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1" w:rsidRPr="009D55E1" w:rsidRDefault="009D55E1" w:rsidP="001A1DFC">
      <w:pPr>
        <w:spacing w:after="99" w:line="240" w:lineRule="auto"/>
        <w:jc w:val="center"/>
        <w:rPr>
          <w:rFonts w:ascii="Tahoma" w:eastAsia="Times New Roman" w:hAnsi="Tahoma" w:cs="Tahoma"/>
          <w:b/>
          <w:bCs/>
          <w:color w:val="000000"/>
          <w:sz w:val="9"/>
          <w:szCs w:val="9"/>
        </w:rPr>
      </w:pPr>
      <w:r w:rsidRPr="009D55E1">
        <w:rPr>
          <w:rFonts w:ascii="Tahoma" w:eastAsia="Times New Roman" w:hAnsi="Tahoma" w:cs="Tahoma"/>
          <w:b/>
          <w:bCs/>
          <w:color w:val="000000"/>
          <w:sz w:val="9"/>
          <w:szCs w:val="9"/>
        </w:rPr>
        <w:t>Законодательство в области охраны окружающей среды, природопользования и экологической безопасности</w:t>
      </w:r>
    </w:p>
    <w:p w:rsidR="009D55E1" w:rsidRPr="009D55E1" w:rsidRDefault="001A1DFC" w:rsidP="001A1DFC">
      <w:pPr>
        <w:spacing w:after="0" w:line="240" w:lineRule="auto"/>
        <w:rPr>
          <w:rFonts w:ascii="Tahoma" w:eastAsia="Times New Roman" w:hAnsi="Tahoma" w:cs="Tahoma"/>
          <w:color w:val="000000"/>
          <w:sz w:val="8"/>
          <w:szCs w:val="8"/>
        </w:rPr>
      </w:pPr>
      <w:r>
        <w:rPr>
          <w:rFonts w:ascii="Tahoma" w:eastAsia="Times New Roman" w:hAnsi="Tahoma" w:cs="Tahoma"/>
          <w:color w:val="000000"/>
          <w:sz w:val="8"/>
          <w:szCs w:val="8"/>
        </w:rPr>
        <w:t xml:space="preserve">     </w:t>
      </w:r>
      <w:r w:rsidR="009D55E1" w:rsidRPr="009D55E1">
        <w:rPr>
          <w:rFonts w:ascii="Tahoma" w:eastAsia="Times New Roman" w:hAnsi="Tahoma" w:cs="Tahoma"/>
          <w:color w:val="000000"/>
          <w:sz w:val="8"/>
          <w:szCs w:val="8"/>
        </w:rPr>
        <w:t>Законодательство в области охраны окружающей среды, природопользования и экологической безопасности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proofErr w:type="gram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D55E1" w:rsidRPr="009D55E1" w:rsidRDefault="009D55E1" w:rsidP="001A1DF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b/>
          <w:bCs/>
          <w:color w:val="000000"/>
          <w:sz w:val="8"/>
        </w:rPr>
        <w:t>1.     Общее законодательство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охране окружающей среды» от 10.01.2002 № 7-ФЗ.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proofErr w:type="gram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экологической экспертизе» от 23.11.95 № 174-ФЗ).</w:t>
      </w:r>
      <w:proofErr w:type="gramEnd"/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гидрометеорологической службе» от 09.07.98 № 113-ФЗ.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9D55E1" w:rsidRPr="009D55E1" w:rsidRDefault="009D55E1" w:rsidP="001A1DFC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b/>
          <w:bCs/>
          <w:color w:val="000000"/>
          <w:sz w:val="8"/>
        </w:rPr>
        <w:t>2.     Законодательство по экологической безопасности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санитарно-эпидемиологическом благополучии населения» от 30.03.99 № 52-ФЗ.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Федеральный закон «О ратификации </w:t>
      </w:r>
      <w:proofErr w:type="spell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Базельской</w:t>
      </w:r>
      <w:proofErr w:type="spellEnd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конвенции о </w:t>
      </w:r>
      <w:proofErr w:type="gram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контроле за</w:t>
      </w:r>
      <w:proofErr w:type="gramEnd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трансграничной перевозкой опасных отходов и их удалением» от 25.11.94 № 49-ФЗ.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Федеральный закон «О безопасном обращении с пестицидами и </w:t>
      </w:r>
      <w:proofErr w:type="spell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агрохимикатами</w:t>
      </w:r>
      <w:proofErr w:type="spellEnd"/>
      <w:r w:rsidRPr="009D55E1">
        <w:rPr>
          <w:rFonts w:ascii="Tahoma" w:eastAsia="Times New Roman" w:hAnsi="Tahoma" w:cs="Tahoma"/>
          <w:color w:val="000000"/>
          <w:sz w:val="8"/>
          <w:szCs w:val="8"/>
        </w:rPr>
        <w:t>» от 19.07.97 № 109-ФЗ.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безопасности гидротехнических сооружений» от 21.07.97 № 117-ФЗ</w:t>
      </w:r>
      <w:proofErr w:type="gram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.</w:t>
      </w:r>
      <w:proofErr w:type="gramEnd"/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отходах производства и потреблениях от 24.06.98 № 89-ФЗ</w:t>
      </w:r>
      <w:proofErr w:type="gram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.</w:t>
      </w:r>
      <w:proofErr w:type="gramEnd"/>
    </w:p>
    <w:p w:rsidR="009D55E1" w:rsidRPr="009D55E1" w:rsidRDefault="009D55E1" w:rsidP="001A1DFC">
      <w:pPr>
        <w:numPr>
          <w:ilvl w:val="0"/>
          <w:numId w:val="3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b/>
          <w:bCs/>
          <w:color w:val="000000"/>
          <w:sz w:val="8"/>
        </w:rPr>
        <w:t>3.     Законодательство по радиационной безопасности населения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использовании атомной энергии» от 21.11.95 № 170-ФЗ.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радиационной безопасности населения» от 09.01.96 № 3-ФЗ.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Федеральный закон «О финансировании особо </w:t>
      </w:r>
      <w:proofErr w:type="spell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радиационноопасных</w:t>
      </w:r>
      <w:proofErr w:type="spellEnd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и ядерно-опасных производств и объектов» от 03.04.96 №29-ФЗ.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Федеральный закон «О специальных экологических программах реабилитации </w:t>
      </w:r>
      <w:proofErr w:type="spellStart"/>
      <w:proofErr w:type="gramStart"/>
      <w:r w:rsidRPr="009D55E1">
        <w:rPr>
          <w:rFonts w:ascii="Tahoma" w:eastAsia="Times New Roman" w:hAnsi="Tahoma" w:cs="Tahoma"/>
          <w:color w:val="000000"/>
          <w:sz w:val="8"/>
          <w:szCs w:val="8"/>
        </w:rPr>
        <w:t>радиационно</w:t>
      </w:r>
      <w:proofErr w:type="spellEnd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загрязненных</w:t>
      </w:r>
      <w:proofErr w:type="gramEnd"/>
      <w:r w:rsidRPr="009D55E1">
        <w:rPr>
          <w:rFonts w:ascii="Tahoma" w:eastAsia="Times New Roman" w:hAnsi="Tahoma" w:cs="Tahoma"/>
          <w:color w:val="000000"/>
          <w:sz w:val="8"/>
          <w:szCs w:val="8"/>
        </w:rPr>
        <w:t xml:space="preserve"> участков территории» от 10.07.01 № 92-ФЗ.</w:t>
      </w:r>
    </w:p>
    <w:p w:rsidR="009D55E1" w:rsidRPr="009D55E1" w:rsidRDefault="009D55E1" w:rsidP="001A1DFC">
      <w:pPr>
        <w:numPr>
          <w:ilvl w:val="0"/>
          <w:numId w:val="4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b/>
          <w:bCs/>
          <w:color w:val="000000"/>
          <w:sz w:val="8"/>
        </w:rPr>
        <w:t>4.     Законодательство  по природным ресурсам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охране атмосферного воздуха» от 04.09.99 № 96-ФЗ.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«Водный кодекс Российской Федерации» от 16.11.95 № 167-ФЗ.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штате за пользование водными объектами» от 06.09.98 № 71 -ФЗ.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охране озера Байкал» от 01.05.99 № 94-ФЗ.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«Земельный кодекс Российской Федерации» от 25.10.01 № 136-ФЗ.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индексации ставок земельного налога» от 14.12.01 № 163-ФЗ.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разграничении государственной собственности на землю» от 17.07.01 № 101-ФЗ.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мелиорации земель» от 10.01.96 № 4-ФЗ.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недрах» от 03.03.95 № 27-ФЗ.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участках недр, право пользования, которыми может быть предоставлено на условиях раздела продукции» от 21.07.97 № 112-ФЗ.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«Лесной кодекс Российской Федерации» от 29.01.97 № 22-ФЗ.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«Об особо охраняемых природных территориях» от 14.03.95 № 169-ФЗ.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животном мире» от 24.04.95 № 52-ФЗ.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континентальном шельфе Российской Федерации» от 30.11.95 № 187-ФЗ.</w:t>
      </w:r>
    </w:p>
    <w:p w:rsidR="009D55E1" w:rsidRPr="009D55E1" w:rsidRDefault="009D55E1" w:rsidP="001A1D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8"/>
          <w:szCs w:val="8"/>
        </w:rPr>
      </w:pPr>
      <w:r w:rsidRPr="009D55E1">
        <w:rPr>
          <w:rFonts w:ascii="Tahoma" w:eastAsia="Times New Roman" w:hAnsi="Tahoma" w:cs="Tahoma"/>
          <w:color w:val="000000"/>
          <w:sz w:val="8"/>
          <w:szCs w:val="8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C25034" w:rsidRDefault="00C25034" w:rsidP="001A1DFC"/>
    <w:sectPr w:rsidR="00C25034" w:rsidSect="005B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7B0F"/>
    <w:multiLevelType w:val="multilevel"/>
    <w:tmpl w:val="36AA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91AEE"/>
    <w:multiLevelType w:val="multilevel"/>
    <w:tmpl w:val="C34A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03B64"/>
    <w:multiLevelType w:val="multilevel"/>
    <w:tmpl w:val="6F08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1FA"/>
    <w:multiLevelType w:val="multilevel"/>
    <w:tmpl w:val="080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>
    <w:useFELayout/>
  </w:compat>
  <w:rsids>
    <w:rsidRoot w:val="009D55E1"/>
    <w:rsid w:val="001A1DFC"/>
    <w:rsid w:val="005B2ECC"/>
    <w:rsid w:val="009D55E1"/>
    <w:rsid w:val="00C2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5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80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2023-03-13T12:41:00Z</dcterms:created>
  <dcterms:modified xsi:type="dcterms:W3CDTF">2023-03-13T13:18:00Z</dcterms:modified>
</cp:coreProperties>
</file>