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D3" w:rsidRPr="004E647E" w:rsidRDefault="00F2561B">
      <w:pPr>
        <w:jc w:val="center"/>
        <w:rPr>
          <w:rFonts w:ascii="Arial" w:hAnsi="Arial" w:cs="Arial"/>
          <w:b/>
          <w:sz w:val="32"/>
          <w:szCs w:val="32"/>
        </w:rPr>
      </w:pPr>
      <w:r w:rsidRPr="004E647E"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6269D3" w:rsidRPr="004E647E" w:rsidRDefault="004E647E">
      <w:pPr>
        <w:jc w:val="center"/>
        <w:rPr>
          <w:rFonts w:ascii="Arial" w:hAnsi="Arial" w:cs="Arial"/>
          <w:b/>
          <w:sz w:val="32"/>
          <w:szCs w:val="32"/>
        </w:rPr>
      </w:pPr>
      <w:r w:rsidRPr="004E647E">
        <w:rPr>
          <w:rFonts w:ascii="Arial" w:hAnsi="Arial" w:cs="Arial"/>
          <w:b/>
          <w:sz w:val="32"/>
          <w:szCs w:val="32"/>
        </w:rPr>
        <w:t>НИКОЛЬСКОГО</w:t>
      </w:r>
      <w:r w:rsidR="00F2561B" w:rsidRPr="004E647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269D3" w:rsidRPr="004E647E" w:rsidRDefault="00F2561B">
      <w:pPr>
        <w:ind w:left="-539"/>
        <w:jc w:val="center"/>
        <w:rPr>
          <w:rFonts w:ascii="Arial" w:hAnsi="Arial" w:cs="Arial"/>
          <w:b/>
          <w:sz w:val="32"/>
          <w:szCs w:val="32"/>
        </w:rPr>
      </w:pPr>
      <w:r w:rsidRPr="004E647E">
        <w:rPr>
          <w:rFonts w:ascii="Arial" w:hAnsi="Arial" w:cs="Arial"/>
          <w:b/>
          <w:sz w:val="32"/>
          <w:szCs w:val="32"/>
        </w:rPr>
        <w:t>ГОРШЕЧЕНСКОГО РАЙОНА   КУРСКОЙ ОБЛАСТИ</w:t>
      </w:r>
    </w:p>
    <w:p w:rsidR="006269D3" w:rsidRPr="004E647E" w:rsidRDefault="006269D3">
      <w:pPr>
        <w:pStyle w:val="ConsPlusTitle"/>
        <w:outlineLvl w:val="0"/>
        <w:rPr>
          <w:sz w:val="32"/>
          <w:szCs w:val="32"/>
        </w:rPr>
      </w:pPr>
    </w:p>
    <w:p w:rsidR="006269D3" w:rsidRDefault="00F2561B" w:rsidP="004E647E">
      <w:pPr>
        <w:pStyle w:val="ConsPlusTitle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269D3" w:rsidRDefault="004E647E">
      <w:pPr>
        <w:pStyle w:val="ConsPlusTitle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3D4AA4">
        <w:rPr>
          <w:sz w:val="32"/>
          <w:szCs w:val="32"/>
        </w:rPr>
        <w:t>27 марта</w:t>
      </w:r>
      <w:r>
        <w:rPr>
          <w:sz w:val="32"/>
          <w:szCs w:val="32"/>
        </w:rPr>
        <w:t xml:space="preserve"> 2023 г.   №</w:t>
      </w:r>
      <w:r w:rsidR="003D4AA4">
        <w:rPr>
          <w:sz w:val="32"/>
          <w:szCs w:val="32"/>
        </w:rPr>
        <w:t xml:space="preserve"> 14</w:t>
      </w:r>
    </w:p>
    <w:p w:rsidR="00766C71" w:rsidRDefault="00766C71">
      <w:pPr>
        <w:pStyle w:val="ConsPlusTitle"/>
        <w:jc w:val="center"/>
        <w:outlineLvl w:val="0"/>
        <w:rPr>
          <w:sz w:val="32"/>
          <w:szCs w:val="32"/>
        </w:rPr>
      </w:pPr>
    </w:p>
    <w:p w:rsidR="006269D3" w:rsidRDefault="00F2561B">
      <w:pPr>
        <w:ind w:firstLine="709"/>
        <w:jc w:val="center"/>
        <w:rPr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№</w:t>
      </w:r>
      <w:r w:rsidR="004E647E">
        <w:rPr>
          <w:rFonts w:ascii="Arial" w:hAnsi="Arial" w:cs="Arial"/>
          <w:b/>
          <w:bCs/>
          <w:sz w:val="32"/>
          <w:szCs w:val="32"/>
        </w:rPr>
        <w:t xml:space="preserve"> 18 от 07</w:t>
      </w:r>
      <w:r>
        <w:rPr>
          <w:rFonts w:ascii="Arial" w:hAnsi="Arial" w:cs="Arial"/>
          <w:b/>
          <w:bCs/>
          <w:sz w:val="32"/>
          <w:szCs w:val="32"/>
        </w:rPr>
        <w:t>.02.2019г.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торгах»»</w:t>
      </w:r>
      <w:r w:rsidR="00420405">
        <w:rPr>
          <w:rFonts w:ascii="Arial" w:hAnsi="Arial" w:cs="Arial"/>
          <w:b/>
          <w:bCs/>
          <w:sz w:val="32"/>
          <w:szCs w:val="32"/>
        </w:rPr>
        <w:t>(в редакции от 22.04.2019 № 18, от 15.11.2022г. № 52</w:t>
      </w:r>
      <w:r>
        <w:rPr>
          <w:rFonts w:ascii="Arial" w:hAnsi="Arial" w:cs="Arial"/>
          <w:b/>
          <w:bCs/>
          <w:sz w:val="32"/>
          <w:szCs w:val="32"/>
        </w:rPr>
        <w:t>)</w:t>
      </w:r>
    </w:p>
    <w:p w:rsidR="006269D3" w:rsidRDefault="006269D3">
      <w:pPr>
        <w:ind w:firstLine="709"/>
        <w:jc w:val="center"/>
        <w:rPr>
          <w:rFonts w:ascii="Arial" w:hAnsi="Arial" w:cs="Arial"/>
        </w:rPr>
      </w:pPr>
    </w:p>
    <w:p w:rsidR="006269D3" w:rsidRDefault="00F2561B">
      <w:pPr>
        <w:pStyle w:val="ConsPlusNormal"/>
        <w:ind w:firstLine="540"/>
        <w:jc w:val="both"/>
        <w:outlineLvl w:val="0"/>
      </w:pPr>
      <w:r>
        <w:rPr>
          <w:sz w:val="24"/>
          <w:szCs w:val="24"/>
        </w:rPr>
        <w:t xml:space="preserve">В целях приведения административного регламента  в соответствии </w:t>
      </w:r>
      <w:r>
        <w:rPr>
          <w:bCs/>
          <w:sz w:val="24"/>
          <w:szCs w:val="24"/>
        </w:rPr>
        <w:t>с действующим законодательством,</w:t>
      </w:r>
      <w:r>
        <w:rPr>
          <w:sz w:val="24"/>
          <w:szCs w:val="24"/>
        </w:rPr>
        <w:t xml:space="preserve">  Администрация </w:t>
      </w:r>
      <w:r w:rsidR="00AF42E4">
        <w:rPr>
          <w:sz w:val="24"/>
          <w:szCs w:val="24"/>
        </w:rPr>
        <w:t>Никольского</w:t>
      </w:r>
      <w:r>
        <w:rPr>
          <w:sz w:val="24"/>
          <w:szCs w:val="24"/>
        </w:rPr>
        <w:t xml:space="preserve"> сельсовета ПОСТАНОВЛЯЕТ:</w:t>
      </w:r>
    </w:p>
    <w:p w:rsidR="006269D3" w:rsidRDefault="006269D3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6269D3" w:rsidRDefault="00F2561B" w:rsidP="00420405">
      <w:pPr>
        <w:numPr>
          <w:ilvl w:val="0"/>
          <w:numId w:val="1"/>
        </w:numPr>
        <w:ind w:left="0" w:firstLine="851"/>
        <w:jc w:val="both"/>
      </w:pPr>
      <w:r>
        <w:rPr>
          <w:rFonts w:ascii="Arial" w:hAnsi="Arial" w:cs="Arial"/>
        </w:rPr>
        <w:t>Внести изменения в</w:t>
      </w:r>
      <w:r w:rsidR="00420405">
        <w:rPr>
          <w:rFonts w:ascii="Arial" w:hAnsi="Arial" w:cs="Arial"/>
        </w:rPr>
        <w:t xml:space="preserve"> постановление № 18 от 07</w:t>
      </w:r>
      <w:r>
        <w:rPr>
          <w:rFonts w:ascii="Arial" w:hAnsi="Arial" w:cs="Arial"/>
        </w:rPr>
        <w:t>.02.2019г.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 расположенных на территории сельского поселения,  в собс</w:t>
      </w:r>
      <w:r w:rsidR="00420405">
        <w:rPr>
          <w:rFonts w:ascii="Arial" w:hAnsi="Arial" w:cs="Arial"/>
        </w:rPr>
        <w:t>твенность или аренду на торгах»</w:t>
      </w:r>
      <w:r>
        <w:rPr>
          <w:rFonts w:ascii="Arial" w:hAnsi="Arial" w:cs="Arial"/>
        </w:rPr>
        <w:t>:</w:t>
      </w:r>
    </w:p>
    <w:p w:rsidR="006269D3" w:rsidRDefault="00F2561B">
      <w:pPr>
        <w:ind w:left="720"/>
        <w:jc w:val="both"/>
      </w:pPr>
      <w:r w:rsidRPr="00420405">
        <w:rPr>
          <w:rFonts w:ascii="Arial" w:hAnsi="Arial" w:cs="Arial"/>
          <w:b/>
        </w:rPr>
        <w:t>1.1. Добавить пункт 3.4.9.1</w:t>
      </w:r>
      <w:r w:rsidR="00420405">
        <w:rPr>
          <w:rFonts w:ascii="Arial" w:hAnsi="Arial" w:cs="Arial"/>
        </w:rPr>
        <w:t xml:space="preserve"> следующего содержания:</w:t>
      </w:r>
    </w:p>
    <w:p w:rsidR="006269D3" w:rsidRDefault="00F2561B" w:rsidP="0042040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«3.4.9.1. Срок рассмотрения заявок на участие в аукционе не может превышать три рабочих дня с даты окончания срока приема документов.».</w:t>
      </w:r>
    </w:p>
    <w:p w:rsidR="006269D3" w:rsidRPr="00420405" w:rsidRDefault="00F2561B">
      <w:pPr>
        <w:ind w:left="720"/>
        <w:jc w:val="both"/>
      </w:pPr>
      <w:r w:rsidRPr="00420405">
        <w:rPr>
          <w:rFonts w:ascii="Arial" w:hAnsi="Arial" w:cs="Arial"/>
          <w:b/>
        </w:rPr>
        <w:t>1.2. Добавить пункт 3.5.1.1</w:t>
      </w:r>
      <w:r w:rsidR="00420405">
        <w:rPr>
          <w:rFonts w:ascii="Arial" w:hAnsi="Arial" w:cs="Arial"/>
          <w:b/>
        </w:rPr>
        <w:t xml:space="preserve"> </w:t>
      </w:r>
      <w:r w:rsidR="00420405">
        <w:rPr>
          <w:rFonts w:ascii="Arial" w:hAnsi="Arial" w:cs="Arial"/>
        </w:rPr>
        <w:t>следующего содержания:</w:t>
      </w:r>
    </w:p>
    <w:p w:rsidR="006269D3" w:rsidRDefault="00F2561B" w:rsidP="0042040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«3.5.1.1. 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аукциона.».</w:t>
      </w:r>
    </w:p>
    <w:p w:rsidR="006269D3" w:rsidRDefault="006269D3">
      <w:pPr>
        <w:ind w:left="720"/>
        <w:jc w:val="both"/>
        <w:rPr>
          <w:rFonts w:ascii="Arial" w:hAnsi="Arial" w:cs="Arial"/>
        </w:rPr>
      </w:pPr>
    </w:p>
    <w:p w:rsidR="00AF42E4" w:rsidRDefault="00AF42E4" w:rsidP="00AF42E4">
      <w:pPr>
        <w:pStyle w:val="a3"/>
        <w:numPr>
          <w:ilvl w:val="0"/>
          <w:numId w:val="1"/>
        </w:numPr>
        <w:ind w:left="0"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выполнением настоящего постановления возложить на заместителя Главы Администрации Никольского сельсовета Горшеченского района.</w:t>
      </w:r>
    </w:p>
    <w:p w:rsidR="00AF42E4" w:rsidRDefault="00AF42E4" w:rsidP="00AF42E4">
      <w:pPr>
        <w:pStyle w:val="a3"/>
        <w:numPr>
          <w:ilvl w:val="0"/>
          <w:numId w:val="1"/>
        </w:numPr>
        <w:ind w:left="0"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вступает в силу со дня его подписания и подлежит размещению на официальном сайте Администрации Никольского сельсовета Горшеченского района Курской области в сети «Интернет».</w:t>
      </w:r>
    </w:p>
    <w:p w:rsidR="00AF42E4" w:rsidRDefault="00AF42E4" w:rsidP="00AF42E4">
      <w:pPr>
        <w:pStyle w:val="a3"/>
        <w:ind w:left="993"/>
        <w:jc w:val="both"/>
        <w:rPr>
          <w:rFonts w:ascii="Arial" w:hAnsi="Arial" w:cs="Arial"/>
        </w:rPr>
      </w:pPr>
    </w:p>
    <w:p w:rsidR="00AF42E4" w:rsidRDefault="00AF42E4" w:rsidP="00AF42E4">
      <w:pPr>
        <w:pStyle w:val="a3"/>
        <w:ind w:left="993"/>
        <w:jc w:val="both"/>
        <w:rPr>
          <w:rFonts w:ascii="Arial" w:hAnsi="Arial" w:cs="Arial"/>
        </w:rPr>
      </w:pPr>
    </w:p>
    <w:p w:rsidR="006269D3" w:rsidRPr="00AF42E4" w:rsidRDefault="00AF42E4" w:rsidP="00AF42E4">
      <w:pPr>
        <w:pStyle w:val="a3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Никольского сельсовета                                  Ю.И.Золотухин  </w:t>
      </w:r>
    </w:p>
    <w:sectPr w:rsidR="006269D3" w:rsidRPr="00AF42E4" w:rsidSect="006269D3">
      <w:pgSz w:w="11906" w:h="16838"/>
      <w:pgMar w:top="1134" w:right="1134" w:bottom="1134" w:left="1134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43B" w:rsidRDefault="0008443B">
      <w:r>
        <w:separator/>
      </w:r>
    </w:p>
  </w:endnote>
  <w:endnote w:type="continuationSeparator" w:id="1">
    <w:p w:rsidR="0008443B" w:rsidRDefault="00084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43B" w:rsidRDefault="0008443B">
      <w:r>
        <w:separator/>
      </w:r>
    </w:p>
  </w:footnote>
  <w:footnote w:type="continuationSeparator" w:id="1">
    <w:p w:rsidR="0008443B" w:rsidRDefault="00084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20743"/>
    <w:multiLevelType w:val="hybridMultilevel"/>
    <w:tmpl w:val="71F0855C"/>
    <w:lvl w:ilvl="0" w:tplc="B1709F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F9EAC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F7E26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C0288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2466D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4D05B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BC698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2E895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C66D2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894D13"/>
    <w:multiLevelType w:val="hybridMultilevel"/>
    <w:tmpl w:val="1C4CD29C"/>
    <w:lvl w:ilvl="0" w:tplc="69C4F6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541E532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A9C323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B904475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56E640F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C0DEB8C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0CE28A9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19A4022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7DB4C16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9D3"/>
    <w:rsid w:val="0008443B"/>
    <w:rsid w:val="003D4AA4"/>
    <w:rsid w:val="00420405"/>
    <w:rsid w:val="00444D5A"/>
    <w:rsid w:val="004E647E"/>
    <w:rsid w:val="006269D3"/>
    <w:rsid w:val="00631A72"/>
    <w:rsid w:val="00766C71"/>
    <w:rsid w:val="00AF42E4"/>
    <w:rsid w:val="00F2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269D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6269D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269D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269D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269D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269D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269D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269D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269D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6269D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269D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6269D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269D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6269D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269D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6269D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269D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269D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269D3"/>
    <w:pPr>
      <w:ind w:left="720"/>
      <w:contextualSpacing/>
    </w:pPr>
  </w:style>
  <w:style w:type="paragraph" w:styleId="a4">
    <w:name w:val="No Spacing"/>
    <w:uiPriority w:val="1"/>
    <w:qFormat/>
    <w:rsid w:val="006269D3"/>
  </w:style>
  <w:style w:type="paragraph" w:styleId="a5">
    <w:name w:val="Title"/>
    <w:basedOn w:val="a"/>
    <w:next w:val="a"/>
    <w:link w:val="a6"/>
    <w:uiPriority w:val="10"/>
    <w:qFormat/>
    <w:rsid w:val="006269D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6269D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269D3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6269D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269D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269D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269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269D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269D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6269D3"/>
  </w:style>
  <w:style w:type="paragraph" w:customStyle="1" w:styleId="Footer">
    <w:name w:val="Footer"/>
    <w:basedOn w:val="a"/>
    <w:link w:val="CaptionChar"/>
    <w:uiPriority w:val="99"/>
    <w:unhideWhenUsed/>
    <w:rsid w:val="006269D3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6269D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269D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269D3"/>
  </w:style>
  <w:style w:type="table" w:styleId="ab">
    <w:name w:val="Table Grid"/>
    <w:uiPriority w:val="59"/>
    <w:rsid w:val="006269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269D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269D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6269D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269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6269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6269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269D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269D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269D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269D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269D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269D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269D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6269D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269D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269D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269D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269D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269D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269D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6269D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269D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269D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269D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269D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269D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269D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269D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269D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269D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269D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269D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269D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269D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269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269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269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269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269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269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269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6269D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269D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269D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269D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269D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269D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269D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269D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269D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269D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269D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269D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269D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269D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269D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6269D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269D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269D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269D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269D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269D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269D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269D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269D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269D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269D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269D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269D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269D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6269D3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269D3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269D3"/>
    <w:rPr>
      <w:sz w:val="18"/>
    </w:rPr>
  </w:style>
  <w:style w:type="character" w:styleId="af">
    <w:name w:val="footnote reference"/>
    <w:uiPriority w:val="99"/>
    <w:unhideWhenUsed/>
    <w:rsid w:val="006269D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269D3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269D3"/>
    <w:rPr>
      <w:sz w:val="20"/>
    </w:rPr>
  </w:style>
  <w:style w:type="character" w:styleId="af2">
    <w:name w:val="endnote reference"/>
    <w:uiPriority w:val="99"/>
    <w:semiHidden/>
    <w:unhideWhenUsed/>
    <w:rsid w:val="006269D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269D3"/>
    <w:pPr>
      <w:spacing w:after="57"/>
    </w:pPr>
  </w:style>
  <w:style w:type="paragraph" w:styleId="21">
    <w:name w:val="toc 2"/>
    <w:basedOn w:val="a"/>
    <w:next w:val="a"/>
    <w:uiPriority w:val="39"/>
    <w:unhideWhenUsed/>
    <w:rsid w:val="006269D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269D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269D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269D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269D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269D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269D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269D3"/>
    <w:pPr>
      <w:spacing w:after="57"/>
      <w:ind w:left="2268"/>
    </w:pPr>
  </w:style>
  <w:style w:type="paragraph" w:styleId="af3">
    <w:name w:val="TOC Heading"/>
    <w:uiPriority w:val="39"/>
    <w:unhideWhenUsed/>
    <w:rsid w:val="006269D3"/>
  </w:style>
  <w:style w:type="paragraph" w:styleId="af4">
    <w:name w:val="table of figures"/>
    <w:basedOn w:val="a"/>
    <w:next w:val="a"/>
    <w:uiPriority w:val="99"/>
    <w:unhideWhenUsed/>
    <w:rsid w:val="006269D3"/>
  </w:style>
  <w:style w:type="paragraph" w:customStyle="1" w:styleId="ConsPlusTitle">
    <w:name w:val="ConsPlusTitle"/>
    <w:qFormat/>
    <w:rsid w:val="006269D3"/>
    <w:pPr>
      <w:widowControl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qFormat/>
    <w:rsid w:val="006269D3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6</cp:revision>
  <dcterms:created xsi:type="dcterms:W3CDTF">2023-04-03T07:57:00Z</dcterms:created>
  <dcterms:modified xsi:type="dcterms:W3CDTF">2002-01-02T03:24:00Z</dcterms:modified>
  <dc:language>en-US</dc:language>
</cp:coreProperties>
</file>