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EB" w:rsidRPr="00D51B99" w:rsidRDefault="00143DEB" w:rsidP="00143DE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EF0B3E">
        <w:rPr>
          <w:rFonts w:ascii="Arial" w:hAnsi="Arial" w:cs="Arial"/>
          <w:b/>
          <w:sz w:val="32"/>
          <w:szCs w:val="32"/>
        </w:rPr>
        <w:t>НИКОЛЬСКОГО</w:t>
      </w:r>
      <w:r w:rsidRPr="00D51B99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143DEB" w:rsidRPr="00EF0B3E" w:rsidRDefault="00143DEB" w:rsidP="00EF0B3E">
      <w:pPr>
        <w:pStyle w:val="3"/>
        <w:rPr>
          <w:rFonts w:ascii="Arial" w:hAnsi="Arial" w:cs="Arial"/>
          <w:b/>
          <w:sz w:val="32"/>
          <w:szCs w:val="32"/>
        </w:rPr>
      </w:pPr>
      <w:r w:rsidRPr="00B4034E">
        <w:rPr>
          <w:rFonts w:ascii="Arial" w:hAnsi="Arial" w:cs="Arial"/>
          <w:b/>
          <w:sz w:val="32"/>
          <w:szCs w:val="32"/>
        </w:rPr>
        <w:t>РЕШЕНИЕ</w:t>
      </w:r>
    </w:p>
    <w:p w:rsidR="00143DEB" w:rsidRPr="00E14E83" w:rsidRDefault="00143DEB" w:rsidP="00143DEB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 w:rsidRPr="00E14E83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742017">
        <w:rPr>
          <w:rFonts w:ascii="Arial" w:hAnsi="Arial" w:cs="Arial"/>
          <w:b/>
          <w:bCs/>
          <w:sz w:val="32"/>
          <w:szCs w:val="32"/>
        </w:rPr>
        <w:t>15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января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201</w:t>
      </w:r>
      <w:r w:rsidR="00742017">
        <w:rPr>
          <w:rFonts w:ascii="Arial" w:hAnsi="Arial" w:cs="Arial"/>
          <w:b/>
          <w:bCs/>
          <w:sz w:val="32"/>
          <w:szCs w:val="32"/>
        </w:rPr>
        <w:t>5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года      №</w:t>
      </w:r>
      <w:r w:rsidR="00742017">
        <w:rPr>
          <w:rFonts w:ascii="Arial" w:hAnsi="Arial" w:cs="Arial"/>
          <w:b/>
          <w:bCs/>
          <w:sz w:val="32"/>
          <w:szCs w:val="32"/>
        </w:rPr>
        <w:t xml:space="preserve"> 131</w:t>
      </w:r>
    </w:p>
    <w:p w:rsidR="00143DEB" w:rsidRPr="003114AC" w:rsidRDefault="00143DEB" w:rsidP="00143DE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114AC">
        <w:rPr>
          <w:rFonts w:ascii="Arial" w:hAnsi="Arial" w:cs="Arial"/>
          <w:b/>
          <w:color w:val="000000"/>
          <w:sz w:val="32"/>
          <w:szCs w:val="32"/>
        </w:rPr>
        <w:t xml:space="preserve">О структуре Администрации </w:t>
      </w:r>
      <w:r w:rsidR="00EF0B3E"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 w:rsidRPr="003114AC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Горшеченского района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Pr="00592427" w:rsidRDefault="00143DEB" w:rsidP="00143DE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t xml:space="preserve">          В соответствии со стать</w:t>
      </w:r>
      <w:r w:rsidR="00EF0B3E">
        <w:rPr>
          <w:rFonts w:ascii="Arial" w:hAnsi="Arial" w:cs="Arial"/>
          <w:color w:val="000000"/>
          <w:sz w:val="24"/>
          <w:szCs w:val="24"/>
        </w:rPr>
        <w:t>ей 19,  37 Федерального закона № 131-ФЗ от 06.10.2003г. «</w:t>
      </w:r>
      <w:r w:rsidRPr="003114AC">
        <w:rPr>
          <w:rFonts w:ascii="Arial" w:hAnsi="Arial" w:cs="Arial"/>
          <w:color w:val="000000"/>
          <w:sz w:val="24"/>
          <w:szCs w:val="24"/>
        </w:rPr>
        <w:t>Об общих принципах организации местного самоуп</w:t>
      </w:r>
      <w:r w:rsidR="00EF0B3E">
        <w:rPr>
          <w:rFonts w:ascii="Arial" w:hAnsi="Arial" w:cs="Arial"/>
          <w:color w:val="000000"/>
          <w:sz w:val="24"/>
          <w:szCs w:val="24"/>
        </w:rPr>
        <w:t>равления в Российской Федерации»</w:t>
      </w:r>
      <w:r w:rsidRPr="003114AC">
        <w:rPr>
          <w:rFonts w:ascii="Arial" w:hAnsi="Arial" w:cs="Arial"/>
          <w:color w:val="000000"/>
          <w:sz w:val="24"/>
          <w:szCs w:val="24"/>
        </w:rPr>
        <w:t>, Уставом муниципального образования «</w:t>
      </w:r>
      <w:r w:rsidR="00592427">
        <w:rPr>
          <w:rFonts w:ascii="Arial" w:hAnsi="Arial" w:cs="Arial"/>
          <w:color w:val="000000"/>
          <w:sz w:val="24"/>
          <w:szCs w:val="24"/>
        </w:rPr>
        <w:t>Никольский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114AC">
        <w:rPr>
          <w:rFonts w:ascii="Arial" w:hAnsi="Arial" w:cs="Arial"/>
          <w:color w:val="000000"/>
          <w:sz w:val="24"/>
          <w:szCs w:val="24"/>
        </w:rPr>
        <w:t>Собрание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F0B3E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Горшеченского района </w:t>
      </w:r>
      <w:r w:rsidRPr="003114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2427">
        <w:rPr>
          <w:rFonts w:ascii="Arial" w:hAnsi="Arial" w:cs="Arial"/>
          <w:b/>
          <w:color w:val="000000"/>
          <w:sz w:val="24"/>
          <w:szCs w:val="24"/>
        </w:rPr>
        <w:t>РЕШИЛО:</w:t>
      </w:r>
    </w:p>
    <w:p w:rsidR="00143DEB" w:rsidRPr="003114AC" w:rsidRDefault="00592427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. 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Утвердить ст</w:t>
      </w:r>
      <w:r>
        <w:rPr>
          <w:rFonts w:ascii="Arial" w:hAnsi="Arial" w:cs="Arial"/>
          <w:color w:val="000000"/>
          <w:sz w:val="24"/>
          <w:szCs w:val="24"/>
        </w:rPr>
        <w:t>руктуру и штатную численность А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EF0B3E">
        <w:rPr>
          <w:rFonts w:ascii="Arial" w:hAnsi="Arial" w:cs="Arial"/>
          <w:color w:val="000000"/>
          <w:sz w:val="24"/>
          <w:szCs w:val="24"/>
        </w:rPr>
        <w:t>Никольского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 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сельсовета, согласно приложению</w:t>
      </w:r>
      <w:r w:rsidR="00742017">
        <w:rPr>
          <w:rFonts w:ascii="Arial" w:hAnsi="Arial" w:cs="Arial"/>
          <w:color w:val="000000"/>
          <w:sz w:val="24"/>
          <w:szCs w:val="24"/>
        </w:rPr>
        <w:t xml:space="preserve"> на 2015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.</w:t>
      </w:r>
    </w:p>
    <w:p w:rsidR="00143DEB" w:rsidRPr="003114AC" w:rsidRDefault="00592427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gramStart"/>
      <w:r w:rsidR="00143DEB">
        <w:rPr>
          <w:rFonts w:ascii="Arial" w:hAnsi="Arial" w:cs="Arial"/>
          <w:color w:val="000000"/>
          <w:sz w:val="24"/>
          <w:szCs w:val="24"/>
        </w:rPr>
        <w:t>К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онтроль за</w:t>
      </w:r>
      <w:proofErr w:type="gramEnd"/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</w:t>
      </w:r>
      <w:r w:rsidR="00143DEB">
        <w:rPr>
          <w:rFonts w:ascii="Arial" w:hAnsi="Arial" w:cs="Arial"/>
          <w:color w:val="000000"/>
          <w:sz w:val="24"/>
          <w:szCs w:val="24"/>
        </w:rPr>
        <w:t>контрольно-счетный орган.</w:t>
      </w:r>
    </w:p>
    <w:p w:rsidR="00143DEB" w:rsidRPr="003114AC" w:rsidRDefault="00592427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. Установить, что настоящее решение вступает в силу со дня его 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обнародования на информационных стендах Администрации </w:t>
      </w:r>
      <w:r w:rsidR="00EF0B3E">
        <w:rPr>
          <w:rFonts w:ascii="Arial" w:hAnsi="Arial" w:cs="Arial"/>
          <w:color w:val="000000"/>
          <w:sz w:val="24"/>
          <w:szCs w:val="24"/>
        </w:rPr>
        <w:t>Никольского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43DEB" w:rsidRPr="006447FB" w:rsidRDefault="00143DEB" w:rsidP="00143DEB">
      <w:pPr>
        <w:rPr>
          <w:rFonts w:ascii="Arial" w:hAnsi="Arial" w:cs="Arial"/>
          <w:sz w:val="24"/>
          <w:szCs w:val="24"/>
        </w:rPr>
      </w:pPr>
      <w:r w:rsidRPr="006447FB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6447FB">
        <w:rPr>
          <w:rFonts w:ascii="Arial" w:hAnsi="Arial" w:cs="Arial"/>
          <w:sz w:val="24"/>
          <w:szCs w:val="24"/>
        </w:rPr>
        <w:t xml:space="preserve"> </w:t>
      </w:r>
      <w:r w:rsidR="00EF0B3E">
        <w:rPr>
          <w:rFonts w:ascii="Arial" w:hAnsi="Arial" w:cs="Arial"/>
          <w:sz w:val="24"/>
          <w:szCs w:val="24"/>
        </w:rPr>
        <w:t>Никольского</w:t>
      </w:r>
      <w:r w:rsidR="00742017">
        <w:rPr>
          <w:rFonts w:ascii="Arial" w:hAnsi="Arial" w:cs="Arial"/>
          <w:sz w:val="24"/>
          <w:szCs w:val="24"/>
        </w:rPr>
        <w:t xml:space="preserve"> сельсовета  </w:t>
      </w:r>
      <w:r w:rsidR="00592427">
        <w:rPr>
          <w:rFonts w:ascii="Arial" w:hAnsi="Arial" w:cs="Arial"/>
          <w:sz w:val="24"/>
          <w:szCs w:val="24"/>
        </w:rPr>
        <w:t xml:space="preserve">                                                           Ю.И.Золотухин</w:t>
      </w:r>
    </w:p>
    <w:p w:rsidR="00143DEB" w:rsidRDefault="00143DEB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92427" w:rsidRDefault="00592427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143DEB" w:rsidRPr="003114AC" w:rsidRDefault="00143DEB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к решению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Собрания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F0B3E">
        <w:rPr>
          <w:rFonts w:ascii="Arial" w:hAnsi="Arial" w:cs="Arial"/>
          <w:color w:val="000000"/>
          <w:sz w:val="24"/>
          <w:szCs w:val="24"/>
        </w:rPr>
        <w:t>Никольского</w:t>
      </w:r>
      <w:r w:rsidR="00742017">
        <w:rPr>
          <w:rFonts w:ascii="Arial" w:hAnsi="Arial" w:cs="Arial"/>
          <w:color w:val="000000"/>
          <w:sz w:val="24"/>
          <w:szCs w:val="24"/>
        </w:rPr>
        <w:t xml:space="preserve"> сельсовета от 15.01.2015 № 131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Структура</w:t>
      </w:r>
    </w:p>
    <w:p w:rsidR="00BC7ED7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r w:rsidR="00EF0B3E">
        <w:rPr>
          <w:rFonts w:ascii="Arial" w:hAnsi="Arial" w:cs="Arial"/>
          <w:b/>
          <w:color w:val="000000"/>
          <w:sz w:val="24"/>
          <w:szCs w:val="24"/>
        </w:rPr>
        <w:t>Никольского</w:t>
      </w:r>
      <w:r w:rsidR="00742017">
        <w:rPr>
          <w:rFonts w:ascii="Arial" w:hAnsi="Arial" w:cs="Arial"/>
          <w:b/>
          <w:color w:val="000000"/>
          <w:sz w:val="24"/>
          <w:szCs w:val="24"/>
        </w:rPr>
        <w:t xml:space="preserve"> сельсовета на 2015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BC7ED7" w:rsidRDefault="00BC7ED7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90"/>
        <w:gridCol w:w="2200"/>
        <w:gridCol w:w="1635"/>
        <w:gridCol w:w="1555"/>
        <w:gridCol w:w="1795"/>
        <w:gridCol w:w="1396"/>
      </w:tblGrid>
      <w:tr w:rsidR="004B52B8" w:rsidTr="004B52B8">
        <w:trPr>
          <w:gridBefore w:val="2"/>
          <w:gridAfter w:val="2"/>
          <w:wBefore w:w="3190" w:type="dxa"/>
          <w:wAfter w:w="3191" w:type="dxa"/>
        </w:trPr>
        <w:tc>
          <w:tcPr>
            <w:tcW w:w="3190" w:type="dxa"/>
            <w:gridSpan w:val="2"/>
            <w:tcBorders>
              <w:left w:val="single" w:sz="4" w:space="0" w:color="auto"/>
            </w:tcBorders>
          </w:tcPr>
          <w:p w:rsidR="004B52B8" w:rsidRDefault="004B52B8" w:rsidP="00BC7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Никольского</w:t>
            </w:r>
          </w:p>
          <w:p w:rsidR="004B52B8" w:rsidRPr="0086192F" w:rsidRDefault="004B52B8" w:rsidP="00BC7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B52B8" w:rsidTr="004B52B8">
        <w:trPr>
          <w:gridBefore w:val="2"/>
          <w:wBefore w:w="3190" w:type="dxa"/>
          <w:trHeight w:val="43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4B5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B52B8" w:rsidTr="004B52B8">
        <w:trPr>
          <w:trHeight w:val="405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4B5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2B8" w:rsidRDefault="004B52B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52B8" w:rsidRDefault="004B52B8" w:rsidP="004B5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C7ED7" w:rsidTr="00563112">
        <w:tc>
          <w:tcPr>
            <w:tcW w:w="3190" w:type="dxa"/>
            <w:gridSpan w:val="2"/>
          </w:tcPr>
          <w:p w:rsidR="00563112" w:rsidRPr="0086192F" w:rsidRDefault="00563112" w:rsidP="00563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>Заместитель Глав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ы Администрации Никольского </w:t>
            </w:r>
            <w:r w:rsidRPr="0086192F">
              <w:rPr>
                <w:rFonts w:ascii="Arial" w:hAnsi="Arial" w:cs="Arial"/>
                <w:sz w:val="24"/>
                <w:szCs w:val="24"/>
              </w:rPr>
              <w:t xml:space="preserve"> сельсовета 1 ед.</w:t>
            </w:r>
          </w:p>
          <w:p w:rsidR="00BC7ED7" w:rsidRDefault="00BC7ED7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BC7ED7" w:rsidRDefault="00BC7ED7" w:rsidP="00143D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563112" w:rsidRDefault="00563112" w:rsidP="00563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>Главный специалист экспер</w:t>
            </w:r>
            <w:r>
              <w:rPr>
                <w:rFonts w:ascii="Arial" w:hAnsi="Arial" w:cs="Arial"/>
                <w:sz w:val="24"/>
                <w:szCs w:val="24"/>
              </w:rPr>
              <w:t>т Администрации Никольского</w:t>
            </w:r>
            <w:r w:rsidRPr="0086192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BC7ED7" w:rsidRDefault="00563112" w:rsidP="00563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192F">
              <w:rPr>
                <w:rFonts w:ascii="Arial" w:hAnsi="Arial" w:cs="Arial"/>
                <w:sz w:val="24"/>
                <w:szCs w:val="24"/>
              </w:rPr>
              <w:t>1 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C7ED7" w:rsidRDefault="00BC7ED7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780" w:rsidRDefault="003E3780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B52B8" w:rsidRPr="003114AC" w:rsidRDefault="004B52B8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B52B8" w:rsidRDefault="004B52B8" w:rsidP="004B52B8">
      <w:pPr>
        <w:rPr>
          <w:rFonts w:ascii="Arial" w:hAnsi="Arial" w:cs="Arial"/>
          <w:color w:val="000000"/>
          <w:sz w:val="24"/>
          <w:szCs w:val="24"/>
        </w:rPr>
      </w:pPr>
    </w:p>
    <w:p w:rsidR="00D94A9C" w:rsidRDefault="00D94A9C">
      <w:pPr>
        <w:rPr>
          <w:rFonts w:ascii="Arial" w:hAnsi="Arial" w:cs="Arial"/>
          <w:color w:val="000000"/>
          <w:sz w:val="24"/>
          <w:szCs w:val="24"/>
        </w:rPr>
      </w:pPr>
    </w:p>
    <w:p w:rsidR="004B52B8" w:rsidRDefault="004B52B8"/>
    <w:sectPr w:rsidR="004B52B8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DEB"/>
    <w:rsid w:val="00011093"/>
    <w:rsid w:val="00077AAD"/>
    <w:rsid w:val="00143DEB"/>
    <w:rsid w:val="00147675"/>
    <w:rsid w:val="001C1438"/>
    <w:rsid w:val="001D4E3E"/>
    <w:rsid w:val="00215CBD"/>
    <w:rsid w:val="00237974"/>
    <w:rsid w:val="002854B5"/>
    <w:rsid w:val="003E3780"/>
    <w:rsid w:val="00437FE7"/>
    <w:rsid w:val="004B52B8"/>
    <w:rsid w:val="00563112"/>
    <w:rsid w:val="00592427"/>
    <w:rsid w:val="005A0ED5"/>
    <w:rsid w:val="00627138"/>
    <w:rsid w:val="006E6DC5"/>
    <w:rsid w:val="006F483C"/>
    <w:rsid w:val="00742017"/>
    <w:rsid w:val="007871EE"/>
    <w:rsid w:val="007C30E3"/>
    <w:rsid w:val="00865EB3"/>
    <w:rsid w:val="008816E7"/>
    <w:rsid w:val="008D3432"/>
    <w:rsid w:val="00A07340"/>
    <w:rsid w:val="00A45941"/>
    <w:rsid w:val="00A91580"/>
    <w:rsid w:val="00BC7ED7"/>
    <w:rsid w:val="00C65CCD"/>
    <w:rsid w:val="00D94A9C"/>
    <w:rsid w:val="00DD4C9E"/>
    <w:rsid w:val="00E041DE"/>
    <w:rsid w:val="00EE2C14"/>
    <w:rsid w:val="00EF0B3E"/>
    <w:rsid w:val="00F43AB6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43D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rsid w:val="00143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3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3E3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2014-02-26T08:25:00Z</cp:lastPrinted>
  <dcterms:created xsi:type="dcterms:W3CDTF">2014-02-03T07:38:00Z</dcterms:created>
  <dcterms:modified xsi:type="dcterms:W3CDTF">2015-06-04T11:34:00Z</dcterms:modified>
</cp:coreProperties>
</file>