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9D" w:rsidRDefault="00B57D53" w:rsidP="00F2652C">
      <w:pPr>
        <w:spacing w:after="0" w:line="240" w:lineRule="auto"/>
        <w:jc w:val="center"/>
        <w:rPr>
          <w:rFonts w:ascii="Arial" w:eastAsia="Calibri" w:hAnsi="Arial" w:cs="Arial"/>
          <w:b/>
          <w:sz w:val="32"/>
          <w:szCs w:val="32"/>
        </w:rPr>
      </w:pPr>
      <w:r w:rsidRPr="00F2652C">
        <w:rPr>
          <w:rFonts w:ascii="Arial" w:eastAsia="Calibri" w:hAnsi="Arial" w:cs="Arial"/>
          <w:b/>
          <w:sz w:val="32"/>
          <w:szCs w:val="32"/>
        </w:rPr>
        <w:t xml:space="preserve">АДМИНИСТРАЦИЯ </w:t>
      </w:r>
    </w:p>
    <w:p w:rsidR="00B57D53" w:rsidRPr="00F2652C" w:rsidRDefault="0083139D" w:rsidP="00F2652C">
      <w:pPr>
        <w:spacing w:after="0" w:line="240" w:lineRule="auto"/>
        <w:jc w:val="center"/>
        <w:rPr>
          <w:rFonts w:ascii="Arial" w:eastAsia="Calibri" w:hAnsi="Arial" w:cs="Arial"/>
          <w:b/>
          <w:sz w:val="32"/>
          <w:szCs w:val="32"/>
        </w:rPr>
      </w:pPr>
      <w:r>
        <w:rPr>
          <w:rFonts w:ascii="Arial" w:eastAsia="Calibri" w:hAnsi="Arial" w:cs="Arial"/>
          <w:b/>
          <w:sz w:val="32"/>
          <w:szCs w:val="32"/>
        </w:rPr>
        <w:t>НИКОЛЬСКОГО</w:t>
      </w:r>
      <w:r w:rsidR="00B57D53" w:rsidRPr="00F2652C">
        <w:rPr>
          <w:rFonts w:ascii="Arial" w:eastAsia="Calibri" w:hAnsi="Arial" w:cs="Arial"/>
          <w:b/>
          <w:sz w:val="32"/>
          <w:szCs w:val="32"/>
        </w:rPr>
        <w:t xml:space="preserve"> СЕЛЬСОВЕТА</w:t>
      </w:r>
    </w:p>
    <w:p w:rsidR="00AB7B3E" w:rsidRDefault="00B57D53" w:rsidP="00F2652C">
      <w:pPr>
        <w:spacing w:after="0" w:line="240" w:lineRule="auto"/>
        <w:jc w:val="center"/>
        <w:rPr>
          <w:rFonts w:ascii="Arial" w:eastAsia="Calibri" w:hAnsi="Arial" w:cs="Arial"/>
          <w:b/>
          <w:sz w:val="32"/>
          <w:szCs w:val="32"/>
        </w:rPr>
      </w:pPr>
      <w:r w:rsidRPr="00F2652C">
        <w:rPr>
          <w:rFonts w:ascii="Arial" w:eastAsia="Calibri" w:hAnsi="Arial" w:cs="Arial"/>
          <w:b/>
          <w:sz w:val="32"/>
          <w:szCs w:val="32"/>
        </w:rPr>
        <w:t xml:space="preserve">ГОРШЕЧЕНСКОГО РАЙОНА </w:t>
      </w:r>
    </w:p>
    <w:p w:rsidR="00B57D53" w:rsidRPr="00F2652C" w:rsidRDefault="00B57D53" w:rsidP="00F2652C">
      <w:pPr>
        <w:spacing w:after="0" w:line="240" w:lineRule="auto"/>
        <w:jc w:val="center"/>
        <w:rPr>
          <w:rFonts w:ascii="Arial" w:eastAsia="Calibri" w:hAnsi="Arial" w:cs="Arial"/>
          <w:b/>
          <w:sz w:val="32"/>
          <w:szCs w:val="32"/>
        </w:rPr>
      </w:pPr>
      <w:r w:rsidRPr="00F2652C">
        <w:rPr>
          <w:rFonts w:ascii="Arial" w:eastAsia="Calibri" w:hAnsi="Arial" w:cs="Arial"/>
          <w:b/>
          <w:sz w:val="32"/>
          <w:szCs w:val="32"/>
        </w:rPr>
        <w:t>КУРСКОЙ ОБЛАСТИ</w:t>
      </w:r>
    </w:p>
    <w:p w:rsidR="00B57D53" w:rsidRPr="00F2652C" w:rsidRDefault="00B57D53" w:rsidP="00F2652C">
      <w:pPr>
        <w:spacing w:after="0" w:line="240" w:lineRule="auto"/>
        <w:jc w:val="center"/>
        <w:rPr>
          <w:rFonts w:ascii="Arial" w:eastAsia="Calibri" w:hAnsi="Arial" w:cs="Arial"/>
          <w:b/>
          <w:sz w:val="32"/>
          <w:szCs w:val="32"/>
        </w:rPr>
      </w:pPr>
    </w:p>
    <w:p w:rsidR="00B57D53" w:rsidRPr="0083139D" w:rsidRDefault="00B57D53" w:rsidP="0083139D">
      <w:pPr>
        <w:spacing w:after="0" w:line="240" w:lineRule="auto"/>
        <w:jc w:val="center"/>
        <w:rPr>
          <w:rFonts w:ascii="Arial" w:eastAsia="Calibri" w:hAnsi="Arial" w:cs="Arial"/>
          <w:b/>
          <w:sz w:val="32"/>
          <w:szCs w:val="32"/>
        </w:rPr>
      </w:pPr>
      <w:r w:rsidRPr="00F2652C">
        <w:rPr>
          <w:rFonts w:ascii="Arial" w:eastAsia="Calibri" w:hAnsi="Arial" w:cs="Arial"/>
          <w:b/>
          <w:sz w:val="32"/>
          <w:szCs w:val="32"/>
        </w:rPr>
        <w:t>ПОСТАНОВЛЕНИЕ</w:t>
      </w:r>
    </w:p>
    <w:p w:rsidR="00B57D53" w:rsidRPr="00F2652C" w:rsidRDefault="005E0C2D" w:rsidP="00F2652C">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от </w:t>
      </w:r>
      <w:r w:rsidR="0083139D">
        <w:rPr>
          <w:rFonts w:ascii="Arial" w:eastAsia="Times New Roman" w:hAnsi="Arial" w:cs="Arial"/>
          <w:b/>
          <w:sz w:val="32"/>
          <w:szCs w:val="32"/>
          <w:lang w:eastAsia="ru-RU"/>
        </w:rPr>
        <w:t>08 октября 2018</w:t>
      </w:r>
      <w:r w:rsidR="00B57D53" w:rsidRPr="00F2652C">
        <w:rPr>
          <w:rFonts w:ascii="Arial" w:eastAsia="Times New Roman" w:hAnsi="Arial" w:cs="Arial"/>
          <w:b/>
          <w:sz w:val="32"/>
          <w:szCs w:val="32"/>
          <w:lang w:eastAsia="ru-RU"/>
        </w:rPr>
        <w:t xml:space="preserve">г.  № </w:t>
      </w:r>
      <w:r w:rsidR="00F2652C" w:rsidRPr="00F2652C">
        <w:rPr>
          <w:rFonts w:ascii="Arial" w:eastAsia="Times New Roman" w:hAnsi="Arial" w:cs="Arial"/>
          <w:b/>
          <w:sz w:val="32"/>
          <w:szCs w:val="32"/>
          <w:lang w:eastAsia="ru-RU"/>
        </w:rPr>
        <w:t>7</w:t>
      </w:r>
      <w:r w:rsidR="0083139D">
        <w:rPr>
          <w:rFonts w:ascii="Arial" w:eastAsia="Times New Roman" w:hAnsi="Arial" w:cs="Arial"/>
          <w:b/>
          <w:sz w:val="32"/>
          <w:szCs w:val="32"/>
          <w:lang w:eastAsia="ru-RU"/>
        </w:rPr>
        <w:t>9</w:t>
      </w:r>
    </w:p>
    <w:p w:rsidR="00B57D53" w:rsidRPr="00F2652C" w:rsidRDefault="00B57D53" w:rsidP="00F2652C">
      <w:pPr>
        <w:widowControl w:val="0"/>
        <w:spacing w:after="0" w:line="240" w:lineRule="auto"/>
        <w:jc w:val="center"/>
        <w:rPr>
          <w:rFonts w:ascii="Arial" w:eastAsia="Lucida Sans Unicode" w:hAnsi="Arial" w:cs="Arial"/>
          <w:b/>
          <w:sz w:val="32"/>
          <w:szCs w:val="32"/>
          <w:lang w:eastAsia="ru-RU"/>
        </w:rPr>
      </w:pPr>
    </w:p>
    <w:p w:rsidR="00B57D53" w:rsidRDefault="00F2652C" w:rsidP="00F2652C">
      <w:pPr>
        <w:widowControl w:val="0"/>
        <w:autoSpaceDE w:val="0"/>
        <w:autoSpaceDN w:val="0"/>
        <w:spacing w:after="0" w:line="240" w:lineRule="auto"/>
        <w:jc w:val="center"/>
        <w:rPr>
          <w:rFonts w:ascii="Arial" w:eastAsia="Times New Roman" w:hAnsi="Arial" w:cs="Arial"/>
          <w:b/>
          <w:sz w:val="32"/>
          <w:szCs w:val="32"/>
          <w:lang w:eastAsia="ru-RU"/>
        </w:rPr>
      </w:pPr>
      <w:r w:rsidRPr="00F2652C">
        <w:rPr>
          <w:rFonts w:ascii="Arial" w:eastAsia="Times New Roman" w:hAnsi="Arial" w:cs="Arial"/>
          <w:b/>
          <w:sz w:val="32"/>
          <w:szCs w:val="32"/>
          <w:lang w:eastAsia="ru-RU"/>
        </w:rPr>
        <w:t>О</w:t>
      </w:r>
      <w:r w:rsidR="0083139D">
        <w:rPr>
          <w:rFonts w:ascii="Arial" w:eastAsia="Times New Roman" w:hAnsi="Arial" w:cs="Arial"/>
          <w:b/>
          <w:sz w:val="32"/>
          <w:szCs w:val="32"/>
          <w:lang w:eastAsia="ru-RU"/>
        </w:rPr>
        <w:t>б у</w:t>
      </w:r>
      <w:r w:rsidR="00B57D53" w:rsidRPr="00F2652C">
        <w:rPr>
          <w:rFonts w:ascii="Arial" w:eastAsia="Times New Roman" w:hAnsi="Arial" w:cs="Arial"/>
          <w:b/>
          <w:sz w:val="32"/>
          <w:szCs w:val="32"/>
          <w:lang w:eastAsia="ru-RU"/>
        </w:rPr>
        <w:t xml:space="preserve">тверждении Порядка учета бюджетных обязательств получателей средств бюджета </w:t>
      </w:r>
      <w:r w:rsidR="0083139D">
        <w:rPr>
          <w:rFonts w:ascii="Arial" w:eastAsia="Times New Roman" w:hAnsi="Arial" w:cs="Arial"/>
          <w:b/>
          <w:sz w:val="32"/>
          <w:szCs w:val="32"/>
          <w:lang w:eastAsia="ru-RU"/>
        </w:rPr>
        <w:t>Никольского</w:t>
      </w:r>
      <w:r w:rsidR="00B57D53" w:rsidRPr="00F2652C">
        <w:rPr>
          <w:rFonts w:ascii="Arial" w:eastAsia="Times New Roman" w:hAnsi="Arial" w:cs="Arial"/>
          <w:b/>
          <w:sz w:val="32"/>
          <w:szCs w:val="32"/>
          <w:lang w:eastAsia="ru-RU"/>
        </w:rPr>
        <w:t xml:space="preserve"> сельсовета органом,</w:t>
      </w:r>
      <w:r w:rsidRPr="00F2652C">
        <w:rPr>
          <w:rFonts w:ascii="Arial" w:eastAsia="Times New Roman" w:hAnsi="Arial" w:cs="Arial"/>
          <w:b/>
          <w:sz w:val="32"/>
          <w:szCs w:val="32"/>
          <w:lang w:eastAsia="ru-RU"/>
        </w:rPr>
        <w:t xml:space="preserve"> </w:t>
      </w:r>
      <w:r w:rsidR="00B57D53" w:rsidRPr="00F2652C">
        <w:rPr>
          <w:rFonts w:ascii="Arial" w:eastAsia="Times New Roman" w:hAnsi="Arial" w:cs="Arial"/>
          <w:b/>
          <w:sz w:val="32"/>
          <w:szCs w:val="32"/>
          <w:lang w:eastAsia="ru-RU"/>
        </w:rPr>
        <w:t>осуществляющим полномочия по учету бюджетных и денежных</w:t>
      </w:r>
      <w:r w:rsidRPr="00F2652C">
        <w:rPr>
          <w:rFonts w:ascii="Arial" w:eastAsia="Times New Roman" w:hAnsi="Arial" w:cs="Arial"/>
          <w:b/>
          <w:sz w:val="32"/>
          <w:szCs w:val="32"/>
          <w:lang w:eastAsia="ru-RU"/>
        </w:rPr>
        <w:t xml:space="preserve"> </w:t>
      </w:r>
      <w:r w:rsidR="00B57D53" w:rsidRPr="00F2652C">
        <w:rPr>
          <w:rFonts w:ascii="Arial" w:eastAsia="Times New Roman" w:hAnsi="Arial" w:cs="Arial"/>
          <w:b/>
          <w:sz w:val="32"/>
          <w:szCs w:val="32"/>
          <w:lang w:eastAsia="ru-RU"/>
        </w:rPr>
        <w:t>обязательств</w:t>
      </w:r>
    </w:p>
    <w:p w:rsidR="00B57D53" w:rsidRPr="00F2652C" w:rsidRDefault="00B57D53" w:rsidP="00B57D53">
      <w:pPr>
        <w:widowControl w:val="0"/>
        <w:autoSpaceDE w:val="0"/>
        <w:autoSpaceDN w:val="0"/>
        <w:spacing w:after="0" w:line="240" w:lineRule="auto"/>
        <w:jc w:val="both"/>
        <w:rPr>
          <w:rFonts w:ascii="Arial" w:eastAsia="Times New Roman" w:hAnsi="Arial" w:cs="Arial"/>
          <w:sz w:val="24"/>
          <w:szCs w:val="24"/>
          <w:lang w:eastAsia="ru-RU"/>
        </w:rPr>
      </w:pPr>
    </w:p>
    <w:p w:rsidR="00B57D53" w:rsidRDefault="0083139D" w:rsidP="00B57D53">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B57D53" w:rsidRPr="00F2652C">
        <w:rPr>
          <w:rFonts w:ascii="Arial" w:eastAsia="Times New Roman" w:hAnsi="Arial" w:cs="Arial"/>
          <w:sz w:val="24"/>
          <w:szCs w:val="24"/>
          <w:lang w:eastAsia="ru-RU"/>
        </w:rPr>
        <w:t xml:space="preserve">В соответствии с Бюджетным кодексом Российской Федерации, в целях организации учета бюджетных обязательств получателей средств бюджета </w:t>
      </w:r>
      <w:r>
        <w:rPr>
          <w:rFonts w:ascii="Arial" w:eastAsia="Times New Roman" w:hAnsi="Arial" w:cs="Arial"/>
          <w:sz w:val="24"/>
          <w:szCs w:val="24"/>
          <w:lang w:eastAsia="ru-RU"/>
        </w:rPr>
        <w:t>Никольского</w:t>
      </w:r>
      <w:r w:rsidR="00B57D53" w:rsidRPr="00F2652C">
        <w:rPr>
          <w:rFonts w:ascii="Arial" w:eastAsia="Times New Roman" w:hAnsi="Arial" w:cs="Arial"/>
          <w:sz w:val="24"/>
          <w:szCs w:val="24"/>
          <w:lang w:eastAsia="ru-RU"/>
        </w:rPr>
        <w:t xml:space="preserve"> сельсовета органом, осуществляющим полномочия по учету бюджетных и денежных обязательств</w:t>
      </w:r>
      <w:r w:rsidR="00B57D53" w:rsidRPr="00F2652C">
        <w:rPr>
          <w:rFonts w:ascii="Arial" w:hAnsi="Arial" w:cs="Arial"/>
          <w:sz w:val="24"/>
          <w:szCs w:val="24"/>
        </w:rPr>
        <w:t xml:space="preserve"> </w:t>
      </w:r>
      <w:r w:rsidR="00B57D53" w:rsidRPr="00F2652C">
        <w:rPr>
          <w:rFonts w:ascii="Arial" w:eastAsia="Times New Roman" w:hAnsi="Arial" w:cs="Arial"/>
          <w:sz w:val="24"/>
          <w:szCs w:val="24"/>
          <w:lang w:eastAsia="ru-RU"/>
        </w:rPr>
        <w:t>в муниципальном образовании «</w:t>
      </w:r>
      <w:r>
        <w:rPr>
          <w:rFonts w:ascii="Arial" w:eastAsia="Times New Roman" w:hAnsi="Arial" w:cs="Arial"/>
          <w:sz w:val="24"/>
          <w:szCs w:val="24"/>
          <w:lang w:eastAsia="ru-RU"/>
        </w:rPr>
        <w:t>Никольский</w:t>
      </w:r>
      <w:r w:rsidR="00B57D53" w:rsidRPr="00F2652C">
        <w:rPr>
          <w:rFonts w:ascii="Arial" w:eastAsia="Times New Roman" w:hAnsi="Arial" w:cs="Arial"/>
          <w:sz w:val="24"/>
          <w:szCs w:val="24"/>
          <w:lang w:eastAsia="ru-RU"/>
        </w:rPr>
        <w:t xml:space="preserve"> сельсовет» Горшеченского района Курской области, Администрация </w:t>
      </w:r>
      <w:r>
        <w:rPr>
          <w:rFonts w:ascii="Arial" w:eastAsia="Times New Roman" w:hAnsi="Arial" w:cs="Arial"/>
          <w:sz w:val="24"/>
          <w:szCs w:val="24"/>
          <w:lang w:eastAsia="ru-RU"/>
        </w:rPr>
        <w:t>Никольского</w:t>
      </w:r>
      <w:r w:rsidR="00B57D53" w:rsidRPr="00F2652C">
        <w:rPr>
          <w:rFonts w:ascii="Arial" w:eastAsia="Times New Roman" w:hAnsi="Arial" w:cs="Arial"/>
          <w:sz w:val="24"/>
          <w:szCs w:val="24"/>
          <w:lang w:eastAsia="ru-RU"/>
        </w:rPr>
        <w:t xml:space="preserve"> сельсовета Горшеченского района </w:t>
      </w:r>
      <w:r w:rsidR="00B57D53" w:rsidRPr="0083139D">
        <w:rPr>
          <w:rFonts w:ascii="Arial" w:eastAsia="Times New Roman" w:hAnsi="Arial" w:cs="Arial"/>
          <w:b/>
          <w:sz w:val="24"/>
          <w:szCs w:val="24"/>
          <w:lang w:eastAsia="ru-RU"/>
        </w:rPr>
        <w:t>ПОСТАНОВЛЯЕТ:</w:t>
      </w:r>
      <w:r w:rsidR="00B57D53" w:rsidRPr="00F2652C">
        <w:rPr>
          <w:rFonts w:ascii="Arial" w:eastAsia="Times New Roman" w:hAnsi="Arial" w:cs="Arial"/>
          <w:sz w:val="24"/>
          <w:szCs w:val="24"/>
          <w:lang w:eastAsia="ru-RU"/>
        </w:rPr>
        <w:t xml:space="preserve"> </w:t>
      </w:r>
    </w:p>
    <w:p w:rsidR="0083139D" w:rsidRPr="00F2652C" w:rsidRDefault="0083139D" w:rsidP="00B57D53">
      <w:pPr>
        <w:widowControl w:val="0"/>
        <w:autoSpaceDE w:val="0"/>
        <w:autoSpaceDN w:val="0"/>
        <w:spacing w:after="0" w:line="240" w:lineRule="auto"/>
        <w:jc w:val="both"/>
        <w:rPr>
          <w:rFonts w:ascii="Arial" w:hAnsi="Arial" w:cs="Arial"/>
          <w:sz w:val="24"/>
          <w:szCs w:val="24"/>
        </w:rPr>
      </w:pPr>
    </w:p>
    <w:p w:rsidR="00B57D53" w:rsidRDefault="00B57D53" w:rsidP="0083139D">
      <w:pPr>
        <w:widowControl w:val="0"/>
        <w:autoSpaceDE w:val="0"/>
        <w:autoSpaceDN w:val="0"/>
        <w:spacing w:after="0" w:line="240" w:lineRule="auto"/>
        <w:ind w:firstLine="567"/>
        <w:jc w:val="both"/>
        <w:rPr>
          <w:rFonts w:ascii="Arial" w:eastAsia="Times New Roman" w:hAnsi="Arial" w:cs="Arial"/>
          <w:sz w:val="24"/>
          <w:szCs w:val="24"/>
          <w:lang w:eastAsia="ru-RU"/>
        </w:rPr>
      </w:pPr>
      <w:r w:rsidRPr="0083139D">
        <w:rPr>
          <w:rFonts w:ascii="Arial" w:eastAsia="Times New Roman" w:hAnsi="Arial" w:cs="Arial"/>
          <w:sz w:val="24"/>
          <w:szCs w:val="24"/>
          <w:lang w:eastAsia="ru-RU"/>
        </w:rPr>
        <w:t>1.</w:t>
      </w:r>
      <w:r w:rsidRPr="00F2652C">
        <w:rPr>
          <w:rFonts w:ascii="Arial" w:eastAsia="Times New Roman" w:hAnsi="Arial" w:cs="Arial"/>
          <w:b/>
          <w:sz w:val="24"/>
          <w:szCs w:val="24"/>
          <w:lang w:eastAsia="ru-RU"/>
        </w:rPr>
        <w:t xml:space="preserve"> </w:t>
      </w:r>
      <w:r w:rsidRPr="00F2652C">
        <w:rPr>
          <w:rFonts w:ascii="Arial" w:eastAsia="Times New Roman" w:hAnsi="Arial" w:cs="Arial"/>
          <w:sz w:val="24"/>
          <w:szCs w:val="24"/>
          <w:lang w:eastAsia="ru-RU"/>
        </w:rPr>
        <w:t>Утвердить прилагаемый</w:t>
      </w:r>
      <w:r w:rsidRPr="00F2652C">
        <w:rPr>
          <w:rFonts w:ascii="Arial" w:eastAsia="Times New Roman" w:hAnsi="Arial" w:cs="Arial"/>
          <w:b/>
          <w:sz w:val="24"/>
          <w:szCs w:val="24"/>
          <w:lang w:eastAsia="ru-RU"/>
        </w:rPr>
        <w:t xml:space="preserve"> </w:t>
      </w:r>
      <w:r w:rsidR="0083139D">
        <w:rPr>
          <w:rFonts w:ascii="Arial" w:eastAsia="Times New Roman" w:hAnsi="Arial" w:cs="Arial"/>
          <w:sz w:val="24"/>
          <w:szCs w:val="24"/>
          <w:lang w:eastAsia="ru-RU"/>
        </w:rPr>
        <w:t>П</w:t>
      </w:r>
      <w:r w:rsidRPr="00F2652C">
        <w:rPr>
          <w:rFonts w:ascii="Arial" w:eastAsia="Times New Roman" w:hAnsi="Arial" w:cs="Arial"/>
          <w:sz w:val="24"/>
          <w:szCs w:val="24"/>
          <w:lang w:eastAsia="ru-RU"/>
        </w:rPr>
        <w:t xml:space="preserve">орядок учета бюджетных обязательств получателей средств бюджета </w:t>
      </w:r>
      <w:r w:rsidR="0083139D">
        <w:rPr>
          <w:rFonts w:ascii="Arial" w:eastAsia="Times New Roman" w:hAnsi="Arial" w:cs="Arial"/>
          <w:sz w:val="24"/>
          <w:szCs w:val="24"/>
          <w:lang w:eastAsia="ru-RU"/>
        </w:rPr>
        <w:t>Никольского</w:t>
      </w:r>
      <w:r w:rsidRPr="00F2652C">
        <w:rPr>
          <w:rFonts w:ascii="Arial" w:eastAsia="Times New Roman" w:hAnsi="Arial" w:cs="Arial"/>
          <w:sz w:val="24"/>
          <w:szCs w:val="24"/>
          <w:lang w:eastAsia="ru-RU"/>
        </w:rPr>
        <w:t xml:space="preserve"> сельсовета органом, осуществляющим полномочия по учету бюджетных и денежных обязательств.</w:t>
      </w:r>
    </w:p>
    <w:p w:rsidR="0083139D" w:rsidRPr="00F2652C" w:rsidRDefault="0083139D" w:rsidP="0083139D">
      <w:pPr>
        <w:widowControl w:val="0"/>
        <w:autoSpaceDE w:val="0"/>
        <w:autoSpaceDN w:val="0"/>
        <w:spacing w:after="0" w:line="240" w:lineRule="auto"/>
        <w:ind w:firstLine="567"/>
        <w:jc w:val="both"/>
        <w:rPr>
          <w:rFonts w:ascii="Arial" w:eastAsia="Times New Roman" w:hAnsi="Arial" w:cs="Arial"/>
          <w:b/>
          <w:sz w:val="24"/>
          <w:szCs w:val="24"/>
          <w:lang w:eastAsia="ru-RU"/>
        </w:rPr>
      </w:pPr>
    </w:p>
    <w:p w:rsidR="00B57D53" w:rsidRDefault="00B57D53" w:rsidP="0083139D">
      <w:pPr>
        <w:widowControl w:val="0"/>
        <w:autoSpaceDE w:val="0"/>
        <w:autoSpaceDN w:val="0"/>
        <w:spacing w:after="0" w:line="240" w:lineRule="auto"/>
        <w:ind w:firstLine="567"/>
        <w:jc w:val="both"/>
        <w:rPr>
          <w:rFonts w:ascii="Arial" w:eastAsia="Times New Roman" w:hAnsi="Arial" w:cs="Arial"/>
          <w:sz w:val="24"/>
          <w:szCs w:val="24"/>
          <w:lang w:eastAsia="ru-RU"/>
        </w:rPr>
      </w:pPr>
      <w:r w:rsidRPr="00F2652C">
        <w:rPr>
          <w:rFonts w:ascii="Arial" w:eastAsia="Times New Roman" w:hAnsi="Arial" w:cs="Arial"/>
          <w:sz w:val="24"/>
          <w:szCs w:val="24"/>
          <w:lang w:eastAsia="ru-RU"/>
        </w:rPr>
        <w:t>2.  Контроль за исполнением настоящего постановления оставляю за собой.</w:t>
      </w:r>
    </w:p>
    <w:p w:rsidR="0083139D" w:rsidRPr="00F2652C" w:rsidRDefault="0083139D" w:rsidP="0083139D">
      <w:pPr>
        <w:widowControl w:val="0"/>
        <w:autoSpaceDE w:val="0"/>
        <w:autoSpaceDN w:val="0"/>
        <w:spacing w:after="0" w:line="240" w:lineRule="auto"/>
        <w:ind w:firstLine="567"/>
        <w:jc w:val="both"/>
        <w:rPr>
          <w:rFonts w:ascii="Arial" w:eastAsia="Times New Roman" w:hAnsi="Arial" w:cs="Arial"/>
          <w:sz w:val="24"/>
          <w:szCs w:val="24"/>
          <w:lang w:eastAsia="ru-RU"/>
        </w:rPr>
      </w:pPr>
    </w:p>
    <w:p w:rsidR="00B57D53" w:rsidRPr="00F2652C" w:rsidRDefault="00B57D53" w:rsidP="0083139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2652C">
        <w:rPr>
          <w:rFonts w:ascii="Arial" w:eastAsia="Times New Roman" w:hAnsi="Arial" w:cs="Arial"/>
          <w:sz w:val="24"/>
          <w:szCs w:val="24"/>
          <w:lang w:eastAsia="ru-RU"/>
        </w:rPr>
        <w:t>3.  Настоящее постановление вступает в силу с момента его подписания и распространяется на правоотношения возникшие с 01 января 2018 года.</w:t>
      </w:r>
    </w:p>
    <w:p w:rsidR="00B57D53" w:rsidRPr="00F2652C" w:rsidRDefault="00B57D53" w:rsidP="0083139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B57D53" w:rsidRDefault="00B57D53" w:rsidP="0083139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83139D" w:rsidRPr="00F2652C" w:rsidRDefault="0083139D" w:rsidP="0083139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B57D53" w:rsidRPr="00F2652C" w:rsidRDefault="00B57D53" w:rsidP="00B57D53">
      <w:pPr>
        <w:widowControl w:val="0"/>
        <w:autoSpaceDE w:val="0"/>
        <w:autoSpaceDN w:val="0"/>
        <w:adjustRightInd w:val="0"/>
        <w:spacing w:after="0" w:line="240" w:lineRule="auto"/>
        <w:jc w:val="both"/>
        <w:rPr>
          <w:rFonts w:ascii="Arial" w:eastAsia="Times New Roman" w:hAnsi="Arial" w:cs="Arial"/>
          <w:sz w:val="24"/>
          <w:szCs w:val="24"/>
          <w:lang w:eastAsia="ru-RU"/>
        </w:rPr>
      </w:pPr>
      <w:r w:rsidRPr="00F2652C">
        <w:rPr>
          <w:rFonts w:ascii="Arial" w:eastAsia="Times New Roman" w:hAnsi="Arial" w:cs="Arial"/>
          <w:sz w:val="24"/>
          <w:szCs w:val="24"/>
          <w:lang w:eastAsia="ru-RU"/>
        </w:rPr>
        <w:t xml:space="preserve">Глава </w:t>
      </w:r>
      <w:r w:rsidR="0083139D">
        <w:rPr>
          <w:rFonts w:ascii="Arial" w:eastAsia="Times New Roman" w:hAnsi="Arial" w:cs="Arial"/>
          <w:sz w:val="24"/>
          <w:szCs w:val="24"/>
          <w:lang w:eastAsia="ru-RU"/>
        </w:rPr>
        <w:t>Никольского</w:t>
      </w:r>
      <w:r w:rsidRPr="00F2652C">
        <w:rPr>
          <w:rFonts w:ascii="Arial" w:eastAsia="Times New Roman" w:hAnsi="Arial" w:cs="Arial"/>
          <w:sz w:val="24"/>
          <w:szCs w:val="24"/>
          <w:lang w:eastAsia="ru-RU"/>
        </w:rPr>
        <w:t xml:space="preserve"> сельсовета </w:t>
      </w:r>
      <w:r w:rsidR="0083139D">
        <w:rPr>
          <w:rFonts w:ascii="Arial" w:eastAsia="Times New Roman" w:hAnsi="Arial" w:cs="Arial"/>
          <w:sz w:val="24"/>
          <w:szCs w:val="24"/>
          <w:lang w:eastAsia="ru-RU"/>
        </w:rPr>
        <w:t xml:space="preserve">                                                             Ю.И.Золотухин</w:t>
      </w:r>
    </w:p>
    <w:p w:rsidR="00B57D53" w:rsidRPr="00F2652C" w:rsidRDefault="00B57D53" w:rsidP="00B57D5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57D53" w:rsidRPr="00F2652C" w:rsidRDefault="00B57D53" w:rsidP="00B57D53">
      <w:pPr>
        <w:widowControl w:val="0"/>
        <w:autoSpaceDE w:val="0"/>
        <w:autoSpaceDN w:val="0"/>
        <w:spacing w:after="0" w:line="240" w:lineRule="auto"/>
        <w:jc w:val="both"/>
        <w:rPr>
          <w:rFonts w:ascii="Arial" w:eastAsia="Times New Roman" w:hAnsi="Arial" w:cs="Arial"/>
          <w:sz w:val="24"/>
          <w:szCs w:val="24"/>
          <w:lang w:eastAsia="ru-RU"/>
        </w:rPr>
      </w:pPr>
    </w:p>
    <w:p w:rsidR="00B57D53" w:rsidRPr="00F2652C" w:rsidRDefault="00B57D53" w:rsidP="00B57D53">
      <w:pPr>
        <w:widowControl w:val="0"/>
        <w:autoSpaceDE w:val="0"/>
        <w:autoSpaceDN w:val="0"/>
        <w:spacing w:after="0" w:line="240" w:lineRule="auto"/>
        <w:jc w:val="both"/>
        <w:rPr>
          <w:rFonts w:ascii="Arial" w:eastAsia="Times New Roman" w:hAnsi="Arial" w:cs="Arial"/>
          <w:sz w:val="24"/>
          <w:szCs w:val="24"/>
          <w:lang w:eastAsia="ru-RU"/>
        </w:rPr>
      </w:pPr>
    </w:p>
    <w:p w:rsidR="00D65BCB" w:rsidRPr="00F2652C" w:rsidRDefault="00D65BCB">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Pr="00F2652C" w:rsidRDefault="00B57D53">
      <w:pPr>
        <w:pStyle w:val="ConsPlusNormal"/>
        <w:jc w:val="both"/>
        <w:rPr>
          <w:rFonts w:ascii="Arial" w:hAnsi="Arial" w:cs="Arial"/>
          <w:sz w:val="24"/>
          <w:szCs w:val="24"/>
        </w:rPr>
      </w:pPr>
    </w:p>
    <w:p w:rsidR="00B57D53" w:rsidRDefault="00B57D53">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F2652C" w:rsidRDefault="00F2652C">
      <w:pPr>
        <w:pStyle w:val="ConsPlusNormal"/>
        <w:jc w:val="both"/>
        <w:rPr>
          <w:rFonts w:ascii="Arial" w:hAnsi="Arial" w:cs="Arial"/>
          <w:sz w:val="24"/>
          <w:szCs w:val="24"/>
        </w:rPr>
      </w:pPr>
    </w:p>
    <w:p w:rsidR="0083139D" w:rsidRDefault="0083139D">
      <w:pPr>
        <w:pStyle w:val="ConsPlusNormal"/>
        <w:jc w:val="both"/>
        <w:rPr>
          <w:rFonts w:ascii="Arial" w:hAnsi="Arial" w:cs="Arial"/>
          <w:sz w:val="24"/>
          <w:szCs w:val="24"/>
        </w:rPr>
      </w:pPr>
    </w:p>
    <w:p w:rsidR="0083139D" w:rsidRDefault="0083139D">
      <w:pPr>
        <w:pStyle w:val="ConsPlusNormal"/>
        <w:jc w:val="both"/>
        <w:rPr>
          <w:rFonts w:ascii="Arial" w:hAnsi="Arial" w:cs="Arial"/>
          <w:sz w:val="24"/>
          <w:szCs w:val="24"/>
        </w:rPr>
      </w:pPr>
    </w:p>
    <w:p w:rsidR="00F2652C" w:rsidRPr="00F2652C" w:rsidRDefault="00F2652C">
      <w:pPr>
        <w:pStyle w:val="ConsPlusNormal"/>
        <w:jc w:val="both"/>
        <w:rPr>
          <w:rFonts w:ascii="Arial" w:hAnsi="Arial" w:cs="Arial"/>
          <w:sz w:val="24"/>
          <w:szCs w:val="24"/>
        </w:rPr>
      </w:pPr>
    </w:p>
    <w:p w:rsidR="00B57D53" w:rsidRPr="00F2652C" w:rsidRDefault="00B57D53" w:rsidP="0083139D">
      <w:pPr>
        <w:pStyle w:val="ConsPlusTitle"/>
        <w:ind w:left="4395"/>
        <w:jc w:val="right"/>
        <w:rPr>
          <w:rFonts w:ascii="Arial" w:hAnsi="Arial" w:cs="Arial"/>
          <w:b w:val="0"/>
          <w:sz w:val="24"/>
          <w:szCs w:val="24"/>
        </w:rPr>
      </w:pPr>
      <w:bookmarkStart w:id="0" w:name="P60"/>
      <w:bookmarkEnd w:id="0"/>
      <w:r w:rsidRPr="00F2652C">
        <w:rPr>
          <w:rFonts w:ascii="Arial" w:hAnsi="Arial" w:cs="Arial"/>
          <w:b w:val="0"/>
          <w:sz w:val="24"/>
          <w:szCs w:val="24"/>
        </w:rPr>
        <w:t xml:space="preserve">Утвержден </w:t>
      </w:r>
    </w:p>
    <w:p w:rsidR="00B57D53" w:rsidRDefault="00B57D53" w:rsidP="0083139D">
      <w:pPr>
        <w:pStyle w:val="ConsPlusTitle"/>
        <w:ind w:left="4395"/>
        <w:jc w:val="right"/>
        <w:rPr>
          <w:rFonts w:ascii="Arial" w:hAnsi="Arial" w:cs="Arial"/>
          <w:b w:val="0"/>
          <w:sz w:val="24"/>
          <w:szCs w:val="24"/>
        </w:rPr>
      </w:pPr>
      <w:r w:rsidRPr="00F2652C">
        <w:rPr>
          <w:rFonts w:ascii="Arial" w:hAnsi="Arial" w:cs="Arial"/>
          <w:b w:val="0"/>
          <w:sz w:val="24"/>
          <w:szCs w:val="24"/>
        </w:rPr>
        <w:t xml:space="preserve">Постановлением Администрации </w:t>
      </w:r>
      <w:r w:rsidR="0083139D">
        <w:rPr>
          <w:rFonts w:ascii="Arial" w:hAnsi="Arial" w:cs="Arial"/>
          <w:b w:val="0"/>
          <w:sz w:val="24"/>
          <w:szCs w:val="24"/>
        </w:rPr>
        <w:t>Никольского</w:t>
      </w:r>
      <w:r w:rsidRPr="00F2652C">
        <w:rPr>
          <w:rFonts w:ascii="Arial" w:hAnsi="Arial" w:cs="Arial"/>
          <w:b w:val="0"/>
          <w:sz w:val="24"/>
          <w:szCs w:val="24"/>
        </w:rPr>
        <w:t xml:space="preserve"> сельсовета</w:t>
      </w:r>
    </w:p>
    <w:p w:rsidR="0083139D" w:rsidRPr="00F2652C" w:rsidRDefault="0083139D" w:rsidP="0083139D">
      <w:pPr>
        <w:pStyle w:val="ConsPlusTitle"/>
        <w:ind w:left="4395"/>
        <w:jc w:val="right"/>
        <w:rPr>
          <w:rFonts w:ascii="Arial" w:hAnsi="Arial" w:cs="Arial"/>
          <w:b w:val="0"/>
          <w:sz w:val="24"/>
          <w:szCs w:val="24"/>
        </w:rPr>
      </w:pPr>
      <w:r>
        <w:rPr>
          <w:rFonts w:ascii="Arial" w:hAnsi="Arial" w:cs="Arial"/>
          <w:b w:val="0"/>
          <w:sz w:val="24"/>
          <w:szCs w:val="24"/>
        </w:rPr>
        <w:t>Горшеченского района</w:t>
      </w:r>
    </w:p>
    <w:p w:rsidR="00B57D53" w:rsidRPr="00F2652C" w:rsidRDefault="00B57D53" w:rsidP="0083139D">
      <w:pPr>
        <w:pStyle w:val="ConsPlusTitle"/>
        <w:ind w:left="4395"/>
        <w:jc w:val="right"/>
        <w:rPr>
          <w:rFonts w:ascii="Arial" w:hAnsi="Arial" w:cs="Arial"/>
          <w:b w:val="0"/>
          <w:sz w:val="24"/>
          <w:szCs w:val="24"/>
        </w:rPr>
      </w:pPr>
      <w:r w:rsidRPr="00F2652C">
        <w:rPr>
          <w:rFonts w:ascii="Arial" w:hAnsi="Arial" w:cs="Arial"/>
          <w:b w:val="0"/>
          <w:sz w:val="24"/>
          <w:szCs w:val="24"/>
        </w:rPr>
        <w:t xml:space="preserve"> от </w:t>
      </w:r>
      <w:r w:rsidR="0083139D">
        <w:rPr>
          <w:rFonts w:ascii="Arial" w:hAnsi="Arial" w:cs="Arial"/>
          <w:b w:val="0"/>
          <w:sz w:val="24"/>
          <w:szCs w:val="24"/>
        </w:rPr>
        <w:t>08</w:t>
      </w:r>
      <w:r w:rsidRPr="00F2652C">
        <w:rPr>
          <w:rFonts w:ascii="Arial" w:hAnsi="Arial" w:cs="Arial"/>
          <w:b w:val="0"/>
          <w:sz w:val="24"/>
          <w:szCs w:val="24"/>
        </w:rPr>
        <w:t>.10</w:t>
      </w:r>
      <w:r w:rsidR="0083139D">
        <w:rPr>
          <w:rFonts w:ascii="Arial" w:hAnsi="Arial" w:cs="Arial"/>
          <w:b w:val="0"/>
          <w:sz w:val="24"/>
          <w:szCs w:val="24"/>
        </w:rPr>
        <w:t>.</w:t>
      </w:r>
      <w:r w:rsidRPr="00F2652C">
        <w:rPr>
          <w:rFonts w:ascii="Arial" w:hAnsi="Arial" w:cs="Arial"/>
          <w:b w:val="0"/>
          <w:sz w:val="24"/>
          <w:szCs w:val="24"/>
        </w:rPr>
        <w:t xml:space="preserve">2018 № </w:t>
      </w:r>
      <w:r w:rsidR="00F2652C" w:rsidRPr="00F2652C">
        <w:rPr>
          <w:rFonts w:ascii="Arial" w:hAnsi="Arial" w:cs="Arial"/>
          <w:b w:val="0"/>
          <w:sz w:val="24"/>
          <w:szCs w:val="24"/>
        </w:rPr>
        <w:t>7</w:t>
      </w:r>
      <w:r w:rsidR="0083139D">
        <w:rPr>
          <w:rFonts w:ascii="Arial" w:hAnsi="Arial" w:cs="Arial"/>
          <w:b w:val="0"/>
          <w:sz w:val="24"/>
          <w:szCs w:val="24"/>
        </w:rPr>
        <w:t>9</w:t>
      </w:r>
    </w:p>
    <w:p w:rsidR="00B57D53" w:rsidRPr="00F2652C" w:rsidRDefault="00B57D53" w:rsidP="00B57D53">
      <w:pPr>
        <w:pStyle w:val="ConsPlusTitle"/>
        <w:jc w:val="right"/>
        <w:rPr>
          <w:rFonts w:ascii="Arial" w:hAnsi="Arial" w:cs="Arial"/>
          <w:sz w:val="24"/>
          <w:szCs w:val="24"/>
        </w:rPr>
      </w:pPr>
    </w:p>
    <w:p w:rsidR="00B57D53" w:rsidRPr="00F2652C" w:rsidRDefault="00B57D53" w:rsidP="00B57D53">
      <w:pPr>
        <w:pStyle w:val="ConsPlusTitle"/>
        <w:jc w:val="right"/>
        <w:rPr>
          <w:rFonts w:ascii="Arial" w:hAnsi="Arial" w:cs="Arial"/>
          <w:sz w:val="24"/>
          <w:szCs w:val="24"/>
        </w:rPr>
      </w:pPr>
    </w:p>
    <w:p w:rsidR="00D65BCB" w:rsidRPr="00F2652C" w:rsidRDefault="00263125">
      <w:pPr>
        <w:pStyle w:val="ConsPlusTitle"/>
        <w:jc w:val="center"/>
        <w:rPr>
          <w:rFonts w:ascii="Arial" w:hAnsi="Arial" w:cs="Arial"/>
          <w:sz w:val="24"/>
          <w:szCs w:val="24"/>
        </w:rPr>
      </w:pPr>
      <w:r w:rsidRPr="00F2652C">
        <w:rPr>
          <w:rFonts w:ascii="Arial" w:hAnsi="Arial" w:cs="Arial"/>
          <w:sz w:val="24"/>
          <w:szCs w:val="24"/>
        </w:rPr>
        <w:t>ПОРЯДОК</w:t>
      </w:r>
    </w:p>
    <w:p w:rsidR="0083139D" w:rsidRDefault="00263125" w:rsidP="00A375C3">
      <w:pPr>
        <w:pStyle w:val="ConsPlusTitle"/>
        <w:jc w:val="center"/>
        <w:rPr>
          <w:rFonts w:ascii="Arial" w:hAnsi="Arial" w:cs="Arial"/>
          <w:sz w:val="24"/>
          <w:szCs w:val="24"/>
        </w:rPr>
      </w:pPr>
      <w:r w:rsidRPr="00F2652C">
        <w:rPr>
          <w:rFonts w:ascii="Arial" w:hAnsi="Arial" w:cs="Arial"/>
          <w:sz w:val="24"/>
          <w:szCs w:val="24"/>
        </w:rPr>
        <w:t>УЧЕТА БЮДЖЕТНЫХ И ДЕНЕЖНЫХ ОБЯЗАТЕЛЬСТВ ПОЛУЧАТЕЛЕЙ СРЕДСТВ</w:t>
      </w:r>
      <w:r w:rsidR="00A375C3" w:rsidRPr="00F2652C">
        <w:rPr>
          <w:rFonts w:ascii="Arial" w:hAnsi="Arial" w:cs="Arial"/>
          <w:sz w:val="24"/>
          <w:szCs w:val="24"/>
        </w:rPr>
        <w:t xml:space="preserve"> </w:t>
      </w:r>
      <w:r w:rsidRPr="00F2652C">
        <w:rPr>
          <w:rFonts w:ascii="Arial" w:hAnsi="Arial" w:cs="Arial"/>
          <w:sz w:val="24"/>
          <w:szCs w:val="24"/>
        </w:rPr>
        <w:t>БЮДЖЕТА</w:t>
      </w:r>
      <w:r w:rsidR="00A375C3"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0083139D">
        <w:rPr>
          <w:rFonts w:ascii="Arial" w:hAnsi="Arial" w:cs="Arial"/>
          <w:sz w:val="24"/>
          <w:szCs w:val="24"/>
        </w:rPr>
        <w:t>ОРГАНОМ, ОСУЩЕСТ</w:t>
      </w:r>
      <w:r w:rsidR="00A375C3" w:rsidRPr="00F2652C">
        <w:rPr>
          <w:rFonts w:ascii="Arial" w:hAnsi="Arial" w:cs="Arial"/>
          <w:sz w:val="24"/>
          <w:szCs w:val="24"/>
        </w:rPr>
        <w:t xml:space="preserve">ВЛЯЮЩИМ ПОЛНОМОЧИЯ ПО УЧЕТУ БЮДЖЕТНЫХ </w:t>
      </w:r>
    </w:p>
    <w:p w:rsidR="00D65BCB" w:rsidRPr="00F2652C" w:rsidRDefault="00A375C3" w:rsidP="00A375C3">
      <w:pPr>
        <w:pStyle w:val="ConsPlusTitle"/>
        <w:jc w:val="center"/>
        <w:rPr>
          <w:rFonts w:ascii="Arial" w:hAnsi="Arial" w:cs="Arial"/>
          <w:sz w:val="24"/>
          <w:szCs w:val="24"/>
        </w:rPr>
      </w:pPr>
      <w:r w:rsidRPr="00F2652C">
        <w:rPr>
          <w:rFonts w:ascii="Arial" w:hAnsi="Arial" w:cs="Arial"/>
          <w:sz w:val="24"/>
          <w:szCs w:val="24"/>
        </w:rPr>
        <w:t>И ДЕНЕЖНЫХ ОБЯЗАТЕЛЬСТВ</w:t>
      </w:r>
    </w:p>
    <w:p w:rsidR="00D65BCB" w:rsidRPr="00F2652C" w:rsidRDefault="00D65BCB">
      <w:pPr>
        <w:pStyle w:val="ConsPlusNormal"/>
        <w:jc w:val="both"/>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I. Общие положения</w:t>
      </w:r>
    </w:p>
    <w:p w:rsidR="00D65BCB" w:rsidRPr="00F2652C" w:rsidRDefault="00D65BCB">
      <w:pPr>
        <w:pStyle w:val="ConsPlusNormal"/>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1. Настоящий Порядок учета бюджетных и денежных об</w:t>
      </w:r>
      <w:r w:rsidR="00D87285" w:rsidRPr="00F2652C">
        <w:rPr>
          <w:rFonts w:ascii="Arial" w:hAnsi="Arial" w:cs="Arial"/>
          <w:sz w:val="24"/>
          <w:szCs w:val="24"/>
        </w:rPr>
        <w:t xml:space="preserve">язательств получателей средств </w:t>
      </w:r>
      <w:r w:rsidRPr="00F2652C">
        <w:rPr>
          <w:rFonts w:ascii="Arial" w:hAnsi="Arial" w:cs="Arial"/>
          <w:sz w:val="24"/>
          <w:szCs w:val="24"/>
        </w:rPr>
        <w:t xml:space="preserve">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586F10" w:rsidRPr="00F2652C">
        <w:rPr>
          <w:rFonts w:ascii="Arial" w:hAnsi="Arial" w:cs="Arial"/>
          <w:sz w:val="24"/>
          <w:szCs w:val="24"/>
        </w:rPr>
        <w:t xml:space="preserve"> </w:t>
      </w:r>
      <w:r w:rsidRPr="00F2652C">
        <w:rPr>
          <w:rFonts w:ascii="Arial" w:hAnsi="Arial" w:cs="Arial"/>
          <w:sz w:val="24"/>
          <w:szCs w:val="24"/>
        </w:rPr>
        <w:t xml:space="preserve">(далее - Порядок) устанавливает порядок исполнения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586F10" w:rsidRPr="00F2652C">
        <w:rPr>
          <w:rFonts w:ascii="Arial" w:hAnsi="Arial" w:cs="Arial"/>
          <w:sz w:val="24"/>
          <w:szCs w:val="24"/>
        </w:rPr>
        <w:t xml:space="preserve"> </w:t>
      </w:r>
      <w:r w:rsidRPr="00F2652C">
        <w:rPr>
          <w:rFonts w:ascii="Arial" w:hAnsi="Arial" w:cs="Arial"/>
          <w:sz w:val="24"/>
          <w:szCs w:val="24"/>
        </w:rPr>
        <w:t xml:space="preserve">по расходам в части учета </w:t>
      </w:r>
      <w:r w:rsidR="00A375C3" w:rsidRPr="00F2652C">
        <w:rPr>
          <w:rFonts w:ascii="Arial" w:hAnsi="Arial" w:cs="Arial"/>
          <w:sz w:val="24"/>
          <w:szCs w:val="24"/>
        </w:rPr>
        <w:t xml:space="preserve">органом, осуществляющим </w:t>
      </w:r>
      <w:r w:rsidR="005D64BC" w:rsidRPr="00F2652C">
        <w:rPr>
          <w:rFonts w:ascii="Arial" w:hAnsi="Arial" w:cs="Arial"/>
          <w:sz w:val="24"/>
          <w:szCs w:val="24"/>
        </w:rPr>
        <w:t>полномочия по учету бюджетных и денежных обязательств</w:t>
      </w:r>
      <w:r w:rsidR="00150EF5" w:rsidRPr="00F2652C">
        <w:rPr>
          <w:rFonts w:ascii="Arial" w:hAnsi="Arial" w:cs="Arial"/>
          <w:sz w:val="24"/>
          <w:szCs w:val="24"/>
        </w:rPr>
        <w:t>, бюджетных и денежных обязательств</w:t>
      </w:r>
      <w:r w:rsidRPr="00F2652C">
        <w:rPr>
          <w:rFonts w:ascii="Arial" w:hAnsi="Arial" w:cs="Arial"/>
          <w:sz w:val="24"/>
          <w:szCs w:val="24"/>
        </w:rPr>
        <w:t xml:space="preserve"> получателей средств  бюдже</w:t>
      </w:r>
      <w:r w:rsidR="00BB6D52" w:rsidRPr="00F2652C">
        <w:rPr>
          <w:rFonts w:ascii="Arial" w:hAnsi="Arial" w:cs="Arial"/>
          <w:sz w:val="24"/>
          <w:szCs w:val="24"/>
        </w:rPr>
        <w:t xml:space="preserve">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(далее - соответственно бюджетные обязательства, денежные обязательства).</w:t>
      </w:r>
    </w:p>
    <w:p w:rsidR="00D65BCB" w:rsidRPr="00F2652C" w:rsidRDefault="00BB06CF">
      <w:pPr>
        <w:pStyle w:val="ConsPlusNormal"/>
        <w:spacing w:before="220"/>
        <w:ind w:firstLine="540"/>
        <w:jc w:val="both"/>
        <w:rPr>
          <w:rFonts w:ascii="Arial" w:hAnsi="Arial" w:cs="Arial"/>
          <w:sz w:val="24"/>
          <w:szCs w:val="24"/>
        </w:rPr>
      </w:pPr>
      <w:r w:rsidRPr="00F2652C">
        <w:rPr>
          <w:rFonts w:ascii="Arial" w:hAnsi="Arial" w:cs="Arial"/>
          <w:sz w:val="24"/>
          <w:szCs w:val="24"/>
        </w:rPr>
        <w:t>2</w:t>
      </w:r>
      <w:r w:rsidR="00263125" w:rsidRPr="00F2652C">
        <w:rPr>
          <w:rFonts w:ascii="Arial" w:hAnsi="Arial" w:cs="Arial"/>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F2652C">
          <w:rPr>
            <w:rFonts w:ascii="Arial" w:hAnsi="Arial" w:cs="Arial"/>
            <w:sz w:val="24"/>
            <w:szCs w:val="24"/>
          </w:rPr>
          <w:t xml:space="preserve">приложению </w:t>
        </w:r>
        <w:r w:rsidR="00B05C68" w:rsidRPr="00F2652C">
          <w:rPr>
            <w:rFonts w:ascii="Arial" w:hAnsi="Arial" w:cs="Arial"/>
            <w:sz w:val="24"/>
            <w:szCs w:val="24"/>
          </w:rPr>
          <w:t>№</w:t>
        </w:r>
        <w:r w:rsidR="00263125" w:rsidRPr="00F2652C">
          <w:rPr>
            <w:rFonts w:ascii="Arial" w:hAnsi="Arial" w:cs="Arial"/>
            <w:sz w:val="24"/>
            <w:szCs w:val="24"/>
          </w:rPr>
          <w:t xml:space="preserve"> 1</w:t>
        </w:r>
      </w:hyperlink>
      <w:r w:rsidR="00263125" w:rsidRPr="00F2652C">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F2652C">
          <w:rPr>
            <w:rFonts w:ascii="Arial" w:hAnsi="Arial" w:cs="Arial"/>
            <w:sz w:val="24"/>
            <w:szCs w:val="24"/>
          </w:rPr>
          <w:t xml:space="preserve">приложению </w:t>
        </w:r>
        <w:r w:rsidR="00B05C68" w:rsidRPr="00F2652C">
          <w:rPr>
            <w:rFonts w:ascii="Arial" w:hAnsi="Arial" w:cs="Arial"/>
            <w:sz w:val="24"/>
            <w:szCs w:val="24"/>
          </w:rPr>
          <w:t>№</w:t>
        </w:r>
        <w:r w:rsidR="00263125" w:rsidRPr="00F2652C">
          <w:rPr>
            <w:rFonts w:ascii="Arial" w:hAnsi="Arial" w:cs="Arial"/>
            <w:sz w:val="24"/>
            <w:szCs w:val="24"/>
          </w:rPr>
          <w:t xml:space="preserve"> 2</w:t>
        </w:r>
      </w:hyperlink>
      <w:r w:rsidR="00263125" w:rsidRPr="00F2652C">
        <w:rPr>
          <w:rFonts w:ascii="Arial" w:hAnsi="Arial" w:cs="Arial"/>
          <w:sz w:val="24"/>
          <w:szCs w:val="24"/>
        </w:rPr>
        <w:t xml:space="preserve"> к Порядку  (далее - Сведения о денежном обязательстве), сформированных получателями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или </w:t>
      </w:r>
      <w:r w:rsidR="005D64BC"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 в случаях, установленных Порядком.</w:t>
      </w:r>
    </w:p>
    <w:p w:rsidR="00D65BCB" w:rsidRDefault="00BB06CF" w:rsidP="00F83F72">
      <w:pPr>
        <w:pStyle w:val="ConsPlusNormal"/>
        <w:spacing w:before="220"/>
        <w:ind w:firstLine="540"/>
        <w:jc w:val="both"/>
        <w:rPr>
          <w:rFonts w:ascii="Arial" w:hAnsi="Arial" w:cs="Arial"/>
          <w:sz w:val="24"/>
          <w:szCs w:val="24"/>
        </w:rPr>
      </w:pPr>
      <w:r w:rsidRPr="00F2652C">
        <w:rPr>
          <w:rFonts w:ascii="Arial" w:hAnsi="Arial" w:cs="Arial"/>
          <w:sz w:val="24"/>
          <w:szCs w:val="24"/>
        </w:rPr>
        <w:t>3</w:t>
      </w:r>
      <w:r w:rsidR="00263125" w:rsidRPr="00F2652C">
        <w:rPr>
          <w:rFonts w:ascii="Arial" w:hAnsi="Arial" w:cs="Arial"/>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F2652C">
        <w:rPr>
          <w:rFonts w:ascii="Arial" w:hAnsi="Arial" w:cs="Arial"/>
          <w:sz w:val="24"/>
          <w:szCs w:val="24"/>
        </w:rPr>
        <w:t xml:space="preserve"> в информационной системе органа, осуществляющего полномочия по учету бюджетных и денежных обязательств</w:t>
      </w:r>
      <w:r w:rsidR="00263125" w:rsidRPr="00F2652C">
        <w:rPr>
          <w:rFonts w:ascii="Arial" w:hAnsi="Arial" w:cs="Arial"/>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w:t>
      </w:r>
      <w:r w:rsidR="006C2523" w:rsidRPr="00F2652C">
        <w:rPr>
          <w:rFonts w:ascii="Arial" w:hAnsi="Arial" w:cs="Arial"/>
          <w:sz w:val="24"/>
          <w:szCs w:val="24"/>
        </w:rPr>
        <w:t xml:space="preserve"> </w:t>
      </w:r>
      <w:r w:rsidR="00263125" w:rsidRPr="00F2652C">
        <w:rPr>
          <w:rFonts w:ascii="Arial" w:hAnsi="Arial" w:cs="Arial"/>
          <w:sz w:val="24"/>
          <w:szCs w:val="24"/>
        </w:rPr>
        <w:t>бюджета</w:t>
      </w:r>
      <w:r w:rsidR="006C2523"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6C2523" w:rsidRPr="00F2652C">
        <w:rPr>
          <w:rFonts w:ascii="Arial" w:hAnsi="Arial" w:cs="Arial"/>
          <w:sz w:val="24"/>
          <w:szCs w:val="24"/>
        </w:rPr>
        <w:t xml:space="preserve"> </w:t>
      </w:r>
      <w:r w:rsidR="00263125" w:rsidRPr="00F2652C">
        <w:rPr>
          <w:rFonts w:ascii="Arial" w:hAnsi="Arial" w:cs="Arial"/>
          <w:sz w:val="24"/>
          <w:szCs w:val="24"/>
        </w:rPr>
        <w:t xml:space="preserve"> или в случаях, предусмотренных </w:t>
      </w:r>
      <w:hyperlink w:anchor="P105" w:history="1">
        <w:r w:rsidR="00263125" w:rsidRPr="00F2652C">
          <w:rPr>
            <w:rFonts w:ascii="Arial" w:hAnsi="Arial" w:cs="Arial"/>
            <w:sz w:val="24"/>
            <w:szCs w:val="24"/>
          </w:rPr>
          <w:t>абзацами девятым</w:t>
        </w:r>
      </w:hyperlink>
      <w:r w:rsidR="00263125" w:rsidRPr="00F2652C">
        <w:rPr>
          <w:rFonts w:ascii="Arial" w:hAnsi="Arial" w:cs="Arial"/>
          <w:sz w:val="24"/>
          <w:szCs w:val="24"/>
        </w:rPr>
        <w:t xml:space="preserve"> и </w:t>
      </w:r>
      <w:hyperlink w:anchor="P107" w:history="1">
        <w:r w:rsidR="00263125" w:rsidRPr="00F2652C">
          <w:rPr>
            <w:rFonts w:ascii="Arial" w:hAnsi="Arial" w:cs="Arial"/>
            <w:sz w:val="24"/>
            <w:szCs w:val="24"/>
          </w:rPr>
          <w:t xml:space="preserve">десятым пункта </w:t>
        </w:r>
      </w:hyperlink>
      <w:r w:rsidRPr="00F2652C">
        <w:rPr>
          <w:rFonts w:ascii="Arial" w:hAnsi="Arial" w:cs="Arial"/>
          <w:sz w:val="24"/>
          <w:szCs w:val="24"/>
        </w:rPr>
        <w:t>6</w:t>
      </w:r>
      <w:r w:rsidR="00263125" w:rsidRPr="00F2652C">
        <w:rPr>
          <w:rFonts w:ascii="Arial" w:hAnsi="Arial" w:cs="Arial"/>
          <w:sz w:val="24"/>
          <w:szCs w:val="24"/>
        </w:rPr>
        <w:t xml:space="preserve">, </w:t>
      </w:r>
      <w:hyperlink w:anchor="P224" w:history="1">
        <w:r w:rsidR="00263125" w:rsidRPr="00F2652C">
          <w:rPr>
            <w:rFonts w:ascii="Arial" w:hAnsi="Arial" w:cs="Arial"/>
            <w:sz w:val="24"/>
            <w:szCs w:val="24"/>
          </w:rPr>
          <w:t xml:space="preserve">абзацами </w:t>
        </w:r>
        <w:r w:rsidR="00D853AE" w:rsidRPr="00F2652C">
          <w:rPr>
            <w:rFonts w:ascii="Arial" w:hAnsi="Arial" w:cs="Arial"/>
            <w:sz w:val="24"/>
            <w:szCs w:val="24"/>
          </w:rPr>
          <w:t>сед</w:t>
        </w:r>
        <w:r w:rsidR="00BD5998" w:rsidRPr="00F2652C">
          <w:rPr>
            <w:rFonts w:ascii="Arial" w:hAnsi="Arial" w:cs="Arial"/>
            <w:sz w:val="24"/>
            <w:szCs w:val="24"/>
          </w:rPr>
          <w:t>ь</w:t>
        </w:r>
        <w:r w:rsidR="00D853AE" w:rsidRPr="00F2652C">
          <w:rPr>
            <w:rFonts w:ascii="Arial" w:hAnsi="Arial" w:cs="Arial"/>
            <w:sz w:val="24"/>
            <w:szCs w:val="24"/>
          </w:rPr>
          <w:t>мым</w:t>
        </w:r>
        <w:r w:rsidR="00263125" w:rsidRPr="00F2652C">
          <w:rPr>
            <w:rFonts w:ascii="Arial" w:hAnsi="Arial" w:cs="Arial"/>
            <w:sz w:val="24"/>
            <w:szCs w:val="24"/>
          </w:rPr>
          <w:t xml:space="preserve"> и </w:t>
        </w:r>
      </w:hyperlink>
      <w:r w:rsidR="00D853AE" w:rsidRPr="00F2652C">
        <w:rPr>
          <w:rFonts w:ascii="Arial" w:hAnsi="Arial" w:cs="Arial"/>
          <w:sz w:val="24"/>
          <w:szCs w:val="24"/>
        </w:rPr>
        <w:t>восьмым</w:t>
      </w:r>
      <w:hyperlink w:anchor="P226" w:history="1">
        <w:r w:rsidR="00263125" w:rsidRPr="00F2652C">
          <w:rPr>
            <w:rFonts w:ascii="Arial" w:hAnsi="Arial" w:cs="Arial"/>
            <w:sz w:val="24"/>
            <w:szCs w:val="24"/>
          </w:rPr>
          <w:t xml:space="preserve"> пункта 2</w:t>
        </w:r>
      </w:hyperlink>
      <w:r w:rsidR="004C0567" w:rsidRPr="00F2652C">
        <w:rPr>
          <w:rFonts w:ascii="Arial" w:hAnsi="Arial" w:cs="Arial"/>
          <w:sz w:val="24"/>
          <w:szCs w:val="24"/>
        </w:rPr>
        <w:t>1</w:t>
      </w:r>
      <w:r w:rsidR="00263125" w:rsidRPr="00F2652C">
        <w:rPr>
          <w:rFonts w:ascii="Arial" w:hAnsi="Arial" w:cs="Arial"/>
          <w:sz w:val="24"/>
          <w:szCs w:val="24"/>
        </w:rPr>
        <w:t xml:space="preserve"> настоящего Порядка, - </w:t>
      </w:r>
      <w:r w:rsidR="004211D4" w:rsidRPr="00F2652C">
        <w:rPr>
          <w:rFonts w:ascii="Arial" w:hAnsi="Arial" w:cs="Arial"/>
          <w:sz w:val="24"/>
          <w:szCs w:val="24"/>
        </w:rPr>
        <w:t>органа, осуществляющего полномочия по учету бюджетных и денежных обязательств</w:t>
      </w:r>
      <w:r w:rsidR="00263125" w:rsidRPr="00F2652C">
        <w:rPr>
          <w:rFonts w:ascii="Arial" w:hAnsi="Arial" w:cs="Arial"/>
          <w:sz w:val="24"/>
          <w:szCs w:val="24"/>
        </w:rPr>
        <w:t>.</w:t>
      </w:r>
    </w:p>
    <w:p w:rsidR="0083139D" w:rsidRPr="00F2652C" w:rsidRDefault="0083139D" w:rsidP="00F83F72">
      <w:pPr>
        <w:pStyle w:val="ConsPlusNormal"/>
        <w:spacing w:before="220"/>
        <w:ind w:firstLine="540"/>
        <w:jc w:val="both"/>
        <w:rPr>
          <w:rFonts w:ascii="Arial" w:hAnsi="Arial" w:cs="Arial"/>
          <w:sz w:val="24"/>
          <w:szCs w:val="24"/>
        </w:rPr>
      </w:pPr>
    </w:p>
    <w:p w:rsidR="0083139D" w:rsidRDefault="00BB06CF">
      <w:pPr>
        <w:pStyle w:val="ConsPlusNormal"/>
        <w:ind w:firstLine="540"/>
        <w:jc w:val="both"/>
        <w:rPr>
          <w:rFonts w:ascii="Arial" w:hAnsi="Arial" w:cs="Arial"/>
          <w:sz w:val="24"/>
          <w:szCs w:val="24"/>
        </w:rPr>
      </w:pPr>
      <w:r w:rsidRPr="00F2652C">
        <w:rPr>
          <w:rFonts w:ascii="Arial" w:hAnsi="Arial" w:cs="Arial"/>
          <w:sz w:val="24"/>
          <w:szCs w:val="24"/>
        </w:rPr>
        <w:t>4</w:t>
      </w:r>
      <w:r w:rsidR="00263125" w:rsidRPr="00F2652C">
        <w:rPr>
          <w:rFonts w:ascii="Arial" w:hAnsi="Arial" w:cs="Arial"/>
          <w:sz w:val="24"/>
          <w:szCs w:val="24"/>
        </w:rPr>
        <w:t>. Лица, имеющие право действовать от имени получателя средств бюджета</w:t>
      </w:r>
      <w:r w:rsidR="00586F10"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9C29D5" w:rsidRPr="00F2652C">
        <w:rPr>
          <w:rFonts w:ascii="Arial" w:hAnsi="Arial" w:cs="Arial"/>
          <w:sz w:val="24"/>
          <w:szCs w:val="24"/>
        </w:rPr>
        <w:t xml:space="preserve"> органа, осуществляющего полномочия </w:t>
      </w:r>
      <w:r w:rsidR="009C29D5" w:rsidRPr="00F2652C">
        <w:rPr>
          <w:rFonts w:ascii="Arial" w:hAnsi="Arial" w:cs="Arial"/>
          <w:sz w:val="24"/>
          <w:szCs w:val="24"/>
        </w:rPr>
        <w:lastRenderedPageBreak/>
        <w:t>по учету бюджетных и денежных обязательств</w:t>
      </w:r>
      <w:r w:rsidRPr="00F2652C">
        <w:rPr>
          <w:rFonts w:ascii="Arial" w:hAnsi="Arial" w:cs="Arial"/>
          <w:sz w:val="24"/>
          <w:szCs w:val="24"/>
        </w:rPr>
        <w:t>, в соответствии с Порядком.</w:t>
      </w:r>
    </w:p>
    <w:p w:rsidR="00D65BCB" w:rsidRPr="00F2652C" w:rsidRDefault="00D65BCB">
      <w:pPr>
        <w:pStyle w:val="ConsPlusNormal"/>
        <w:jc w:val="both"/>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II. Порядок учета бюджетных обязательств получателей</w:t>
      </w:r>
    </w:p>
    <w:p w:rsidR="00D65BCB" w:rsidRPr="00F2652C" w:rsidRDefault="00263125">
      <w:pPr>
        <w:pStyle w:val="ConsPlusTitle"/>
        <w:jc w:val="center"/>
        <w:rPr>
          <w:rFonts w:ascii="Arial" w:hAnsi="Arial" w:cs="Arial"/>
          <w:sz w:val="24"/>
          <w:szCs w:val="24"/>
        </w:rPr>
      </w:pPr>
      <w:r w:rsidRPr="00F2652C">
        <w:rPr>
          <w:rFonts w:ascii="Arial" w:hAnsi="Arial" w:cs="Arial"/>
          <w:sz w:val="24"/>
          <w:szCs w:val="24"/>
        </w:rPr>
        <w:t>средств бюджета</w:t>
      </w:r>
      <w:r w:rsidR="00586F10"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p>
    <w:p w:rsidR="00D65BCB" w:rsidRPr="00F2652C" w:rsidRDefault="00D65BCB">
      <w:pPr>
        <w:pStyle w:val="ConsPlusNormal"/>
        <w:jc w:val="both"/>
        <w:rPr>
          <w:rFonts w:ascii="Arial" w:hAnsi="Arial" w:cs="Arial"/>
          <w:sz w:val="24"/>
          <w:szCs w:val="24"/>
        </w:rPr>
      </w:pPr>
    </w:p>
    <w:p w:rsidR="00D65BCB" w:rsidRDefault="00BB06CF">
      <w:pPr>
        <w:pStyle w:val="ConsPlusNormal"/>
        <w:ind w:firstLine="540"/>
        <w:jc w:val="both"/>
        <w:rPr>
          <w:rFonts w:ascii="Arial" w:hAnsi="Arial" w:cs="Arial"/>
          <w:sz w:val="24"/>
          <w:szCs w:val="24"/>
        </w:rPr>
      </w:pPr>
      <w:bookmarkStart w:id="1" w:name="P86"/>
      <w:bookmarkEnd w:id="1"/>
      <w:r w:rsidRPr="00F2652C">
        <w:rPr>
          <w:rFonts w:ascii="Arial" w:hAnsi="Arial" w:cs="Arial"/>
          <w:sz w:val="24"/>
          <w:szCs w:val="24"/>
        </w:rPr>
        <w:t>5</w:t>
      </w:r>
      <w:r w:rsidR="00263125" w:rsidRPr="00F2652C">
        <w:rPr>
          <w:rFonts w:ascii="Arial" w:hAnsi="Arial" w:cs="Arial"/>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F2652C">
          <w:rPr>
            <w:rFonts w:ascii="Arial" w:hAnsi="Arial" w:cs="Arial"/>
            <w:sz w:val="24"/>
            <w:szCs w:val="24"/>
          </w:rPr>
          <w:t>графе 2</w:t>
        </w:r>
      </w:hyperlink>
      <w:r w:rsidR="00263125" w:rsidRPr="00F2652C">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и документов, подтверждающих возникновение денежных обязательств получателей средств бюджета</w:t>
      </w:r>
      <w:r w:rsidR="00586F10"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согласно </w:t>
      </w:r>
      <w:hyperlink w:anchor="P1322" w:history="1">
        <w:r w:rsidR="00263125" w:rsidRPr="00F2652C">
          <w:rPr>
            <w:rFonts w:ascii="Arial" w:hAnsi="Arial" w:cs="Arial"/>
            <w:sz w:val="24"/>
            <w:szCs w:val="24"/>
          </w:rPr>
          <w:t xml:space="preserve">приложению </w:t>
        </w:r>
        <w:r w:rsidR="001E7C9D" w:rsidRPr="00F2652C">
          <w:rPr>
            <w:rFonts w:ascii="Arial" w:hAnsi="Arial" w:cs="Arial"/>
            <w:sz w:val="24"/>
            <w:szCs w:val="24"/>
          </w:rPr>
          <w:t>№</w:t>
        </w:r>
        <w:r w:rsidR="00263125" w:rsidRPr="00F2652C">
          <w:rPr>
            <w:rFonts w:ascii="Arial" w:hAnsi="Arial" w:cs="Arial"/>
            <w:sz w:val="24"/>
            <w:szCs w:val="24"/>
          </w:rPr>
          <w:t xml:space="preserve"> 4.1</w:t>
        </w:r>
      </w:hyperlink>
      <w:r w:rsidR="00263125" w:rsidRPr="00F2652C">
        <w:rPr>
          <w:rFonts w:ascii="Arial" w:hAnsi="Arial" w:cs="Arial"/>
          <w:sz w:val="24"/>
          <w:szCs w:val="24"/>
        </w:rPr>
        <w:t xml:space="preserve"> к Порядку  (далее соответственно - документы-основания, Перечень).</w:t>
      </w:r>
    </w:p>
    <w:p w:rsidR="0083139D" w:rsidRPr="00F2652C" w:rsidRDefault="0083139D">
      <w:pPr>
        <w:pStyle w:val="ConsPlusNormal"/>
        <w:ind w:firstLine="540"/>
        <w:jc w:val="both"/>
        <w:rPr>
          <w:rFonts w:ascii="Arial" w:hAnsi="Arial" w:cs="Arial"/>
          <w:sz w:val="24"/>
          <w:szCs w:val="24"/>
        </w:rPr>
      </w:pPr>
    </w:p>
    <w:p w:rsidR="00D65BCB" w:rsidRPr="00F2652C" w:rsidRDefault="00BB06CF">
      <w:pPr>
        <w:pStyle w:val="ConsPlusNormal"/>
        <w:ind w:firstLine="540"/>
        <w:jc w:val="both"/>
        <w:rPr>
          <w:rFonts w:ascii="Arial" w:hAnsi="Arial" w:cs="Arial"/>
          <w:sz w:val="24"/>
          <w:szCs w:val="24"/>
        </w:rPr>
      </w:pPr>
      <w:r w:rsidRPr="00F2652C">
        <w:rPr>
          <w:rFonts w:ascii="Arial" w:hAnsi="Arial" w:cs="Arial"/>
          <w:sz w:val="24"/>
          <w:szCs w:val="24"/>
        </w:rPr>
        <w:t>6</w:t>
      </w:r>
      <w:r w:rsidR="00263125" w:rsidRPr="00F2652C">
        <w:rPr>
          <w:rFonts w:ascii="Arial" w:hAnsi="Arial" w:cs="Arial"/>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F2652C">
          <w:rPr>
            <w:rFonts w:ascii="Arial" w:hAnsi="Arial" w:cs="Arial"/>
            <w:sz w:val="24"/>
            <w:szCs w:val="24"/>
          </w:rPr>
          <w:t>пунктами 1</w:t>
        </w:r>
      </w:hyperlink>
      <w:r w:rsidR="00263125" w:rsidRPr="00F2652C">
        <w:rPr>
          <w:rFonts w:ascii="Arial" w:hAnsi="Arial" w:cs="Arial"/>
          <w:sz w:val="24"/>
          <w:szCs w:val="24"/>
        </w:rPr>
        <w:t xml:space="preserve"> и </w:t>
      </w:r>
      <w:hyperlink w:anchor="P1341" w:history="1">
        <w:r w:rsidR="00263125" w:rsidRPr="00F2652C">
          <w:rPr>
            <w:rFonts w:ascii="Arial" w:hAnsi="Arial" w:cs="Arial"/>
            <w:sz w:val="24"/>
            <w:szCs w:val="24"/>
          </w:rPr>
          <w:t>2</w:t>
        </w:r>
      </w:hyperlink>
      <w:r w:rsidR="00263125" w:rsidRPr="00F2652C">
        <w:rPr>
          <w:rFonts w:ascii="Arial" w:hAnsi="Arial" w:cs="Arial"/>
          <w:sz w:val="24"/>
          <w:szCs w:val="24"/>
        </w:rPr>
        <w:t xml:space="preserve"> графы 2 Перечня (далее - принимаемые бюджетные обязательства), формируются:</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одновременно с формированием сведений, направляемых в соответствии с </w:t>
      </w:r>
      <w:hyperlink r:id="rId6" w:history="1">
        <w:r w:rsidRPr="00F2652C">
          <w:rPr>
            <w:rFonts w:ascii="Arial" w:hAnsi="Arial" w:cs="Arial"/>
            <w:sz w:val="24"/>
            <w:szCs w:val="24"/>
          </w:rPr>
          <w:t>абзацем вторым пункта 6</w:t>
        </w:r>
      </w:hyperlink>
      <w:r w:rsidRPr="00F2652C">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w:t>
      </w:r>
      <w:r w:rsidR="0083139D">
        <w:rPr>
          <w:rFonts w:ascii="Arial" w:hAnsi="Arial" w:cs="Arial"/>
          <w:sz w:val="24"/>
          <w:szCs w:val="24"/>
        </w:rPr>
        <w:t xml:space="preserve"> статьи 99 Федерального закона «</w:t>
      </w:r>
      <w:r w:rsidRPr="00F2652C">
        <w:rPr>
          <w:rFonts w:ascii="Arial" w:hAnsi="Arial" w:cs="Arial"/>
          <w:sz w:val="24"/>
          <w:szCs w:val="24"/>
        </w:rPr>
        <w:t>О контрактной системе в сфере закупок товаров, работ, услуг для обеспечения государственных и муниципал</w:t>
      </w:r>
      <w:r w:rsidR="0083139D">
        <w:rPr>
          <w:rFonts w:ascii="Arial" w:hAnsi="Arial" w:cs="Arial"/>
          <w:sz w:val="24"/>
          <w:szCs w:val="24"/>
        </w:rPr>
        <w:t>ьных нужд»</w:t>
      </w:r>
      <w:r w:rsidRPr="00F2652C">
        <w:rPr>
          <w:rFonts w:ascii="Arial" w:hAnsi="Arial" w:cs="Arial"/>
          <w:sz w:val="24"/>
          <w:szCs w:val="24"/>
        </w:rPr>
        <w:t xml:space="preserve">, утвержденного приказом Министерства финансов Российской Федерации от 4 июля 2016 г. </w:t>
      </w:r>
      <w:r w:rsidR="00586F10" w:rsidRPr="00F2652C">
        <w:rPr>
          <w:rFonts w:ascii="Arial" w:hAnsi="Arial" w:cs="Arial"/>
          <w:sz w:val="24"/>
          <w:szCs w:val="24"/>
        </w:rPr>
        <w:t>№</w:t>
      </w:r>
      <w:r w:rsidRPr="00F2652C">
        <w:rPr>
          <w:rFonts w:ascii="Arial" w:hAnsi="Arial" w:cs="Arial"/>
          <w:sz w:val="24"/>
          <w:szCs w:val="24"/>
        </w:rPr>
        <w:t xml:space="preserve"> 104н (зарегистрирован Министерством юстиции Российской Федерации 16 сентября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F2652C">
          <w:rPr>
            <w:rFonts w:ascii="Arial" w:hAnsi="Arial" w:cs="Arial"/>
            <w:sz w:val="24"/>
            <w:szCs w:val="24"/>
          </w:rPr>
          <w:t>пунктами 3</w:t>
        </w:r>
      </w:hyperlink>
      <w:r w:rsidRPr="00F2652C">
        <w:rPr>
          <w:rFonts w:ascii="Arial" w:hAnsi="Arial" w:cs="Arial"/>
          <w:sz w:val="24"/>
          <w:szCs w:val="24"/>
        </w:rPr>
        <w:t xml:space="preserve"> -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(далее - принятые бюджетные обязательства) формируются:</w:t>
      </w:r>
    </w:p>
    <w:p w:rsidR="00D65BCB" w:rsidRPr="00F2652C" w:rsidRDefault="0083139D">
      <w:pPr>
        <w:pStyle w:val="ConsPlusNormal"/>
        <w:ind w:firstLine="540"/>
        <w:jc w:val="both"/>
        <w:rPr>
          <w:rFonts w:ascii="Arial" w:hAnsi="Arial" w:cs="Arial"/>
          <w:sz w:val="24"/>
          <w:szCs w:val="24"/>
        </w:rPr>
      </w:pPr>
      <w:r>
        <w:rPr>
          <w:rFonts w:ascii="Arial" w:hAnsi="Arial" w:cs="Arial"/>
          <w:sz w:val="24"/>
          <w:szCs w:val="24"/>
        </w:rPr>
        <w:t xml:space="preserve">- </w:t>
      </w:r>
      <w:r w:rsidR="00263125" w:rsidRPr="00F2652C">
        <w:rPr>
          <w:rFonts w:ascii="Arial" w:hAnsi="Arial" w:cs="Arial"/>
          <w:sz w:val="24"/>
          <w:szCs w:val="24"/>
        </w:rPr>
        <w:t>получателем средств бюджета</w:t>
      </w:r>
      <w:r w:rsidR="00586F10" w:rsidRPr="00F2652C">
        <w:rPr>
          <w:rFonts w:ascii="Arial" w:hAnsi="Arial" w:cs="Arial"/>
          <w:sz w:val="24"/>
          <w:szCs w:val="24"/>
        </w:rPr>
        <w:t xml:space="preserve"> </w:t>
      </w:r>
      <w:r>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w:t>
      </w:r>
    </w:p>
    <w:p w:rsidR="0083139D" w:rsidRDefault="0083139D" w:rsidP="0083139D">
      <w:pPr>
        <w:pStyle w:val="ConsPlusNormal"/>
        <w:ind w:firstLine="540"/>
        <w:jc w:val="both"/>
        <w:rPr>
          <w:rFonts w:ascii="Arial" w:hAnsi="Arial" w:cs="Arial"/>
          <w:sz w:val="24"/>
          <w:szCs w:val="24"/>
        </w:rPr>
      </w:pPr>
      <w:r>
        <w:rPr>
          <w:rFonts w:ascii="Arial" w:hAnsi="Arial" w:cs="Arial"/>
          <w:sz w:val="24"/>
          <w:szCs w:val="24"/>
        </w:rPr>
        <w:t xml:space="preserve">- </w:t>
      </w:r>
      <w:r w:rsidR="00263125"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00263125" w:rsidRPr="00F2652C">
          <w:rPr>
            <w:rFonts w:ascii="Arial" w:hAnsi="Arial" w:cs="Arial"/>
            <w:sz w:val="24"/>
            <w:szCs w:val="24"/>
          </w:rPr>
          <w:t>пунктами 3</w:t>
        </w:r>
      </w:hyperlink>
      <w:r w:rsidR="00263125" w:rsidRPr="00F2652C">
        <w:rPr>
          <w:rFonts w:ascii="Arial" w:hAnsi="Arial" w:cs="Arial"/>
          <w:sz w:val="24"/>
          <w:szCs w:val="24"/>
        </w:rPr>
        <w:t xml:space="preserve"> и </w:t>
      </w:r>
      <w:hyperlink w:anchor="P1357" w:history="1">
        <w:r w:rsidR="00263125" w:rsidRPr="00F2652C">
          <w:rPr>
            <w:rFonts w:ascii="Arial" w:hAnsi="Arial" w:cs="Arial"/>
            <w:sz w:val="24"/>
            <w:szCs w:val="24"/>
          </w:rPr>
          <w:t>4</w:t>
        </w:r>
      </w:hyperlink>
      <w:r w:rsidR="00263125" w:rsidRPr="00F2652C">
        <w:rPr>
          <w:rFonts w:ascii="Arial" w:hAnsi="Arial" w:cs="Arial"/>
          <w:sz w:val="24"/>
          <w:szCs w:val="24"/>
        </w:rPr>
        <w:t xml:space="preserve"> графы 2 Перечня - не позднее трех рабочих дней со дня заключения </w:t>
      </w:r>
      <w:r w:rsidR="00295C89" w:rsidRPr="00F2652C">
        <w:rPr>
          <w:rFonts w:ascii="Arial" w:hAnsi="Arial" w:cs="Arial"/>
          <w:sz w:val="24"/>
          <w:szCs w:val="24"/>
        </w:rPr>
        <w:t>муниципального</w:t>
      </w:r>
      <w:r w:rsidR="00263125" w:rsidRPr="00F2652C">
        <w:rPr>
          <w:rFonts w:ascii="Arial" w:hAnsi="Arial" w:cs="Arial"/>
          <w:sz w:val="24"/>
          <w:szCs w:val="24"/>
        </w:rPr>
        <w:t xml:space="preserve"> контракта, договора, указанных в названных пунктах графы 2 Перечня;</w:t>
      </w:r>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F2652C">
          <w:rPr>
            <w:rFonts w:ascii="Arial" w:hAnsi="Arial" w:cs="Arial"/>
            <w:sz w:val="24"/>
            <w:szCs w:val="24"/>
          </w:rPr>
          <w:t>пунктом 10</w:t>
        </w:r>
      </w:hyperlink>
      <w:r w:rsidRPr="00F2652C">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586F10"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3139D" w:rsidRDefault="005253D4" w:rsidP="0083139D">
      <w:pPr>
        <w:pStyle w:val="ConsPlusNormal"/>
        <w:ind w:firstLine="540"/>
        <w:jc w:val="both"/>
        <w:rPr>
          <w:rFonts w:ascii="Arial" w:hAnsi="Arial" w:cs="Arial"/>
          <w:sz w:val="24"/>
          <w:szCs w:val="24"/>
        </w:rPr>
      </w:pPr>
      <w:r w:rsidRPr="00F2652C">
        <w:rPr>
          <w:rFonts w:ascii="Arial" w:hAnsi="Arial" w:cs="Arial"/>
          <w:sz w:val="24"/>
          <w:szCs w:val="24"/>
        </w:rPr>
        <w:t xml:space="preserve">органом, осуществляющим полномочия по учету бюджетных и денежных </w:t>
      </w:r>
      <w:r w:rsidRPr="00F2652C">
        <w:rPr>
          <w:rFonts w:ascii="Arial" w:hAnsi="Arial" w:cs="Arial"/>
          <w:sz w:val="24"/>
          <w:szCs w:val="24"/>
        </w:rPr>
        <w:lastRenderedPageBreak/>
        <w:t>обязательств</w:t>
      </w:r>
      <w:r w:rsidR="00263125" w:rsidRPr="00F2652C">
        <w:rPr>
          <w:rFonts w:ascii="Arial" w:hAnsi="Arial" w:cs="Arial"/>
          <w:sz w:val="24"/>
          <w:szCs w:val="24"/>
        </w:rPr>
        <w:t>:</w:t>
      </w:r>
      <w:r w:rsidR="00263125" w:rsidRPr="00F2652C">
        <w:rPr>
          <w:rFonts w:ascii="Arial" w:hAnsi="Arial" w:cs="Arial"/>
          <w:sz w:val="24"/>
          <w:szCs w:val="24"/>
        </w:rPr>
        <w:tab/>
      </w:r>
      <w:bookmarkStart w:id="2" w:name="P105"/>
      <w:bookmarkEnd w:id="2"/>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F2652C">
          <w:rPr>
            <w:rFonts w:ascii="Arial" w:hAnsi="Arial" w:cs="Arial"/>
            <w:sz w:val="24"/>
            <w:szCs w:val="24"/>
          </w:rPr>
          <w:t>пунктами 5</w:t>
        </w:r>
      </w:hyperlink>
      <w:r w:rsidRPr="00F2652C">
        <w:rPr>
          <w:rFonts w:ascii="Arial" w:hAnsi="Arial" w:cs="Arial"/>
          <w:sz w:val="24"/>
          <w:szCs w:val="24"/>
        </w:rPr>
        <w:t xml:space="preserve"> - </w:t>
      </w:r>
      <w:hyperlink w:anchor="P1410" w:history="1">
        <w:r w:rsidRPr="00F2652C">
          <w:rPr>
            <w:rFonts w:ascii="Arial" w:hAnsi="Arial" w:cs="Arial"/>
            <w:sz w:val="24"/>
            <w:szCs w:val="24"/>
          </w:rPr>
          <w:t>9</w:t>
        </w:r>
      </w:hyperlink>
      <w:r w:rsidR="00733982" w:rsidRPr="00F2652C">
        <w:rPr>
          <w:rFonts w:ascii="Arial" w:hAnsi="Arial" w:cs="Arial"/>
          <w:sz w:val="24"/>
          <w:szCs w:val="24"/>
        </w:rPr>
        <w:t xml:space="preserve"> графы 2 Перечня</w:t>
      </w:r>
      <w:r w:rsidRPr="00F2652C">
        <w:rPr>
          <w:rFonts w:ascii="Arial" w:hAnsi="Arial" w:cs="Arial"/>
          <w:sz w:val="24"/>
          <w:szCs w:val="24"/>
        </w:rPr>
        <w:t>;</w:t>
      </w:r>
      <w:bookmarkStart w:id="3" w:name="P107"/>
      <w:bookmarkEnd w:id="3"/>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F2652C">
          <w:rPr>
            <w:rFonts w:ascii="Arial" w:hAnsi="Arial" w:cs="Arial"/>
            <w:sz w:val="24"/>
            <w:szCs w:val="24"/>
          </w:rPr>
          <w:t>пунктом 13</w:t>
        </w:r>
      </w:hyperlink>
      <w:r w:rsidRPr="00F2652C">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F2652C">
          <w:rPr>
            <w:rFonts w:ascii="Arial" w:hAnsi="Arial" w:cs="Arial"/>
            <w:sz w:val="24"/>
            <w:szCs w:val="24"/>
          </w:rPr>
          <w:t>пунктами 2</w:t>
        </w:r>
      </w:hyperlink>
      <w:r w:rsidR="00733982" w:rsidRPr="00F2652C">
        <w:rPr>
          <w:rFonts w:ascii="Arial" w:hAnsi="Arial" w:cs="Arial"/>
          <w:sz w:val="24"/>
          <w:szCs w:val="24"/>
        </w:rPr>
        <w:t>1</w:t>
      </w:r>
      <w:r w:rsidRPr="00F2652C">
        <w:rPr>
          <w:rFonts w:ascii="Arial" w:hAnsi="Arial" w:cs="Arial"/>
          <w:sz w:val="24"/>
          <w:szCs w:val="24"/>
        </w:rPr>
        <w:t xml:space="preserve"> и </w:t>
      </w:r>
      <w:hyperlink w:anchor="P232" w:history="1">
        <w:r w:rsidRPr="00F2652C">
          <w:rPr>
            <w:rFonts w:ascii="Arial" w:hAnsi="Arial" w:cs="Arial"/>
            <w:sz w:val="24"/>
            <w:szCs w:val="24"/>
          </w:rPr>
          <w:t>2</w:t>
        </w:r>
      </w:hyperlink>
      <w:r w:rsidR="00733982" w:rsidRPr="00F2652C">
        <w:rPr>
          <w:rFonts w:ascii="Arial" w:hAnsi="Arial" w:cs="Arial"/>
          <w:sz w:val="24"/>
          <w:szCs w:val="24"/>
        </w:rPr>
        <w:t>2</w:t>
      </w:r>
      <w:r w:rsidRPr="00F2652C">
        <w:rPr>
          <w:rFonts w:ascii="Arial" w:hAnsi="Arial" w:cs="Arial"/>
          <w:sz w:val="24"/>
          <w:szCs w:val="24"/>
        </w:rPr>
        <w:t xml:space="preserve"> Порядка.</w:t>
      </w:r>
    </w:p>
    <w:p w:rsidR="00D65BCB"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F2652C">
          <w:rPr>
            <w:rFonts w:ascii="Arial" w:hAnsi="Arial" w:cs="Arial"/>
            <w:sz w:val="24"/>
            <w:szCs w:val="24"/>
          </w:rPr>
          <w:t>пунктом 13</w:t>
        </w:r>
      </w:hyperlink>
      <w:r w:rsidRPr="00F2652C">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типа бюджетного обязательства.</w:t>
      </w:r>
    </w:p>
    <w:p w:rsidR="0083139D" w:rsidRPr="00F2652C" w:rsidRDefault="0083139D" w:rsidP="0083139D">
      <w:pPr>
        <w:pStyle w:val="ConsPlusNormal"/>
        <w:ind w:firstLine="540"/>
        <w:jc w:val="both"/>
        <w:rPr>
          <w:rFonts w:ascii="Arial" w:hAnsi="Arial" w:cs="Arial"/>
          <w:sz w:val="24"/>
          <w:szCs w:val="24"/>
        </w:rPr>
      </w:pPr>
    </w:p>
    <w:p w:rsidR="0083139D" w:rsidRDefault="0094554E">
      <w:pPr>
        <w:pStyle w:val="ConsPlusNormal"/>
        <w:ind w:firstLine="540"/>
        <w:jc w:val="both"/>
        <w:rPr>
          <w:rFonts w:ascii="Arial" w:hAnsi="Arial" w:cs="Arial"/>
          <w:sz w:val="24"/>
          <w:szCs w:val="24"/>
        </w:rPr>
      </w:pPr>
      <w:r w:rsidRPr="00F2652C">
        <w:rPr>
          <w:rFonts w:ascii="Arial" w:hAnsi="Arial" w:cs="Arial"/>
          <w:sz w:val="24"/>
          <w:szCs w:val="24"/>
        </w:rPr>
        <w:t>7</w:t>
      </w:r>
      <w:r w:rsidR="00263125" w:rsidRPr="00F2652C">
        <w:rPr>
          <w:rFonts w:ascii="Arial" w:hAnsi="Arial" w:cs="Arial"/>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F2652C">
          <w:rPr>
            <w:rFonts w:ascii="Arial" w:hAnsi="Arial" w:cs="Arial"/>
            <w:sz w:val="24"/>
            <w:szCs w:val="24"/>
          </w:rPr>
          <w:t>пунктом 4</w:t>
        </w:r>
      </w:hyperlink>
      <w:r w:rsidR="00263125" w:rsidRPr="00F2652C">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F2652C">
          <w:rPr>
            <w:rFonts w:ascii="Arial" w:hAnsi="Arial" w:cs="Arial"/>
            <w:sz w:val="24"/>
            <w:szCs w:val="24"/>
          </w:rPr>
          <w:t>пунктом 10</w:t>
        </w:r>
      </w:hyperlink>
      <w:r w:rsidRPr="00F2652C">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F2652C" w:rsidRDefault="0094554E">
      <w:pPr>
        <w:pStyle w:val="ConsPlusNormal"/>
        <w:spacing w:before="220"/>
        <w:ind w:firstLine="540"/>
        <w:jc w:val="both"/>
        <w:rPr>
          <w:rFonts w:ascii="Arial" w:hAnsi="Arial" w:cs="Arial"/>
          <w:sz w:val="24"/>
          <w:szCs w:val="24"/>
        </w:rPr>
      </w:pPr>
      <w:bookmarkStart w:id="4" w:name="P117"/>
      <w:bookmarkEnd w:id="4"/>
      <w:r w:rsidRPr="00F2652C">
        <w:rPr>
          <w:rFonts w:ascii="Arial" w:hAnsi="Arial" w:cs="Arial"/>
          <w:sz w:val="24"/>
          <w:szCs w:val="24"/>
        </w:rPr>
        <w:t>8</w:t>
      </w:r>
      <w:r w:rsidR="00263125" w:rsidRPr="00F2652C">
        <w:rPr>
          <w:rFonts w:ascii="Arial" w:hAnsi="Arial" w:cs="Arial"/>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Default="0094554E">
      <w:pPr>
        <w:pStyle w:val="ConsPlusNormal"/>
        <w:spacing w:before="220"/>
        <w:ind w:firstLine="540"/>
        <w:jc w:val="both"/>
        <w:rPr>
          <w:rFonts w:ascii="Arial" w:hAnsi="Arial" w:cs="Arial"/>
          <w:sz w:val="24"/>
          <w:szCs w:val="24"/>
        </w:rPr>
      </w:pPr>
      <w:r w:rsidRPr="00F2652C">
        <w:rPr>
          <w:rFonts w:ascii="Arial" w:hAnsi="Arial" w:cs="Arial"/>
          <w:sz w:val="24"/>
          <w:szCs w:val="24"/>
        </w:rPr>
        <w:t>9</w:t>
      </w:r>
      <w:r w:rsidR="00263125" w:rsidRPr="00F2652C">
        <w:rPr>
          <w:rFonts w:ascii="Arial" w:hAnsi="Arial" w:cs="Arial"/>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83139D" w:rsidRPr="00F2652C" w:rsidRDefault="0083139D">
      <w:pPr>
        <w:pStyle w:val="ConsPlusNormal"/>
        <w:spacing w:before="220"/>
        <w:ind w:firstLine="540"/>
        <w:jc w:val="both"/>
        <w:rPr>
          <w:rFonts w:ascii="Arial" w:hAnsi="Arial" w:cs="Arial"/>
          <w:sz w:val="24"/>
          <w:szCs w:val="24"/>
        </w:rPr>
      </w:pPr>
    </w:p>
    <w:p w:rsidR="0083139D" w:rsidRDefault="00263125">
      <w:pPr>
        <w:pStyle w:val="ConsPlusNormal"/>
        <w:ind w:firstLine="540"/>
        <w:jc w:val="both"/>
        <w:rPr>
          <w:rFonts w:ascii="Arial" w:hAnsi="Arial" w:cs="Arial"/>
          <w:sz w:val="24"/>
          <w:szCs w:val="24"/>
        </w:rPr>
      </w:pPr>
      <w:bookmarkStart w:id="5" w:name="P121"/>
      <w:bookmarkEnd w:id="5"/>
      <w:r w:rsidRPr="00F2652C">
        <w:rPr>
          <w:rFonts w:ascii="Arial" w:hAnsi="Arial" w:cs="Arial"/>
          <w:sz w:val="24"/>
          <w:szCs w:val="24"/>
        </w:rPr>
        <w:t>1</w:t>
      </w:r>
      <w:r w:rsidR="0094554E" w:rsidRPr="00F2652C">
        <w:rPr>
          <w:rFonts w:ascii="Arial" w:hAnsi="Arial" w:cs="Arial"/>
          <w:sz w:val="24"/>
          <w:szCs w:val="24"/>
        </w:rPr>
        <w:t>0</w:t>
      </w:r>
      <w:r w:rsidRPr="00F2652C">
        <w:rPr>
          <w:rFonts w:ascii="Arial" w:hAnsi="Arial" w:cs="Arial"/>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двух рабочих дней со дня получения от получателя средств бюджета</w:t>
      </w:r>
      <w:r w:rsidR="00586F10"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Сведений о бюджетном обязательстве, возникшем на основании документов-оснований, указанных в </w:t>
      </w:r>
      <w:hyperlink w:anchor="P1337" w:history="1">
        <w:r w:rsidRPr="00F2652C">
          <w:rPr>
            <w:rFonts w:ascii="Arial" w:hAnsi="Arial" w:cs="Arial"/>
            <w:sz w:val="24"/>
            <w:szCs w:val="24"/>
          </w:rPr>
          <w:t>пунктах 1</w:t>
        </w:r>
      </w:hyperlink>
      <w:r w:rsidRPr="00F2652C">
        <w:rPr>
          <w:rFonts w:ascii="Arial" w:hAnsi="Arial" w:cs="Arial"/>
          <w:sz w:val="24"/>
          <w:szCs w:val="24"/>
        </w:rPr>
        <w:t xml:space="preserve"> - </w:t>
      </w:r>
      <w:hyperlink w:anchor="P1356" w:history="1">
        <w:r w:rsidRPr="00F2652C">
          <w:rPr>
            <w:rFonts w:ascii="Arial" w:hAnsi="Arial" w:cs="Arial"/>
            <w:sz w:val="24"/>
            <w:szCs w:val="24"/>
          </w:rPr>
          <w:t>4</w:t>
        </w:r>
      </w:hyperlink>
      <w:r w:rsidRPr="00F2652C">
        <w:rPr>
          <w:rFonts w:ascii="Arial" w:hAnsi="Arial" w:cs="Arial"/>
          <w:sz w:val="24"/>
          <w:szCs w:val="24"/>
        </w:rPr>
        <w:t xml:space="preserve"> и </w:t>
      </w:r>
      <w:hyperlink w:anchor="P1419" w:history="1">
        <w:r w:rsidRPr="00F2652C">
          <w:rPr>
            <w:rFonts w:ascii="Arial" w:hAnsi="Arial" w:cs="Arial"/>
            <w:sz w:val="24"/>
            <w:szCs w:val="24"/>
          </w:rPr>
          <w:t>10</w:t>
        </w:r>
      </w:hyperlink>
      <w:r w:rsidRPr="00F2652C">
        <w:rPr>
          <w:rFonts w:ascii="Arial" w:hAnsi="Arial" w:cs="Arial"/>
          <w:sz w:val="24"/>
          <w:szCs w:val="24"/>
        </w:rPr>
        <w:t xml:space="preserve"> - </w:t>
      </w:r>
      <w:hyperlink w:anchor="P1433" w:history="1">
        <w:r w:rsidRPr="00F2652C">
          <w:rPr>
            <w:rFonts w:ascii="Arial" w:hAnsi="Arial" w:cs="Arial"/>
            <w:sz w:val="24"/>
            <w:szCs w:val="24"/>
          </w:rPr>
          <w:t>12</w:t>
        </w:r>
      </w:hyperlink>
      <w:r w:rsidRPr="00F2652C">
        <w:rPr>
          <w:rFonts w:ascii="Arial" w:hAnsi="Arial" w:cs="Arial"/>
          <w:sz w:val="24"/>
          <w:szCs w:val="24"/>
        </w:rPr>
        <w:t xml:space="preserve"> Перечня;</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F2652C">
          <w:rPr>
            <w:rFonts w:ascii="Arial" w:hAnsi="Arial" w:cs="Arial"/>
            <w:sz w:val="24"/>
            <w:szCs w:val="24"/>
          </w:rPr>
          <w:t>пунктами 5</w:t>
        </w:r>
      </w:hyperlink>
      <w:r w:rsidRPr="00F2652C">
        <w:rPr>
          <w:rFonts w:ascii="Arial" w:hAnsi="Arial" w:cs="Arial"/>
          <w:sz w:val="24"/>
          <w:szCs w:val="24"/>
        </w:rPr>
        <w:t xml:space="preserve"> - </w:t>
      </w:r>
      <w:hyperlink w:anchor="P1410" w:history="1">
        <w:r w:rsidRPr="00F2652C">
          <w:rPr>
            <w:rFonts w:ascii="Arial" w:hAnsi="Arial" w:cs="Arial"/>
            <w:sz w:val="24"/>
            <w:szCs w:val="24"/>
          </w:rPr>
          <w:t>9</w:t>
        </w:r>
      </w:hyperlink>
      <w:r w:rsidRPr="00F2652C">
        <w:rPr>
          <w:rFonts w:ascii="Arial" w:hAnsi="Arial" w:cs="Arial"/>
          <w:sz w:val="24"/>
          <w:szCs w:val="24"/>
        </w:rPr>
        <w:t xml:space="preserve"> и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w:t>
      </w:r>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Для постановки на учет бюджетного обязательства (внесения изменений в </w:t>
      </w:r>
      <w:r w:rsidRPr="00F2652C">
        <w:rPr>
          <w:rFonts w:ascii="Arial" w:hAnsi="Arial" w:cs="Arial"/>
          <w:sz w:val="24"/>
          <w:szCs w:val="24"/>
        </w:rPr>
        <w:lastRenderedPageBreak/>
        <w:t xml:space="preserve">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на:</w:t>
      </w:r>
      <w:bookmarkStart w:id="6" w:name="P129"/>
      <w:bookmarkEnd w:id="6"/>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F2652C">
          <w:rPr>
            <w:rFonts w:ascii="Arial" w:hAnsi="Arial" w:cs="Arial"/>
            <w:sz w:val="24"/>
            <w:szCs w:val="24"/>
          </w:rPr>
          <w:t>пункте 3</w:t>
        </w:r>
      </w:hyperlink>
      <w:r w:rsidRPr="00F2652C">
        <w:rPr>
          <w:rFonts w:ascii="Arial" w:hAnsi="Arial" w:cs="Arial"/>
          <w:sz w:val="24"/>
          <w:szCs w:val="24"/>
        </w:rPr>
        <w:t xml:space="preserve"> графы 2 Перечня;</w:t>
      </w:r>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F2652C">
          <w:rPr>
            <w:rFonts w:ascii="Arial" w:hAnsi="Arial" w:cs="Arial"/>
            <w:sz w:val="24"/>
            <w:szCs w:val="24"/>
          </w:rPr>
          <w:t xml:space="preserve">приложением </w:t>
        </w:r>
        <w:r w:rsidR="0094554E" w:rsidRPr="00F2652C">
          <w:rPr>
            <w:rFonts w:ascii="Arial" w:hAnsi="Arial" w:cs="Arial"/>
            <w:sz w:val="24"/>
            <w:szCs w:val="24"/>
          </w:rPr>
          <w:t>№</w:t>
        </w:r>
        <w:r w:rsidRPr="00F2652C">
          <w:rPr>
            <w:rFonts w:ascii="Arial" w:hAnsi="Arial" w:cs="Arial"/>
            <w:sz w:val="24"/>
            <w:szCs w:val="24"/>
          </w:rPr>
          <w:t xml:space="preserve"> 1</w:t>
        </w:r>
      </w:hyperlink>
      <w:r w:rsidRPr="00F2652C">
        <w:rPr>
          <w:rFonts w:ascii="Arial" w:hAnsi="Arial" w:cs="Arial"/>
          <w:sz w:val="24"/>
          <w:szCs w:val="24"/>
        </w:rPr>
        <w:t xml:space="preserve"> к Порядку;</w:t>
      </w:r>
      <w:bookmarkStart w:id="7" w:name="P132"/>
      <w:bookmarkEnd w:id="7"/>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F2652C">
          <w:rPr>
            <w:rFonts w:ascii="Arial" w:hAnsi="Arial" w:cs="Arial"/>
            <w:sz w:val="24"/>
            <w:szCs w:val="24"/>
          </w:rPr>
          <w:t xml:space="preserve">приложением </w:t>
        </w:r>
        <w:r w:rsidR="0094554E" w:rsidRPr="00F2652C">
          <w:rPr>
            <w:rFonts w:ascii="Arial" w:hAnsi="Arial" w:cs="Arial"/>
            <w:sz w:val="24"/>
            <w:szCs w:val="24"/>
          </w:rPr>
          <w:t>№</w:t>
        </w:r>
        <w:r w:rsidRPr="00F2652C">
          <w:rPr>
            <w:rFonts w:ascii="Arial" w:hAnsi="Arial" w:cs="Arial"/>
            <w:sz w:val="24"/>
            <w:szCs w:val="24"/>
          </w:rPr>
          <w:t xml:space="preserve"> 1</w:t>
        </w:r>
      </w:hyperlink>
      <w:r w:rsidRPr="00F2652C">
        <w:rPr>
          <w:rFonts w:ascii="Arial" w:hAnsi="Arial" w:cs="Arial"/>
          <w:sz w:val="24"/>
          <w:szCs w:val="24"/>
        </w:rPr>
        <w:t xml:space="preserve"> к Порядку;</w:t>
      </w:r>
      <w:bookmarkStart w:id="8" w:name="P133"/>
      <w:bookmarkEnd w:id="8"/>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непревышение суммы бюджетного обязательства по соответствующим кодам классификации расходов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bookmarkStart w:id="9" w:name="P135"/>
      <w:bookmarkStart w:id="10" w:name="P136"/>
      <w:bookmarkEnd w:id="9"/>
      <w:bookmarkEnd w:id="10"/>
    </w:p>
    <w:p w:rsidR="0083139D" w:rsidRDefault="00263125" w:rsidP="0083139D">
      <w:pPr>
        <w:pStyle w:val="ConsPlusNormal"/>
        <w:ind w:firstLine="540"/>
        <w:jc w:val="both"/>
        <w:rPr>
          <w:rFonts w:ascii="Arial" w:hAnsi="Arial" w:cs="Arial"/>
          <w:sz w:val="24"/>
          <w:szCs w:val="24"/>
        </w:rPr>
      </w:pPr>
      <w:r w:rsidRPr="00F2652C">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Default="00263125" w:rsidP="0083139D">
      <w:pPr>
        <w:pStyle w:val="ConsPlusNormal"/>
        <w:ind w:firstLine="540"/>
        <w:jc w:val="both"/>
        <w:rPr>
          <w:rFonts w:ascii="Arial" w:hAnsi="Arial" w:cs="Arial"/>
          <w:sz w:val="24"/>
          <w:szCs w:val="24"/>
        </w:rPr>
      </w:pPr>
      <w:r w:rsidRPr="00F2652C">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83139D" w:rsidRPr="00F2652C" w:rsidRDefault="0083139D" w:rsidP="0083139D">
      <w:pPr>
        <w:pStyle w:val="ConsPlusNormal"/>
        <w:ind w:firstLine="540"/>
        <w:jc w:val="both"/>
        <w:rPr>
          <w:rFonts w:ascii="Arial" w:hAnsi="Arial" w:cs="Arial"/>
          <w:sz w:val="24"/>
          <w:szCs w:val="24"/>
        </w:rPr>
      </w:pPr>
    </w:p>
    <w:p w:rsidR="0083139D" w:rsidRDefault="00263125" w:rsidP="0083139D">
      <w:pPr>
        <w:pStyle w:val="ConsPlusNormal"/>
        <w:ind w:firstLine="540"/>
        <w:jc w:val="both"/>
        <w:rPr>
          <w:rFonts w:ascii="Arial" w:hAnsi="Arial" w:cs="Arial"/>
          <w:sz w:val="24"/>
          <w:szCs w:val="24"/>
        </w:rPr>
      </w:pPr>
      <w:bookmarkStart w:id="11" w:name="P141"/>
      <w:bookmarkStart w:id="12" w:name="P145"/>
      <w:bookmarkEnd w:id="11"/>
      <w:bookmarkEnd w:id="12"/>
      <w:r w:rsidRPr="00F2652C">
        <w:rPr>
          <w:rFonts w:ascii="Arial" w:hAnsi="Arial" w:cs="Arial"/>
          <w:sz w:val="24"/>
          <w:szCs w:val="24"/>
        </w:rPr>
        <w:t>1</w:t>
      </w:r>
      <w:r w:rsidR="009868F8" w:rsidRPr="00F2652C">
        <w:rPr>
          <w:rFonts w:ascii="Arial" w:hAnsi="Arial" w:cs="Arial"/>
          <w:sz w:val="24"/>
          <w:szCs w:val="24"/>
        </w:rPr>
        <w:t>1</w:t>
      </w:r>
      <w:r w:rsidRPr="00F2652C">
        <w:rPr>
          <w:rFonts w:ascii="Arial" w:hAnsi="Arial" w:cs="Arial"/>
          <w:sz w:val="24"/>
          <w:szCs w:val="24"/>
        </w:rPr>
        <w:t xml:space="preserve">.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w:t>
      </w:r>
      <w:r w:rsidRPr="00F2652C">
        <w:rPr>
          <w:rFonts w:ascii="Arial" w:hAnsi="Arial" w:cs="Arial"/>
          <w:sz w:val="24"/>
          <w:szCs w:val="24"/>
        </w:rPr>
        <w:lastRenderedPageBreak/>
        <w:t xml:space="preserve">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F2652C">
        <w:rPr>
          <w:rFonts w:ascii="Arial" w:hAnsi="Arial" w:cs="Arial"/>
          <w:sz w:val="24"/>
          <w:szCs w:val="24"/>
        </w:rPr>
        <w:t>органа, осуществляющего полномочия по учету бюджетных и денежных обязательств</w:t>
      </w:r>
      <w:r w:rsidRPr="00F2652C">
        <w:rPr>
          <w:rFonts w:ascii="Arial" w:hAnsi="Arial" w:cs="Arial"/>
          <w:sz w:val="24"/>
          <w:szCs w:val="24"/>
        </w:rPr>
        <w:t xml:space="preserve"> в соответствии с </w:t>
      </w:r>
      <w:hyperlink r:id="rId7" w:history="1">
        <w:r w:rsidRPr="00F2652C">
          <w:rPr>
            <w:rFonts w:ascii="Arial" w:hAnsi="Arial" w:cs="Arial"/>
            <w:sz w:val="24"/>
            <w:szCs w:val="24"/>
          </w:rPr>
          <w:t>Порядком</w:t>
        </w:r>
      </w:hyperlink>
      <w:r w:rsidRPr="00F2652C">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sidRPr="00F2652C">
        <w:rPr>
          <w:rFonts w:ascii="Arial" w:hAnsi="Arial" w:cs="Arial"/>
          <w:sz w:val="24"/>
          <w:szCs w:val="24"/>
        </w:rPr>
        <w:t>№</w:t>
      </w:r>
      <w:r w:rsidRPr="00F2652C">
        <w:rPr>
          <w:rFonts w:ascii="Arial" w:hAnsi="Arial" w:cs="Arial"/>
          <w:sz w:val="24"/>
          <w:szCs w:val="24"/>
        </w:rPr>
        <w:t xml:space="preserve"> 187н (зарегистрирован в Министерстве юстиции Российской Федерации 8 декабря 2015 г., регистрационный </w:t>
      </w:r>
      <w:r w:rsidR="00586F10" w:rsidRPr="00F2652C">
        <w:rPr>
          <w:rFonts w:ascii="Arial" w:hAnsi="Arial" w:cs="Arial"/>
          <w:sz w:val="24"/>
          <w:szCs w:val="24"/>
        </w:rPr>
        <w:t>№</w:t>
      </w:r>
      <w:r w:rsidRPr="00F2652C">
        <w:rPr>
          <w:rFonts w:ascii="Arial" w:hAnsi="Arial" w:cs="Arial"/>
          <w:sz w:val="24"/>
          <w:szCs w:val="24"/>
        </w:rPr>
        <w:t xml:space="preserve"> 39996), с изменениями, внесенными приказами Министерства финансов Российской Федерации от 9 июня 2016 г. </w:t>
      </w:r>
      <w:r w:rsidR="00586F10" w:rsidRPr="00F2652C">
        <w:rPr>
          <w:rFonts w:ascii="Arial" w:hAnsi="Arial" w:cs="Arial"/>
          <w:sz w:val="24"/>
          <w:szCs w:val="24"/>
        </w:rPr>
        <w:t>№</w:t>
      </w:r>
      <w:r w:rsidRPr="00F2652C">
        <w:rPr>
          <w:rFonts w:ascii="Arial" w:hAnsi="Arial" w:cs="Arial"/>
          <w:sz w:val="24"/>
          <w:szCs w:val="24"/>
        </w:rPr>
        <w:t xml:space="preserve"> 80н (зарегистрирован в Министерстве юстиции Российской Федерации 16 июня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42552), от 7 июля 2016 г. </w:t>
      </w:r>
      <w:r w:rsidR="00586F10" w:rsidRPr="00F2652C">
        <w:rPr>
          <w:rFonts w:ascii="Arial" w:hAnsi="Arial" w:cs="Arial"/>
          <w:sz w:val="24"/>
          <w:szCs w:val="24"/>
        </w:rPr>
        <w:t>№</w:t>
      </w:r>
      <w:r w:rsidRPr="00F2652C">
        <w:rPr>
          <w:rFonts w:ascii="Arial" w:hAnsi="Arial" w:cs="Arial"/>
          <w:sz w:val="24"/>
          <w:szCs w:val="24"/>
        </w:rPr>
        <w:t xml:space="preserve"> 109н (зарегистрирован в Министерстве юстиции Российской Федерации 13 июля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42835), от 2 декабря 2016 г. </w:t>
      </w:r>
      <w:r w:rsidR="00586F10" w:rsidRPr="00F2652C">
        <w:rPr>
          <w:rFonts w:ascii="Arial" w:hAnsi="Arial" w:cs="Arial"/>
          <w:sz w:val="24"/>
          <w:szCs w:val="24"/>
        </w:rPr>
        <w:t>№</w:t>
      </w:r>
      <w:r w:rsidRPr="00F2652C">
        <w:rPr>
          <w:rFonts w:ascii="Arial" w:hAnsi="Arial" w:cs="Arial"/>
          <w:sz w:val="24"/>
          <w:szCs w:val="24"/>
        </w:rPr>
        <w:t xml:space="preserve"> 223н (зарегистрирован в Министерстве юстиции Российской Федерации 9 декабря 2016 г., регистрационный </w:t>
      </w:r>
      <w:r w:rsidR="00586F10" w:rsidRPr="00F2652C">
        <w:rPr>
          <w:rFonts w:ascii="Arial" w:hAnsi="Arial" w:cs="Arial"/>
          <w:sz w:val="24"/>
          <w:szCs w:val="24"/>
        </w:rPr>
        <w:t>№</w:t>
      </w:r>
      <w:r w:rsidRPr="00F2652C">
        <w:rPr>
          <w:rFonts w:ascii="Arial" w:hAnsi="Arial" w:cs="Arial"/>
          <w:sz w:val="24"/>
          <w:szCs w:val="24"/>
        </w:rPr>
        <w:t xml:space="preserve"> 44625), от 6 марта 2017 г. </w:t>
      </w:r>
      <w:r w:rsidR="00586F10" w:rsidRPr="00F2652C">
        <w:rPr>
          <w:rFonts w:ascii="Arial" w:hAnsi="Arial" w:cs="Arial"/>
          <w:sz w:val="24"/>
          <w:szCs w:val="24"/>
        </w:rPr>
        <w:t>№</w:t>
      </w:r>
      <w:r w:rsidRPr="00F2652C">
        <w:rPr>
          <w:rFonts w:ascii="Arial" w:hAnsi="Arial" w:cs="Arial"/>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sidRPr="00F2652C">
        <w:rPr>
          <w:rFonts w:ascii="Arial" w:hAnsi="Arial" w:cs="Arial"/>
          <w:sz w:val="24"/>
          <w:szCs w:val="24"/>
        </w:rPr>
        <w:t>№</w:t>
      </w:r>
      <w:r w:rsidRPr="00F2652C">
        <w:rPr>
          <w:rFonts w:ascii="Arial" w:hAnsi="Arial" w:cs="Arial"/>
          <w:sz w:val="24"/>
          <w:szCs w:val="24"/>
        </w:rPr>
        <w:t xml:space="preserve"> 118н (зарегистрирован в Министерстве юстиции Российской Федерации 10 августа 2017 г., регистрационный </w:t>
      </w:r>
      <w:r w:rsidR="00586F10" w:rsidRPr="00F2652C">
        <w:rPr>
          <w:rFonts w:ascii="Arial" w:hAnsi="Arial" w:cs="Arial"/>
          <w:sz w:val="24"/>
          <w:szCs w:val="24"/>
        </w:rPr>
        <w:t>№</w:t>
      </w:r>
      <w:r w:rsidRPr="00F2652C">
        <w:rPr>
          <w:rFonts w:ascii="Arial" w:hAnsi="Arial" w:cs="Arial"/>
          <w:sz w:val="24"/>
          <w:szCs w:val="24"/>
        </w:rPr>
        <w:t xml:space="preserve"> 47735) (далее - Порядок составления и ведения сводной бюджетной росписи федерального бюджета), в части:</w:t>
      </w:r>
    </w:p>
    <w:p w:rsidR="002F01CA" w:rsidRDefault="00263125" w:rsidP="002F01CA">
      <w:pPr>
        <w:pStyle w:val="ConsPlusNormal"/>
        <w:ind w:firstLine="540"/>
        <w:jc w:val="both"/>
        <w:rPr>
          <w:rFonts w:ascii="Arial" w:hAnsi="Arial" w:cs="Arial"/>
          <w:sz w:val="24"/>
          <w:szCs w:val="24"/>
        </w:rPr>
      </w:pPr>
      <w:r w:rsidRPr="00F2652C">
        <w:rPr>
          <w:rFonts w:ascii="Arial" w:hAnsi="Arial" w:cs="Arial"/>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по соответствующему коду классификации расходов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и объекту ФАИП (мероприятию по информатизации), лимитов бюджетных обязательств получателя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и по объекту ФАИП (мероприятию по информатизации);</w:t>
      </w:r>
    </w:p>
    <w:p w:rsidR="002F01CA" w:rsidRDefault="00263125" w:rsidP="002F01CA">
      <w:pPr>
        <w:pStyle w:val="ConsPlusNormal"/>
        <w:ind w:firstLine="540"/>
        <w:jc w:val="both"/>
        <w:rPr>
          <w:rFonts w:ascii="Arial" w:hAnsi="Arial" w:cs="Arial"/>
          <w:sz w:val="24"/>
          <w:szCs w:val="24"/>
        </w:rPr>
      </w:pPr>
      <w:r w:rsidRPr="00F2652C">
        <w:rPr>
          <w:rFonts w:ascii="Arial" w:hAnsi="Arial" w:cs="Arial"/>
          <w:sz w:val="24"/>
          <w:szCs w:val="24"/>
        </w:rPr>
        <w:t xml:space="preserve">наличия информации, указанной в Сведениях о бюджетном обязательстве, по коду классификации расходов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w:t>
      </w:r>
    </w:p>
    <w:p w:rsidR="002F01CA" w:rsidRDefault="00263125" w:rsidP="002F01CA">
      <w:pPr>
        <w:pStyle w:val="ConsPlusNormal"/>
        <w:ind w:firstLine="540"/>
        <w:jc w:val="both"/>
        <w:rPr>
          <w:rFonts w:ascii="Arial" w:hAnsi="Arial" w:cs="Arial"/>
          <w:sz w:val="24"/>
          <w:szCs w:val="24"/>
        </w:rPr>
      </w:pPr>
      <w:r w:rsidRPr="00F2652C">
        <w:rPr>
          <w:rFonts w:ascii="Arial" w:hAnsi="Arial" w:cs="Arial"/>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w:t>
      </w:r>
      <w:r w:rsidR="00F47F3F"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данным об объектах ФАИП не осуществляется в части:</w:t>
      </w:r>
    </w:p>
    <w:p w:rsidR="002F01CA" w:rsidRDefault="00263125" w:rsidP="002F01CA">
      <w:pPr>
        <w:pStyle w:val="ConsPlusNormal"/>
        <w:ind w:firstLine="540"/>
        <w:jc w:val="both"/>
        <w:rPr>
          <w:rFonts w:ascii="Arial" w:hAnsi="Arial" w:cs="Arial"/>
          <w:sz w:val="24"/>
          <w:szCs w:val="24"/>
        </w:rPr>
      </w:pPr>
      <w:r w:rsidRPr="00F2652C">
        <w:rPr>
          <w:rFonts w:ascii="Arial" w:hAnsi="Arial" w:cs="Arial"/>
          <w:sz w:val="24"/>
          <w:szCs w:val="24"/>
        </w:rPr>
        <w:t xml:space="preserve">наименования получателя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586F10" w:rsidRPr="00F2652C">
        <w:rPr>
          <w:rFonts w:ascii="Arial" w:hAnsi="Arial" w:cs="Arial"/>
          <w:sz w:val="24"/>
          <w:szCs w:val="24"/>
        </w:rPr>
        <w:t xml:space="preserve"> </w:t>
      </w:r>
      <w:r w:rsidRPr="00F2652C">
        <w:rPr>
          <w:rFonts w:ascii="Arial" w:hAnsi="Arial" w:cs="Arial"/>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F2652C" w:rsidRDefault="00263125" w:rsidP="002F01CA">
      <w:pPr>
        <w:pStyle w:val="ConsPlusNormal"/>
        <w:ind w:firstLine="540"/>
        <w:jc w:val="both"/>
        <w:rPr>
          <w:rFonts w:ascii="Arial" w:hAnsi="Arial" w:cs="Arial"/>
          <w:sz w:val="24"/>
          <w:szCs w:val="24"/>
        </w:rPr>
      </w:pPr>
      <w:r w:rsidRPr="00F2652C">
        <w:rPr>
          <w:rFonts w:ascii="Arial" w:hAnsi="Arial" w:cs="Arial"/>
          <w:sz w:val="24"/>
          <w:szCs w:val="24"/>
        </w:rPr>
        <w:t>наименования получателя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F2652C">
          <w:rPr>
            <w:rFonts w:ascii="Arial" w:hAnsi="Arial" w:cs="Arial"/>
            <w:sz w:val="24"/>
            <w:szCs w:val="24"/>
          </w:rPr>
          <w:t>пункте 5</w:t>
        </w:r>
      </w:hyperlink>
      <w:r w:rsidRPr="00F2652C">
        <w:rPr>
          <w:rFonts w:ascii="Arial" w:hAnsi="Arial" w:cs="Arial"/>
          <w:sz w:val="24"/>
          <w:szCs w:val="24"/>
        </w:rPr>
        <w:t xml:space="preserve"> графы 2 Перечня.</w:t>
      </w:r>
    </w:p>
    <w:p w:rsidR="002F01CA" w:rsidRDefault="00263125">
      <w:pPr>
        <w:pStyle w:val="ConsPlusNormal"/>
        <w:ind w:firstLine="540"/>
        <w:jc w:val="both"/>
        <w:rPr>
          <w:rFonts w:ascii="Arial" w:hAnsi="Arial" w:cs="Arial"/>
          <w:i/>
          <w:color w:val="FF0000"/>
          <w:sz w:val="24"/>
          <w:szCs w:val="24"/>
        </w:rPr>
      </w:pPr>
      <w:bookmarkStart w:id="13" w:name="P160"/>
      <w:bookmarkEnd w:id="13"/>
      <w:r w:rsidRPr="00F2652C">
        <w:rPr>
          <w:rFonts w:ascii="Arial" w:hAnsi="Arial" w:cs="Arial"/>
          <w:sz w:val="24"/>
          <w:szCs w:val="24"/>
        </w:rPr>
        <w:t>1</w:t>
      </w:r>
      <w:r w:rsidR="004659E7" w:rsidRPr="00F2652C">
        <w:rPr>
          <w:rFonts w:ascii="Arial" w:hAnsi="Arial" w:cs="Arial"/>
          <w:sz w:val="24"/>
          <w:szCs w:val="24"/>
        </w:rPr>
        <w:t>2</w:t>
      </w:r>
      <w:r w:rsidRPr="00F2652C">
        <w:rPr>
          <w:rFonts w:ascii="Arial" w:hAnsi="Arial" w:cs="Arial"/>
          <w:sz w:val="24"/>
          <w:szCs w:val="24"/>
        </w:rPr>
        <w:t xml:space="preserve">. В случае положительного результата проверки Сведений о бюджетном </w:t>
      </w:r>
      <w:r w:rsidRPr="00F2652C">
        <w:rPr>
          <w:rFonts w:ascii="Arial" w:hAnsi="Arial" w:cs="Arial"/>
          <w:sz w:val="24"/>
          <w:szCs w:val="24"/>
        </w:rPr>
        <w:lastRenderedPageBreak/>
        <w:t xml:space="preserve">обязательстве, документа-основания на соответствие требованиям, предусмотренным </w:t>
      </w:r>
      <w:hyperlink w:anchor="P121" w:history="1">
        <w:r w:rsidRPr="00F2652C">
          <w:rPr>
            <w:rFonts w:ascii="Arial" w:hAnsi="Arial" w:cs="Arial"/>
            <w:sz w:val="24"/>
            <w:szCs w:val="24"/>
          </w:rPr>
          <w:t>пунктами 1</w:t>
        </w:r>
      </w:hyperlink>
      <w:r w:rsidR="004659E7" w:rsidRPr="00F2652C">
        <w:rPr>
          <w:rFonts w:ascii="Arial" w:hAnsi="Arial" w:cs="Arial"/>
          <w:sz w:val="24"/>
          <w:szCs w:val="24"/>
        </w:rPr>
        <w:t>0</w:t>
      </w:r>
      <w:r w:rsidRPr="00F2652C">
        <w:rPr>
          <w:rFonts w:ascii="Arial" w:hAnsi="Arial" w:cs="Arial"/>
          <w:sz w:val="24"/>
          <w:szCs w:val="24"/>
        </w:rPr>
        <w:t xml:space="preserve"> - </w:t>
      </w:r>
      <w:hyperlink w:anchor="P145" w:history="1">
        <w:r w:rsidRPr="00F2652C">
          <w:rPr>
            <w:rFonts w:ascii="Arial" w:hAnsi="Arial" w:cs="Arial"/>
            <w:sz w:val="24"/>
            <w:szCs w:val="24"/>
          </w:rPr>
          <w:t>1</w:t>
        </w:r>
      </w:hyperlink>
      <w:r w:rsidR="004659E7" w:rsidRPr="00F2652C">
        <w:rPr>
          <w:rFonts w:ascii="Arial" w:hAnsi="Arial" w:cs="Arial"/>
          <w:sz w:val="24"/>
          <w:szCs w:val="24"/>
        </w:rPr>
        <w:t>1</w:t>
      </w:r>
      <w:r w:rsidRPr="00F2652C">
        <w:rPr>
          <w:rFonts w:ascii="Arial" w:hAnsi="Arial" w:cs="Arial"/>
          <w:sz w:val="24"/>
          <w:szCs w:val="24"/>
        </w:rPr>
        <w:t xml:space="preserve"> Порядка, </w:t>
      </w:r>
      <w:r w:rsidR="00D133E8"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извещение о постановке на учет (измен</w:t>
      </w:r>
      <w:r w:rsidR="00F274C1" w:rsidRPr="00F2652C">
        <w:rPr>
          <w:rFonts w:ascii="Arial" w:hAnsi="Arial" w:cs="Arial"/>
          <w:sz w:val="24"/>
          <w:szCs w:val="24"/>
        </w:rPr>
        <w:t>ении) бюджетного обязательства</w:t>
      </w:r>
      <w:r w:rsidRPr="00F2652C">
        <w:rPr>
          <w:rFonts w:ascii="Arial" w:hAnsi="Arial" w:cs="Arial"/>
          <w:sz w:val="24"/>
          <w:szCs w:val="24"/>
        </w:rPr>
        <w:t>, содержащее сведения об учетном номере бюджетного обязательства и о дате постановки на учет (изменения) бюджетного обязательства</w:t>
      </w:r>
      <w:r w:rsidR="00F274C1" w:rsidRPr="00F2652C">
        <w:rPr>
          <w:rFonts w:ascii="Arial" w:hAnsi="Arial" w:cs="Arial"/>
          <w:sz w:val="24"/>
          <w:szCs w:val="24"/>
        </w:rPr>
        <w:t>, а также о номере реестровой записи в реестре контрактов (далее – Извещение о бюджетном обязательстве).</w:t>
      </w:r>
    </w:p>
    <w:p w:rsidR="005B51A8" w:rsidRPr="002F01CA" w:rsidRDefault="00263125">
      <w:pPr>
        <w:pStyle w:val="ConsPlusNormal"/>
        <w:ind w:firstLine="540"/>
        <w:jc w:val="both"/>
        <w:rPr>
          <w:rFonts w:ascii="Arial" w:hAnsi="Arial" w:cs="Arial"/>
          <w:i/>
          <w:color w:val="FF0000"/>
          <w:sz w:val="24"/>
          <w:szCs w:val="24"/>
        </w:rPr>
      </w:pPr>
      <w:r w:rsidRPr="00F2652C">
        <w:rPr>
          <w:rFonts w:ascii="Arial" w:hAnsi="Arial" w:cs="Arial"/>
          <w:sz w:val="24"/>
          <w:szCs w:val="24"/>
        </w:rPr>
        <w:t xml:space="preserve">Извещение о бюджетном обязательстве направляется получателю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00D133E8"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w:t>
      </w:r>
      <w:r w:rsidR="00F274C1" w:rsidRPr="00F2652C">
        <w:rPr>
          <w:rFonts w:ascii="Arial" w:hAnsi="Arial" w:cs="Arial"/>
          <w:sz w:val="24"/>
          <w:szCs w:val="24"/>
        </w:rPr>
        <w:t xml:space="preserve">в информационной системе </w:t>
      </w:r>
      <w:r w:rsidRPr="00F2652C">
        <w:rPr>
          <w:rFonts w:ascii="Arial" w:hAnsi="Arial" w:cs="Arial"/>
          <w:sz w:val="24"/>
          <w:szCs w:val="24"/>
        </w:rPr>
        <w:t>в форме электронного документа</w:t>
      </w:r>
      <w:r w:rsidR="00AF10F0" w:rsidRPr="00F2652C">
        <w:rPr>
          <w:rFonts w:ascii="Arial" w:eastAsiaTheme="minorHAnsi" w:hAnsi="Arial" w:cs="Arial"/>
          <w:sz w:val="24"/>
          <w:szCs w:val="24"/>
          <w:lang w:eastAsia="en-US"/>
        </w:rPr>
        <w:t xml:space="preserve"> </w:t>
      </w:r>
      <w:r w:rsidR="00AF10F0" w:rsidRPr="00F2652C">
        <w:rPr>
          <w:rFonts w:ascii="Arial" w:hAnsi="Arial" w:cs="Arial"/>
          <w:sz w:val="24"/>
          <w:szCs w:val="24"/>
        </w:rPr>
        <w:t xml:space="preserve">согласно </w:t>
      </w:r>
      <w:hyperlink w:anchor="P2860" w:history="1">
        <w:r w:rsidR="00AF10F0" w:rsidRPr="002F01CA">
          <w:rPr>
            <w:rStyle w:val="a5"/>
            <w:rFonts w:ascii="Arial" w:hAnsi="Arial" w:cs="Arial"/>
            <w:color w:val="auto"/>
            <w:sz w:val="24"/>
            <w:szCs w:val="24"/>
            <w:u w:val="none"/>
          </w:rPr>
          <w:t xml:space="preserve">приложению </w:t>
        </w:r>
        <w:r w:rsidR="004659E7" w:rsidRPr="002F01CA">
          <w:rPr>
            <w:rStyle w:val="a5"/>
            <w:rFonts w:ascii="Arial" w:hAnsi="Arial" w:cs="Arial"/>
            <w:color w:val="auto"/>
            <w:sz w:val="24"/>
            <w:szCs w:val="24"/>
            <w:u w:val="none"/>
          </w:rPr>
          <w:t>№</w:t>
        </w:r>
        <w:r w:rsidR="00AF10F0" w:rsidRPr="002F01CA">
          <w:rPr>
            <w:rStyle w:val="a5"/>
            <w:rFonts w:ascii="Arial" w:hAnsi="Arial" w:cs="Arial"/>
            <w:color w:val="auto"/>
            <w:sz w:val="24"/>
            <w:szCs w:val="24"/>
            <w:u w:val="none"/>
          </w:rPr>
          <w:t xml:space="preserve"> 11</w:t>
        </w:r>
      </w:hyperlink>
      <w:r w:rsidR="00AF10F0" w:rsidRPr="00F2652C">
        <w:rPr>
          <w:rFonts w:ascii="Arial" w:hAnsi="Arial" w:cs="Arial"/>
          <w:sz w:val="24"/>
          <w:szCs w:val="24"/>
        </w:rPr>
        <w:t xml:space="preserve"> к Порядку (код формы по </w:t>
      </w:r>
      <w:hyperlink r:id="rId8" w:history="1">
        <w:r w:rsidR="00AF10F0" w:rsidRPr="00F2652C">
          <w:rPr>
            <w:rStyle w:val="a5"/>
            <w:rFonts w:ascii="Arial" w:hAnsi="Arial" w:cs="Arial"/>
            <w:color w:val="auto"/>
            <w:sz w:val="24"/>
            <w:szCs w:val="24"/>
          </w:rPr>
          <w:t>ОКУД</w:t>
        </w:r>
      </w:hyperlink>
      <w:r w:rsidR="00AF10F0" w:rsidRPr="00F2652C">
        <w:rPr>
          <w:rFonts w:ascii="Arial" w:hAnsi="Arial" w:cs="Arial"/>
          <w:sz w:val="24"/>
          <w:szCs w:val="24"/>
        </w:rPr>
        <w:t xml:space="preserve"> 0506105),</w:t>
      </w:r>
      <w:r w:rsidRPr="00F2652C">
        <w:rPr>
          <w:rFonts w:ascii="Arial" w:hAnsi="Arial" w:cs="Arial"/>
          <w:sz w:val="24"/>
          <w:szCs w:val="24"/>
        </w:rPr>
        <w:t xml:space="preserve"> подписанного электронной подписью лица, уполномоченного действовать от имени </w:t>
      </w:r>
      <w:r w:rsidR="00F274C1" w:rsidRPr="00F2652C">
        <w:rPr>
          <w:rFonts w:ascii="Arial" w:hAnsi="Arial" w:cs="Arial"/>
          <w:sz w:val="24"/>
          <w:szCs w:val="24"/>
        </w:rPr>
        <w:t>органа, осуществляющего полномочия по учету бюджетных и денежных обязательств</w:t>
      </w:r>
      <w:r w:rsidR="005B51A8" w:rsidRPr="00F2652C">
        <w:rPr>
          <w:rFonts w:ascii="Arial" w:hAnsi="Arial" w:cs="Arial"/>
          <w:sz w:val="24"/>
          <w:szCs w:val="24"/>
        </w:rPr>
        <w:t>.</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F01CA" w:rsidRDefault="00263125" w:rsidP="002F01CA">
      <w:pPr>
        <w:pStyle w:val="ConsPlusNormal"/>
        <w:ind w:firstLine="540"/>
        <w:jc w:val="both"/>
        <w:rPr>
          <w:rFonts w:ascii="Arial" w:hAnsi="Arial" w:cs="Arial"/>
          <w:sz w:val="24"/>
          <w:szCs w:val="24"/>
        </w:rPr>
      </w:pPr>
      <w:r w:rsidRPr="00F2652C">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2F01CA" w:rsidRDefault="00263125" w:rsidP="002F01CA">
      <w:pPr>
        <w:pStyle w:val="ConsPlusNormal"/>
        <w:ind w:firstLine="540"/>
        <w:jc w:val="both"/>
        <w:rPr>
          <w:rFonts w:ascii="Arial" w:hAnsi="Arial" w:cs="Arial"/>
          <w:sz w:val="24"/>
          <w:szCs w:val="24"/>
        </w:rPr>
      </w:pPr>
      <w:r w:rsidRPr="00F2652C">
        <w:rPr>
          <w:rFonts w:ascii="Arial" w:hAnsi="Arial" w:cs="Arial"/>
          <w:sz w:val="24"/>
          <w:szCs w:val="24"/>
        </w:rPr>
        <w:t xml:space="preserve">с 1 по 8 разряд - уникальный код получателя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2F01CA" w:rsidRDefault="00263125" w:rsidP="002F01CA">
      <w:pPr>
        <w:pStyle w:val="ConsPlusNormal"/>
        <w:ind w:firstLine="540"/>
        <w:jc w:val="both"/>
        <w:rPr>
          <w:rFonts w:ascii="Arial" w:hAnsi="Arial" w:cs="Arial"/>
          <w:sz w:val="24"/>
          <w:szCs w:val="24"/>
        </w:rPr>
      </w:pPr>
      <w:r w:rsidRPr="00F2652C">
        <w:rPr>
          <w:rFonts w:ascii="Arial" w:hAnsi="Arial" w:cs="Arial"/>
          <w:sz w:val="24"/>
          <w:szCs w:val="24"/>
        </w:rPr>
        <w:t>9 и 10 разряды - последние две цифры года, в котором бюджетное обязательство поставлено на учет;</w:t>
      </w:r>
    </w:p>
    <w:p w:rsidR="00D65BCB" w:rsidRPr="00F2652C" w:rsidRDefault="00263125" w:rsidP="002F01CA">
      <w:pPr>
        <w:pStyle w:val="ConsPlusNormal"/>
        <w:ind w:firstLine="540"/>
        <w:jc w:val="both"/>
        <w:rPr>
          <w:rFonts w:ascii="Arial" w:hAnsi="Arial" w:cs="Arial"/>
          <w:sz w:val="24"/>
          <w:szCs w:val="24"/>
        </w:rPr>
      </w:pPr>
      <w:r w:rsidRPr="00F2652C">
        <w:rPr>
          <w:rFonts w:ascii="Arial" w:hAnsi="Arial" w:cs="Arial"/>
          <w:sz w:val="24"/>
          <w:szCs w:val="24"/>
        </w:rPr>
        <w:t xml:space="preserve">с 11 по 19 разряд - уникальный номер бюджетного обязательства, присваиваемый </w:t>
      </w:r>
      <w:r w:rsidR="00D47A87"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в рамках одного календарного года.</w:t>
      </w:r>
    </w:p>
    <w:p w:rsidR="00D65BCB" w:rsidRDefault="00263125">
      <w:pPr>
        <w:pStyle w:val="ConsPlusNormal"/>
        <w:spacing w:before="220"/>
        <w:ind w:firstLine="540"/>
        <w:jc w:val="both"/>
        <w:rPr>
          <w:rFonts w:ascii="Arial" w:hAnsi="Arial" w:cs="Arial"/>
          <w:sz w:val="24"/>
          <w:szCs w:val="24"/>
        </w:rPr>
      </w:pPr>
      <w:bookmarkStart w:id="14" w:name="P172"/>
      <w:bookmarkEnd w:id="14"/>
      <w:r w:rsidRPr="00F2652C">
        <w:rPr>
          <w:rFonts w:ascii="Arial" w:hAnsi="Arial" w:cs="Arial"/>
          <w:sz w:val="24"/>
          <w:szCs w:val="24"/>
        </w:rPr>
        <w:t>1</w:t>
      </w:r>
      <w:r w:rsidR="004659E7" w:rsidRPr="00F2652C">
        <w:rPr>
          <w:rFonts w:ascii="Arial" w:hAnsi="Arial" w:cs="Arial"/>
          <w:sz w:val="24"/>
          <w:szCs w:val="24"/>
        </w:rPr>
        <w:t>3</w:t>
      </w:r>
      <w:r w:rsidRPr="00F2652C">
        <w:rPr>
          <w:rFonts w:ascii="Arial" w:hAnsi="Arial" w:cs="Arial"/>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и кодов объектов ФАИП (кодов мероприятий по информатизации) (при наличии).</w:t>
      </w:r>
    </w:p>
    <w:p w:rsidR="002F01CA" w:rsidRPr="00F2652C" w:rsidRDefault="002F01CA">
      <w:pPr>
        <w:pStyle w:val="ConsPlusNormal"/>
        <w:spacing w:before="220"/>
        <w:ind w:firstLine="540"/>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1</w:t>
      </w:r>
      <w:r w:rsidR="004659E7" w:rsidRPr="00F2652C">
        <w:rPr>
          <w:rFonts w:ascii="Arial" w:hAnsi="Arial" w:cs="Arial"/>
          <w:sz w:val="24"/>
          <w:szCs w:val="24"/>
        </w:rPr>
        <w:t>4</w:t>
      </w:r>
      <w:r w:rsidRPr="00F2652C">
        <w:rPr>
          <w:rFonts w:ascii="Arial" w:hAnsi="Arial" w:cs="Arial"/>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F2652C" w:rsidRDefault="004125AE">
      <w:pPr>
        <w:pStyle w:val="ConsPlusNormal"/>
        <w:ind w:firstLine="540"/>
        <w:jc w:val="both"/>
        <w:rPr>
          <w:rFonts w:ascii="Arial" w:hAnsi="Arial" w:cs="Arial"/>
          <w:sz w:val="24"/>
          <w:szCs w:val="24"/>
        </w:rPr>
      </w:pPr>
      <w:hyperlink w:anchor="P129" w:history="1">
        <w:r w:rsidR="00263125" w:rsidRPr="00F2652C">
          <w:rPr>
            <w:rFonts w:ascii="Arial" w:hAnsi="Arial" w:cs="Arial"/>
            <w:sz w:val="24"/>
            <w:szCs w:val="24"/>
          </w:rPr>
          <w:t>абзацами пятым</w:t>
        </w:r>
      </w:hyperlink>
      <w:r w:rsidR="00263125" w:rsidRPr="00F2652C">
        <w:rPr>
          <w:rFonts w:ascii="Arial" w:hAnsi="Arial" w:cs="Arial"/>
          <w:sz w:val="24"/>
          <w:szCs w:val="24"/>
        </w:rPr>
        <w:t xml:space="preserve"> - </w:t>
      </w:r>
      <w:hyperlink w:anchor="P132" w:history="1">
        <w:r w:rsidR="00263125" w:rsidRPr="00F2652C">
          <w:rPr>
            <w:rFonts w:ascii="Arial" w:hAnsi="Arial" w:cs="Arial"/>
            <w:sz w:val="24"/>
            <w:szCs w:val="24"/>
          </w:rPr>
          <w:t>седьмым</w:t>
        </w:r>
      </w:hyperlink>
      <w:r w:rsidR="00263125" w:rsidRPr="00F2652C">
        <w:rPr>
          <w:rFonts w:ascii="Arial" w:hAnsi="Arial" w:cs="Arial"/>
          <w:sz w:val="24"/>
          <w:szCs w:val="24"/>
        </w:rPr>
        <w:t xml:space="preserve">, </w:t>
      </w:r>
      <w:hyperlink w:anchor="P136" w:history="1">
        <w:r w:rsidR="004659E7" w:rsidRPr="00F2652C">
          <w:rPr>
            <w:rFonts w:ascii="Arial" w:hAnsi="Arial" w:cs="Arial"/>
            <w:sz w:val="24"/>
            <w:szCs w:val="24"/>
          </w:rPr>
          <w:t>девятым</w:t>
        </w:r>
        <w:r w:rsidR="00263125" w:rsidRPr="00F2652C">
          <w:rPr>
            <w:rFonts w:ascii="Arial" w:hAnsi="Arial" w:cs="Arial"/>
            <w:sz w:val="24"/>
            <w:szCs w:val="24"/>
          </w:rPr>
          <w:t xml:space="preserve"> пункта 1</w:t>
        </w:r>
      </w:hyperlink>
      <w:r w:rsidR="004659E7" w:rsidRPr="00F2652C">
        <w:rPr>
          <w:rFonts w:ascii="Arial" w:hAnsi="Arial" w:cs="Arial"/>
          <w:sz w:val="24"/>
          <w:szCs w:val="24"/>
        </w:rPr>
        <w:t>0</w:t>
      </w:r>
      <w:r w:rsidR="00263125" w:rsidRPr="00F2652C">
        <w:rPr>
          <w:rFonts w:ascii="Arial" w:hAnsi="Arial" w:cs="Arial"/>
          <w:sz w:val="24"/>
          <w:szCs w:val="24"/>
        </w:rPr>
        <w:t xml:space="preserve">, </w:t>
      </w:r>
      <w:hyperlink w:anchor="P141" w:history="1">
        <w:r w:rsidR="00263125" w:rsidRPr="00F2652C">
          <w:rPr>
            <w:rFonts w:ascii="Arial" w:hAnsi="Arial" w:cs="Arial"/>
            <w:sz w:val="24"/>
            <w:szCs w:val="24"/>
          </w:rPr>
          <w:t>пункт</w:t>
        </w:r>
        <w:r w:rsidR="004659E7" w:rsidRPr="00F2652C">
          <w:rPr>
            <w:rFonts w:ascii="Arial" w:hAnsi="Arial" w:cs="Arial"/>
            <w:sz w:val="24"/>
            <w:szCs w:val="24"/>
          </w:rPr>
          <w:t>ом</w:t>
        </w:r>
        <w:r w:rsidR="00263125" w:rsidRPr="00F2652C">
          <w:rPr>
            <w:rFonts w:ascii="Arial" w:hAnsi="Arial" w:cs="Arial"/>
            <w:sz w:val="24"/>
            <w:szCs w:val="24"/>
          </w:rPr>
          <w:t xml:space="preserve"> 1</w:t>
        </w:r>
      </w:hyperlink>
      <w:hyperlink w:anchor="P145" w:history="1">
        <w:r w:rsidR="00263125" w:rsidRPr="00F2652C">
          <w:rPr>
            <w:rFonts w:ascii="Arial" w:hAnsi="Arial" w:cs="Arial"/>
            <w:sz w:val="24"/>
            <w:szCs w:val="24"/>
          </w:rPr>
          <w:t>1</w:t>
        </w:r>
      </w:hyperlink>
      <w:r w:rsidR="00263125" w:rsidRPr="00F2652C">
        <w:rPr>
          <w:rFonts w:ascii="Arial" w:hAnsi="Arial" w:cs="Arial"/>
          <w:sz w:val="24"/>
          <w:szCs w:val="24"/>
        </w:rPr>
        <w:t xml:space="preserve"> Порядка, </w:t>
      </w:r>
      <w:r w:rsidR="00D47A87"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срок, установленный в </w:t>
      </w:r>
      <w:hyperlink w:anchor="P121" w:history="1">
        <w:r w:rsidR="00263125" w:rsidRPr="00F2652C">
          <w:rPr>
            <w:rFonts w:ascii="Arial" w:hAnsi="Arial" w:cs="Arial"/>
            <w:sz w:val="24"/>
            <w:szCs w:val="24"/>
          </w:rPr>
          <w:t>пункте 13</w:t>
        </w:r>
      </w:hyperlink>
      <w:r w:rsidR="00263125" w:rsidRPr="00F2652C">
        <w:rPr>
          <w:rFonts w:ascii="Arial" w:hAnsi="Arial" w:cs="Arial"/>
          <w:sz w:val="24"/>
          <w:szCs w:val="24"/>
        </w:rPr>
        <w:t xml:space="preserve"> Порядка, направляет получателю средств</w:t>
      </w:r>
      <w:r w:rsidR="00586F10" w:rsidRPr="00F2652C">
        <w:rPr>
          <w:rFonts w:ascii="Arial" w:hAnsi="Arial" w:cs="Arial"/>
          <w:sz w:val="24"/>
          <w:szCs w:val="24"/>
        </w:rPr>
        <w:t xml:space="preserve"> </w:t>
      </w:r>
      <w:r w:rsidR="00263125" w:rsidRPr="00F2652C">
        <w:rPr>
          <w:rFonts w:ascii="Arial" w:hAnsi="Arial" w:cs="Arial"/>
          <w:sz w:val="24"/>
          <w:szCs w:val="24"/>
        </w:rPr>
        <w:t xml:space="preserve">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 xml:space="preserve">Протокол (код формы по КФД </w:t>
      </w:r>
      <w:hyperlink r:id="rId9" w:history="1">
        <w:r w:rsidR="00263125" w:rsidRPr="00F2652C">
          <w:rPr>
            <w:rFonts w:ascii="Arial" w:hAnsi="Arial" w:cs="Arial"/>
            <w:sz w:val="24"/>
            <w:szCs w:val="24"/>
          </w:rPr>
          <w:t>0531805</w:t>
        </w:r>
      </w:hyperlink>
      <w:r w:rsidR="00263125" w:rsidRPr="00F2652C">
        <w:rPr>
          <w:rFonts w:ascii="Arial" w:hAnsi="Arial" w:cs="Arial"/>
          <w:sz w:val="24"/>
          <w:szCs w:val="24"/>
        </w:rPr>
        <w:t xml:space="preserve">) (далее - Протокол) </w:t>
      </w:r>
      <w:r w:rsidR="00C40B53" w:rsidRPr="00F2652C">
        <w:rPr>
          <w:rFonts w:ascii="Arial" w:hAnsi="Arial" w:cs="Arial"/>
          <w:sz w:val="24"/>
          <w:szCs w:val="24"/>
        </w:rPr>
        <w:t xml:space="preserve">в электронном виде </w:t>
      </w:r>
      <w:r w:rsidR="00263125" w:rsidRPr="00F2652C">
        <w:rPr>
          <w:rFonts w:ascii="Arial" w:hAnsi="Arial" w:cs="Arial"/>
          <w:sz w:val="24"/>
          <w:szCs w:val="24"/>
        </w:rPr>
        <w:t>с указанием причины, по которой не осуществляется постановка на учет бюджетного обязательства;</w:t>
      </w:r>
    </w:p>
    <w:p w:rsidR="00D65BCB" w:rsidRPr="00F2652C" w:rsidRDefault="004125AE">
      <w:pPr>
        <w:pStyle w:val="ConsPlusNormal"/>
        <w:ind w:firstLine="540"/>
        <w:jc w:val="both"/>
        <w:rPr>
          <w:rFonts w:ascii="Arial" w:hAnsi="Arial" w:cs="Arial"/>
          <w:sz w:val="24"/>
          <w:szCs w:val="24"/>
        </w:rPr>
      </w:pPr>
      <w:hyperlink w:anchor="P133" w:history="1">
        <w:r w:rsidR="00263125" w:rsidRPr="00F2652C">
          <w:rPr>
            <w:rFonts w:ascii="Arial" w:hAnsi="Arial" w:cs="Arial"/>
            <w:sz w:val="24"/>
            <w:szCs w:val="24"/>
          </w:rPr>
          <w:t>абзац</w:t>
        </w:r>
        <w:r w:rsidR="004659E7" w:rsidRPr="00F2652C">
          <w:rPr>
            <w:rFonts w:ascii="Arial" w:hAnsi="Arial" w:cs="Arial"/>
            <w:sz w:val="24"/>
            <w:szCs w:val="24"/>
          </w:rPr>
          <w:t>е</w:t>
        </w:r>
        <w:r w:rsidR="00263125" w:rsidRPr="00F2652C">
          <w:rPr>
            <w:rFonts w:ascii="Arial" w:hAnsi="Arial" w:cs="Arial"/>
            <w:sz w:val="24"/>
            <w:szCs w:val="24"/>
          </w:rPr>
          <w:t>м восьмым</w:t>
        </w:r>
      </w:hyperlink>
      <w:r w:rsidR="004659E7" w:rsidRPr="00F2652C">
        <w:rPr>
          <w:rFonts w:ascii="Arial" w:hAnsi="Arial" w:cs="Arial"/>
          <w:sz w:val="24"/>
          <w:szCs w:val="24"/>
        </w:rPr>
        <w:t xml:space="preserve"> </w:t>
      </w:r>
      <w:hyperlink w:anchor="P135" w:history="1">
        <w:r w:rsidR="00263125" w:rsidRPr="00F2652C">
          <w:rPr>
            <w:rFonts w:ascii="Arial" w:hAnsi="Arial" w:cs="Arial"/>
            <w:sz w:val="24"/>
            <w:szCs w:val="24"/>
          </w:rPr>
          <w:t>пункта 1</w:t>
        </w:r>
      </w:hyperlink>
      <w:r w:rsidR="004659E7" w:rsidRPr="00F2652C">
        <w:rPr>
          <w:rFonts w:ascii="Arial" w:hAnsi="Arial" w:cs="Arial"/>
          <w:sz w:val="24"/>
          <w:szCs w:val="24"/>
        </w:rPr>
        <w:t>0</w:t>
      </w:r>
      <w:r w:rsidR="00263125" w:rsidRPr="00F2652C">
        <w:rPr>
          <w:rFonts w:ascii="Arial" w:hAnsi="Arial" w:cs="Arial"/>
          <w:sz w:val="24"/>
          <w:szCs w:val="24"/>
        </w:rPr>
        <w:t xml:space="preserve"> Порядка, </w:t>
      </w:r>
      <w:r w:rsidR="00D47A87"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срок, установленный в </w:t>
      </w:r>
      <w:hyperlink w:anchor="P121" w:history="1">
        <w:r w:rsidR="00263125" w:rsidRPr="00F2652C">
          <w:rPr>
            <w:rFonts w:ascii="Arial" w:hAnsi="Arial" w:cs="Arial"/>
            <w:sz w:val="24"/>
            <w:szCs w:val="24"/>
          </w:rPr>
          <w:t>пункте 1</w:t>
        </w:r>
      </w:hyperlink>
      <w:r w:rsidR="004659E7" w:rsidRPr="00F2652C">
        <w:rPr>
          <w:rFonts w:ascii="Arial" w:hAnsi="Arial" w:cs="Arial"/>
          <w:sz w:val="24"/>
          <w:szCs w:val="24"/>
        </w:rPr>
        <w:t>0</w:t>
      </w:r>
      <w:r w:rsidR="00263125" w:rsidRPr="00F2652C">
        <w:rPr>
          <w:rFonts w:ascii="Arial" w:hAnsi="Arial" w:cs="Arial"/>
          <w:sz w:val="24"/>
          <w:szCs w:val="24"/>
        </w:rPr>
        <w:t xml:space="preserve"> Порядка:</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w:t>
      </w:r>
      <w:hyperlink w:anchor="P1341" w:history="1">
        <w:r w:rsidRPr="00F2652C">
          <w:rPr>
            <w:rFonts w:ascii="Arial" w:hAnsi="Arial" w:cs="Arial"/>
            <w:sz w:val="24"/>
            <w:szCs w:val="24"/>
          </w:rPr>
          <w:t>2</w:t>
        </w:r>
      </w:hyperlink>
      <w:r w:rsidRPr="00F2652C">
        <w:rPr>
          <w:rFonts w:ascii="Arial" w:hAnsi="Arial" w:cs="Arial"/>
          <w:sz w:val="24"/>
          <w:szCs w:val="24"/>
        </w:rPr>
        <w:t xml:space="preserve"> и </w:t>
      </w:r>
      <w:hyperlink w:anchor="P1440" w:history="1">
        <w:r w:rsidRPr="00F2652C">
          <w:rPr>
            <w:rFonts w:ascii="Arial" w:hAnsi="Arial" w:cs="Arial"/>
            <w:sz w:val="24"/>
            <w:szCs w:val="24"/>
          </w:rPr>
          <w:t>13</w:t>
        </w:r>
      </w:hyperlink>
      <w:r w:rsidRPr="00F2652C">
        <w:rPr>
          <w:rFonts w:ascii="Arial" w:hAnsi="Arial" w:cs="Arial"/>
          <w:sz w:val="24"/>
          <w:szCs w:val="24"/>
        </w:rPr>
        <w:t xml:space="preserve"> графы 2 Перечня, направляет получателю средств</w:t>
      </w:r>
      <w:r w:rsidR="00586F10" w:rsidRPr="00F2652C">
        <w:rPr>
          <w:rFonts w:ascii="Arial" w:hAnsi="Arial" w:cs="Arial"/>
          <w:sz w:val="24"/>
          <w:szCs w:val="24"/>
        </w:rPr>
        <w:t xml:space="preserve"> </w:t>
      </w:r>
      <w:r w:rsidRPr="00F2652C">
        <w:rPr>
          <w:rFonts w:ascii="Arial" w:hAnsi="Arial" w:cs="Arial"/>
          <w:sz w:val="24"/>
          <w:szCs w:val="24"/>
        </w:rPr>
        <w:t>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w:t>
      </w:r>
      <w:hyperlink r:id="rId10" w:history="1">
        <w:r w:rsidRPr="00F2652C">
          <w:rPr>
            <w:rFonts w:ascii="Arial" w:hAnsi="Arial" w:cs="Arial"/>
            <w:sz w:val="24"/>
            <w:szCs w:val="24"/>
          </w:rPr>
          <w:t>Протокол</w:t>
        </w:r>
      </w:hyperlink>
      <w:r w:rsidR="00C40B53" w:rsidRPr="00F2652C">
        <w:rPr>
          <w:rFonts w:ascii="Arial" w:hAnsi="Arial" w:cs="Arial"/>
          <w:color w:val="0000FF"/>
          <w:sz w:val="24"/>
          <w:szCs w:val="24"/>
        </w:rPr>
        <w:t xml:space="preserve">, </w:t>
      </w:r>
      <w:r w:rsidR="00C40B53" w:rsidRPr="00F2652C">
        <w:rPr>
          <w:rFonts w:ascii="Arial" w:hAnsi="Arial" w:cs="Arial"/>
          <w:sz w:val="24"/>
          <w:szCs w:val="24"/>
        </w:rPr>
        <w:t>сформированный в электронном виде,</w:t>
      </w:r>
      <w:r w:rsidRPr="00F2652C">
        <w:rPr>
          <w:rFonts w:ascii="Arial" w:hAnsi="Arial" w:cs="Arial"/>
          <w:sz w:val="24"/>
          <w:szCs w:val="24"/>
        </w:rPr>
        <w:t xml:space="preserve"> с указанием в протоколах </w:t>
      </w:r>
      <w:r w:rsidRPr="00F2652C">
        <w:rPr>
          <w:rFonts w:ascii="Arial" w:hAnsi="Arial" w:cs="Arial"/>
          <w:sz w:val="24"/>
          <w:szCs w:val="24"/>
        </w:rPr>
        <w:lastRenderedPageBreak/>
        <w:t>причины, по которой не осуществляется постановка на учет бюджетного обязательства;</w:t>
      </w:r>
    </w:p>
    <w:p w:rsidR="002F01CA"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F2652C">
          <w:rPr>
            <w:rFonts w:ascii="Arial" w:hAnsi="Arial" w:cs="Arial"/>
            <w:sz w:val="24"/>
            <w:szCs w:val="24"/>
          </w:rPr>
          <w:t>пунктами 3</w:t>
        </w:r>
      </w:hyperlink>
      <w:r w:rsidRPr="00F2652C">
        <w:rPr>
          <w:rFonts w:ascii="Arial" w:hAnsi="Arial" w:cs="Arial"/>
          <w:sz w:val="24"/>
          <w:szCs w:val="24"/>
        </w:rPr>
        <w:t xml:space="preserve"> - </w:t>
      </w:r>
      <w:hyperlink w:anchor="P1434" w:history="1">
        <w:r w:rsidRPr="00F2652C">
          <w:rPr>
            <w:rFonts w:ascii="Arial" w:hAnsi="Arial" w:cs="Arial"/>
            <w:sz w:val="24"/>
            <w:szCs w:val="24"/>
          </w:rPr>
          <w:t>12</w:t>
        </w:r>
      </w:hyperlink>
      <w:r w:rsidRPr="00F2652C">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получателю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Извещение о бюджетном обязательстве с указанием информации, предусмотренной </w:t>
      </w:r>
      <w:hyperlink w:anchor="P160" w:history="1">
        <w:r w:rsidRPr="00F2652C">
          <w:rPr>
            <w:rFonts w:ascii="Arial" w:hAnsi="Arial" w:cs="Arial"/>
            <w:sz w:val="24"/>
            <w:szCs w:val="24"/>
          </w:rPr>
          <w:t>пунктом 1</w:t>
        </w:r>
      </w:hyperlink>
      <w:r w:rsidR="00696D90" w:rsidRPr="00F2652C">
        <w:rPr>
          <w:rFonts w:ascii="Arial" w:hAnsi="Arial" w:cs="Arial"/>
          <w:sz w:val="24"/>
          <w:szCs w:val="24"/>
        </w:rPr>
        <w:t>2</w:t>
      </w:r>
      <w:r w:rsidRPr="00F2652C">
        <w:rPr>
          <w:rFonts w:ascii="Arial" w:hAnsi="Arial" w:cs="Arial"/>
          <w:sz w:val="24"/>
          <w:szCs w:val="24"/>
        </w:rPr>
        <w:t xml:space="preserve"> Порядка;</w:t>
      </w:r>
    </w:p>
    <w:p w:rsidR="00D65BCB" w:rsidRDefault="00263125">
      <w:pPr>
        <w:pStyle w:val="ConsPlusNormal"/>
        <w:ind w:firstLine="540"/>
        <w:jc w:val="both"/>
        <w:rPr>
          <w:rFonts w:ascii="Arial" w:hAnsi="Arial" w:cs="Arial"/>
          <w:sz w:val="24"/>
          <w:szCs w:val="24"/>
        </w:rPr>
      </w:pPr>
      <w:r w:rsidRPr="00F2652C">
        <w:rPr>
          <w:rFonts w:ascii="Arial" w:hAnsi="Arial" w:cs="Arial"/>
          <w:sz w:val="24"/>
          <w:szCs w:val="24"/>
        </w:rPr>
        <w:t>получателю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и главному распорядителю (распорядителю)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в ведении которого находится получатель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F2652C">
          <w:rPr>
            <w:rFonts w:ascii="Arial" w:hAnsi="Arial" w:cs="Arial"/>
            <w:sz w:val="24"/>
            <w:szCs w:val="24"/>
          </w:rPr>
          <w:t>приложению 4.2</w:t>
        </w:r>
      </w:hyperlink>
      <w:r w:rsidRPr="00F2652C">
        <w:rPr>
          <w:rFonts w:ascii="Arial" w:hAnsi="Arial" w:cs="Arial"/>
          <w:sz w:val="24"/>
          <w:szCs w:val="24"/>
        </w:rPr>
        <w:t xml:space="preserve"> к Порядку  (код формы по </w:t>
      </w:r>
      <w:hyperlink r:id="rId11" w:history="1">
        <w:r w:rsidRPr="00F2652C">
          <w:rPr>
            <w:rFonts w:ascii="Arial" w:hAnsi="Arial" w:cs="Arial"/>
            <w:sz w:val="24"/>
            <w:szCs w:val="24"/>
          </w:rPr>
          <w:t>ОКУД</w:t>
        </w:r>
      </w:hyperlink>
      <w:r w:rsidRPr="00F2652C">
        <w:rPr>
          <w:rFonts w:ascii="Arial" w:hAnsi="Arial" w:cs="Arial"/>
          <w:sz w:val="24"/>
          <w:szCs w:val="24"/>
        </w:rPr>
        <w:t xml:space="preserve"> 0506111) (далее - Уведомление о превышении).</w:t>
      </w:r>
    </w:p>
    <w:p w:rsidR="002F01CA" w:rsidRPr="00F2652C" w:rsidRDefault="002F01CA">
      <w:pPr>
        <w:pStyle w:val="ConsPlusNormal"/>
        <w:ind w:firstLine="540"/>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bookmarkStart w:id="15" w:name="P187"/>
      <w:bookmarkEnd w:id="15"/>
      <w:r w:rsidRPr="00F2652C">
        <w:rPr>
          <w:rFonts w:ascii="Arial" w:hAnsi="Arial" w:cs="Arial"/>
          <w:sz w:val="24"/>
          <w:szCs w:val="24"/>
        </w:rPr>
        <w:t>1</w:t>
      </w:r>
      <w:r w:rsidR="00696D90" w:rsidRPr="00F2652C">
        <w:rPr>
          <w:rFonts w:ascii="Arial" w:hAnsi="Arial" w:cs="Arial"/>
          <w:sz w:val="24"/>
          <w:szCs w:val="24"/>
        </w:rPr>
        <w:t>5</w:t>
      </w:r>
      <w:r w:rsidRPr="00F2652C">
        <w:rPr>
          <w:rFonts w:ascii="Arial" w:hAnsi="Arial" w:cs="Arial"/>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F2652C">
          <w:rPr>
            <w:rFonts w:ascii="Arial" w:hAnsi="Arial" w:cs="Arial"/>
            <w:sz w:val="24"/>
            <w:szCs w:val="24"/>
          </w:rPr>
          <w:t>пунктами 1</w:t>
        </w:r>
      </w:hyperlink>
      <w:r w:rsidRPr="00F2652C">
        <w:rPr>
          <w:rFonts w:ascii="Arial" w:hAnsi="Arial" w:cs="Arial"/>
          <w:sz w:val="24"/>
          <w:szCs w:val="24"/>
        </w:rPr>
        <w:t xml:space="preserve"> - </w:t>
      </w:r>
      <w:hyperlink w:anchor="P1357" w:history="1">
        <w:r w:rsidRPr="00F2652C">
          <w:rPr>
            <w:rFonts w:ascii="Arial" w:hAnsi="Arial" w:cs="Arial"/>
            <w:sz w:val="24"/>
            <w:szCs w:val="24"/>
          </w:rPr>
          <w:t>4</w:t>
        </w:r>
      </w:hyperlink>
      <w:r w:rsidRPr="00F2652C">
        <w:rPr>
          <w:rFonts w:ascii="Arial" w:hAnsi="Arial" w:cs="Arial"/>
          <w:sz w:val="24"/>
          <w:szCs w:val="24"/>
        </w:rPr>
        <w:t xml:space="preserve">, </w:t>
      </w:r>
      <w:hyperlink w:anchor="P1390" w:history="1">
        <w:r w:rsidRPr="00F2652C">
          <w:rPr>
            <w:rFonts w:ascii="Arial" w:hAnsi="Arial" w:cs="Arial"/>
            <w:sz w:val="24"/>
            <w:szCs w:val="24"/>
          </w:rPr>
          <w:t>8</w:t>
        </w:r>
      </w:hyperlink>
      <w:r w:rsidRPr="00F2652C">
        <w:rPr>
          <w:rFonts w:ascii="Arial" w:hAnsi="Arial" w:cs="Arial"/>
          <w:sz w:val="24"/>
          <w:szCs w:val="24"/>
        </w:rPr>
        <w:t xml:space="preserve">, </w:t>
      </w:r>
      <w:hyperlink w:anchor="P1410" w:history="1">
        <w:r w:rsidRPr="00F2652C">
          <w:rPr>
            <w:rFonts w:ascii="Arial" w:hAnsi="Arial" w:cs="Arial"/>
            <w:sz w:val="24"/>
            <w:szCs w:val="24"/>
          </w:rPr>
          <w:t>9</w:t>
        </w:r>
      </w:hyperlink>
      <w:r w:rsidRPr="00F2652C">
        <w:rPr>
          <w:rFonts w:ascii="Arial" w:hAnsi="Arial" w:cs="Arial"/>
          <w:sz w:val="24"/>
          <w:szCs w:val="24"/>
        </w:rPr>
        <w:t xml:space="preserve">, </w:t>
      </w:r>
      <w:hyperlink w:anchor="P1427" w:history="1">
        <w:r w:rsidRPr="00F2652C">
          <w:rPr>
            <w:rFonts w:ascii="Arial" w:hAnsi="Arial" w:cs="Arial"/>
            <w:sz w:val="24"/>
            <w:szCs w:val="24"/>
          </w:rPr>
          <w:t>11</w:t>
        </w:r>
      </w:hyperlink>
      <w:r w:rsidRPr="00F2652C">
        <w:rPr>
          <w:rFonts w:ascii="Arial" w:hAnsi="Arial" w:cs="Arial"/>
          <w:sz w:val="24"/>
          <w:szCs w:val="24"/>
        </w:rPr>
        <w:t xml:space="preserve"> и </w:t>
      </w:r>
      <w:hyperlink w:anchor="P1434" w:history="1">
        <w:r w:rsidRPr="00F2652C">
          <w:rPr>
            <w:rFonts w:ascii="Arial" w:hAnsi="Arial" w:cs="Arial"/>
            <w:sz w:val="24"/>
            <w:szCs w:val="24"/>
          </w:rPr>
          <w:t>12</w:t>
        </w:r>
      </w:hyperlink>
      <w:r w:rsidRPr="00F2652C">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в соответствии с </w:t>
      </w:r>
      <w:hyperlink w:anchor="P117" w:history="1">
        <w:r w:rsidRPr="00F2652C">
          <w:rPr>
            <w:rFonts w:ascii="Arial" w:hAnsi="Arial" w:cs="Arial"/>
            <w:sz w:val="24"/>
            <w:szCs w:val="24"/>
          </w:rPr>
          <w:t xml:space="preserve">пунктом </w:t>
        </w:r>
      </w:hyperlink>
      <w:r w:rsidR="00696D90" w:rsidRPr="00F2652C">
        <w:rPr>
          <w:rFonts w:ascii="Arial" w:hAnsi="Arial" w:cs="Arial"/>
          <w:sz w:val="24"/>
          <w:szCs w:val="24"/>
        </w:rPr>
        <w:t>8</w:t>
      </w:r>
      <w:r w:rsidRPr="00F2652C">
        <w:rPr>
          <w:rFonts w:ascii="Arial" w:hAnsi="Arial" w:cs="Arial"/>
          <w:sz w:val="24"/>
          <w:szCs w:val="24"/>
        </w:rPr>
        <w:t xml:space="preserve"> Порядка.</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Получатель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F2652C">
          <w:rPr>
            <w:rFonts w:ascii="Arial" w:hAnsi="Arial" w:cs="Arial"/>
            <w:sz w:val="24"/>
            <w:szCs w:val="24"/>
          </w:rPr>
          <w:t xml:space="preserve">пунктом </w:t>
        </w:r>
      </w:hyperlink>
      <w:r w:rsidR="00696D90" w:rsidRPr="00F2652C">
        <w:rPr>
          <w:rFonts w:ascii="Arial" w:hAnsi="Arial" w:cs="Arial"/>
          <w:sz w:val="24"/>
          <w:szCs w:val="24"/>
        </w:rPr>
        <w:t>8</w:t>
      </w:r>
      <w:r w:rsidRPr="00F2652C">
        <w:rPr>
          <w:rFonts w:ascii="Arial" w:hAnsi="Arial" w:cs="Arial"/>
          <w:sz w:val="24"/>
          <w:szCs w:val="24"/>
        </w:rPr>
        <w:t xml:space="preserve">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F2652C" w:rsidRDefault="00D133E8">
      <w:pPr>
        <w:pStyle w:val="ConsPlusNormal"/>
        <w:ind w:firstLine="540"/>
        <w:jc w:val="both"/>
        <w:rPr>
          <w:rFonts w:ascii="Arial" w:hAnsi="Arial" w:cs="Arial"/>
          <w:sz w:val="24"/>
          <w:szCs w:val="24"/>
        </w:rPr>
      </w:pPr>
      <w:r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F2652C">
          <w:rPr>
            <w:rFonts w:ascii="Arial" w:hAnsi="Arial" w:cs="Arial"/>
            <w:sz w:val="24"/>
            <w:szCs w:val="24"/>
          </w:rPr>
          <w:t>абзац</w:t>
        </w:r>
        <w:r w:rsidR="00696D90" w:rsidRPr="00F2652C">
          <w:rPr>
            <w:rFonts w:ascii="Arial" w:hAnsi="Arial" w:cs="Arial"/>
            <w:sz w:val="24"/>
            <w:szCs w:val="24"/>
          </w:rPr>
          <w:t>е</w:t>
        </w:r>
        <w:r w:rsidR="00263125" w:rsidRPr="00F2652C">
          <w:rPr>
            <w:rFonts w:ascii="Arial" w:hAnsi="Arial" w:cs="Arial"/>
            <w:sz w:val="24"/>
            <w:szCs w:val="24"/>
          </w:rPr>
          <w:t>м восьмым</w:t>
        </w:r>
      </w:hyperlink>
      <w:r w:rsidR="00263125" w:rsidRPr="00F2652C">
        <w:rPr>
          <w:rFonts w:ascii="Arial" w:hAnsi="Arial" w:cs="Arial"/>
          <w:sz w:val="24"/>
          <w:szCs w:val="24"/>
        </w:rPr>
        <w:t xml:space="preserve"> </w:t>
      </w:r>
      <w:hyperlink w:anchor="P135" w:history="1">
        <w:r w:rsidR="00263125" w:rsidRPr="00F2652C">
          <w:rPr>
            <w:rFonts w:ascii="Arial" w:hAnsi="Arial" w:cs="Arial"/>
            <w:sz w:val="24"/>
            <w:szCs w:val="24"/>
          </w:rPr>
          <w:t>пункта 1</w:t>
        </w:r>
      </w:hyperlink>
      <w:r w:rsidR="00696D90" w:rsidRPr="00F2652C">
        <w:rPr>
          <w:rFonts w:ascii="Arial" w:hAnsi="Arial" w:cs="Arial"/>
          <w:sz w:val="24"/>
          <w:szCs w:val="24"/>
        </w:rPr>
        <w:t>0</w:t>
      </w:r>
      <w:r w:rsidR="00263125" w:rsidRPr="00F2652C">
        <w:rPr>
          <w:rFonts w:ascii="Arial" w:hAnsi="Arial" w:cs="Arial"/>
          <w:sz w:val="24"/>
          <w:szCs w:val="24"/>
        </w:rPr>
        <w:t xml:space="preserve"> настоящего Порядка, направляет для сведения главному распорядителю (распорядителю)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в ведении которого находится получатель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F2652C" w:rsidRDefault="00D133E8">
      <w:pPr>
        <w:pStyle w:val="ConsPlusNormal"/>
        <w:ind w:firstLine="540"/>
        <w:jc w:val="both"/>
        <w:rPr>
          <w:rFonts w:ascii="Arial" w:hAnsi="Arial" w:cs="Arial"/>
          <w:sz w:val="24"/>
          <w:szCs w:val="24"/>
        </w:rPr>
      </w:pPr>
      <w:r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F2652C">
          <w:rPr>
            <w:rFonts w:ascii="Arial" w:hAnsi="Arial" w:cs="Arial"/>
            <w:sz w:val="24"/>
            <w:szCs w:val="24"/>
          </w:rPr>
          <w:t>абзаце первом</w:t>
        </w:r>
      </w:hyperlink>
      <w:r w:rsidR="00263125" w:rsidRPr="00F2652C">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и получателю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Уведомление о превышении не позднее первого рабочего дня апреля текущего финансового года.</w:t>
      </w:r>
    </w:p>
    <w:p w:rsidR="00D65BCB" w:rsidRDefault="00263125" w:rsidP="002F01CA">
      <w:pPr>
        <w:pStyle w:val="ConsPlusNormal"/>
        <w:ind w:firstLine="540"/>
        <w:jc w:val="both"/>
        <w:rPr>
          <w:rFonts w:ascii="Arial" w:hAnsi="Arial" w:cs="Arial"/>
          <w:sz w:val="24"/>
          <w:szCs w:val="24"/>
        </w:rPr>
      </w:pPr>
      <w:r w:rsidRPr="00F2652C">
        <w:rPr>
          <w:rFonts w:ascii="Arial" w:hAnsi="Arial" w:cs="Arial"/>
          <w:sz w:val="24"/>
          <w:szCs w:val="24"/>
        </w:rPr>
        <w:t>1</w:t>
      </w:r>
      <w:r w:rsidR="00696D90" w:rsidRPr="00F2652C">
        <w:rPr>
          <w:rFonts w:ascii="Arial" w:hAnsi="Arial" w:cs="Arial"/>
          <w:sz w:val="24"/>
          <w:szCs w:val="24"/>
        </w:rPr>
        <w:t>5</w:t>
      </w:r>
      <w:r w:rsidRPr="00F2652C">
        <w:rPr>
          <w:rFonts w:ascii="Arial" w:hAnsi="Arial" w:cs="Arial"/>
          <w:sz w:val="24"/>
          <w:szCs w:val="24"/>
        </w:rPr>
        <w:t>.1. В случае ликвидации, реорганизации получателя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либо изменения типа муниципального казенного </w:t>
      </w:r>
      <w:r w:rsidRPr="00F2652C">
        <w:rPr>
          <w:rFonts w:ascii="Arial" w:hAnsi="Arial" w:cs="Arial"/>
          <w:sz w:val="24"/>
          <w:szCs w:val="24"/>
        </w:rPr>
        <w:lastRenderedPageBreak/>
        <w:t xml:space="preserve">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sz w:val="24"/>
          <w:szCs w:val="24"/>
        </w:rPr>
        <w:t xml:space="preserve"> вносятся изменения в ранее учтенные бюджетные обязательства получателя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в части аннулирования соответствующих неисполненных бюджетных обязательств.</w:t>
      </w:r>
    </w:p>
    <w:p w:rsidR="002F01CA" w:rsidRPr="00F2652C" w:rsidRDefault="002F01CA" w:rsidP="002F01CA">
      <w:pPr>
        <w:pStyle w:val="ConsPlusNormal"/>
        <w:ind w:firstLine="540"/>
        <w:jc w:val="both"/>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III. Особенности учета бюджетных обязательств</w:t>
      </w:r>
    </w:p>
    <w:p w:rsidR="00D65BCB" w:rsidRPr="00F2652C" w:rsidRDefault="00263125">
      <w:pPr>
        <w:pStyle w:val="ConsPlusTitle"/>
        <w:jc w:val="center"/>
        <w:rPr>
          <w:rFonts w:ascii="Arial" w:hAnsi="Arial" w:cs="Arial"/>
          <w:sz w:val="24"/>
          <w:szCs w:val="24"/>
        </w:rPr>
      </w:pPr>
      <w:r w:rsidRPr="00F2652C">
        <w:rPr>
          <w:rFonts w:ascii="Arial" w:hAnsi="Arial" w:cs="Arial"/>
          <w:sz w:val="24"/>
          <w:szCs w:val="24"/>
        </w:rPr>
        <w:t>по исполнительным документам, решениям налоговых органов</w:t>
      </w:r>
    </w:p>
    <w:p w:rsidR="00D65BCB" w:rsidRPr="00F2652C" w:rsidRDefault="00D65BCB">
      <w:pPr>
        <w:pStyle w:val="ConsPlusNormal"/>
        <w:jc w:val="both"/>
        <w:rPr>
          <w:rFonts w:ascii="Arial" w:hAnsi="Arial" w:cs="Arial"/>
          <w:sz w:val="24"/>
          <w:szCs w:val="24"/>
        </w:rPr>
      </w:pPr>
    </w:p>
    <w:p w:rsidR="00D65BCB" w:rsidRPr="00F2652C" w:rsidRDefault="00696D90">
      <w:pPr>
        <w:pStyle w:val="ConsPlusNormal"/>
        <w:ind w:firstLine="540"/>
        <w:jc w:val="both"/>
        <w:rPr>
          <w:rFonts w:ascii="Arial" w:hAnsi="Arial" w:cs="Arial"/>
          <w:sz w:val="24"/>
          <w:szCs w:val="24"/>
        </w:rPr>
      </w:pPr>
      <w:r w:rsidRPr="00F2652C">
        <w:rPr>
          <w:rFonts w:ascii="Arial" w:hAnsi="Arial" w:cs="Arial"/>
          <w:sz w:val="24"/>
          <w:szCs w:val="24"/>
        </w:rPr>
        <w:t>16</w:t>
      </w:r>
      <w:r w:rsidR="00263125" w:rsidRPr="00F2652C">
        <w:rPr>
          <w:rFonts w:ascii="Arial" w:hAnsi="Arial" w:cs="Arial"/>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F2652C">
          <w:rPr>
            <w:rFonts w:ascii="Arial" w:hAnsi="Arial" w:cs="Arial"/>
            <w:sz w:val="24"/>
            <w:szCs w:val="24"/>
          </w:rPr>
          <w:t>пунктами 11</w:t>
        </w:r>
      </w:hyperlink>
      <w:r w:rsidR="00263125" w:rsidRPr="00F2652C">
        <w:rPr>
          <w:rFonts w:ascii="Arial" w:hAnsi="Arial" w:cs="Arial"/>
          <w:sz w:val="24"/>
          <w:szCs w:val="24"/>
        </w:rPr>
        <w:t xml:space="preserve"> и </w:t>
      </w:r>
      <w:hyperlink w:anchor="P1434" w:history="1">
        <w:r w:rsidR="00263125" w:rsidRPr="00F2652C">
          <w:rPr>
            <w:rFonts w:ascii="Arial" w:hAnsi="Arial" w:cs="Arial"/>
            <w:sz w:val="24"/>
            <w:szCs w:val="24"/>
          </w:rPr>
          <w:t>12</w:t>
        </w:r>
      </w:hyperlink>
      <w:r w:rsidR="00263125" w:rsidRPr="00F2652C">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по исполнению исполнительного документа, решения налогового органа.</w:t>
      </w:r>
    </w:p>
    <w:p w:rsidR="00D65BCB" w:rsidRPr="00F2652C" w:rsidRDefault="00696D90">
      <w:pPr>
        <w:pStyle w:val="ConsPlusNormal"/>
        <w:spacing w:before="220"/>
        <w:ind w:firstLine="540"/>
        <w:jc w:val="both"/>
        <w:rPr>
          <w:rFonts w:ascii="Arial" w:hAnsi="Arial" w:cs="Arial"/>
          <w:sz w:val="24"/>
          <w:szCs w:val="24"/>
        </w:rPr>
      </w:pPr>
      <w:r w:rsidRPr="00F2652C">
        <w:rPr>
          <w:rFonts w:ascii="Arial" w:hAnsi="Arial" w:cs="Arial"/>
          <w:sz w:val="24"/>
          <w:szCs w:val="24"/>
        </w:rPr>
        <w:t>17</w:t>
      </w:r>
      <w:r w:rsidR="00263125" w:rsidRPr="00F2652C">
        <w:rPr>
          <w:rFonts w:ascii="Arial" w:hAnsi="Arial" w:cs="Arial"/>
          <w:sz w:val="24"/>
          <w:szCs w:val="24"/>
        </w:rPr>
        <w:t xml:space="preserve">. В случае если в </w:t>
      </w:r>
      <w:r w:rsidR="00D133E8" w:rsidRPr="00F2652C">
        <w:rPr>
          <w:rFonts w:ascii="Arial" w:hAnsi="Arial" w:cs="Arial"/>
          <w:sz w:val="24"/>
          <w:szCs w:val="24"/>
        </w:rPr>
        <w:t xml:space="preserve">органе, осуществляющем полномочия по учету бюджетных и денежных обязательств </w:t>
      </w:r>
      <w:r w:rsidR="00263125" w:rsidRPr="00F2652C">
        <w:rPr>
          <w:rFonts w:ascii="Arial" w:hAnsi="Arial" w:cs="Arial"/>
          <w:sz w:val="24"/>
          <w:szCs w:val="24"/>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F2652C" w:rsidRDefault="00696D90">
      <w:pPr>
        <w:pStyle w:val="ConsPlusNormal"/>
        <w:spacing w:before="220"/>
        <w:ind w:firstLine="540"/>
        <w:jc w:val="both"/>
        <w:rPr>
          <w:rFonts w:ascii="Arial" w:hAnsi="Arial" w:cs="Arial"/>
          <w:sz w:val="24"/>
          <w:szCs w:val="24"/>
        </w:rPr>
      </w:pPr>
      <w:r w:rsidRPr="00F2652C">
        <w:rPr>
          <w:rFonts w:ascii="Arial" w:hAnsi="Arial" w:cs="Arial"/>
          <w:sz w:val="24"/>
          <w:szCs w:val="24"/>
        </w:rPr>
        <w:t>18</w:t>
      </w:r>
      <w:r w:rsidR="00263125" w:rsidRPr="00F2652C">
        <w:rPr>
          <w:rFonts w:ascii="Arial" w:hAnsi="Arial" w:cs="Arial"/>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985952" w:rsidRPr="00F2652C">
        <w:rPr>
          <w:rFonts w:ascii="Arial" w:hAnsi="Arial" w:cs="Arial"/>
          <w:sz w:val="24"/>
          <w:szCs w:val="24"/>
        </w:rPr>
        <w:t xml:space="preserve"> </w:t>
      </w:r>
      <w:r w:rsidR="00263125" w:rsidRPr="00F2652C">
        <w:rPr>
          <w:rFonts w:ascii="Arial" w:hAnsi="Arial" w:cs="Arial"/>
          <w:sz w:val="24"/>
          <w:szCs w:val="24"/>
        </w:rPr>
        <w:t>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w:t>
      </w:r>
    </w:p>
    <w:p w:rsidR="00D65BCB" w:rsidRPr="00F2652C" w:rsidRDefault="00696D90" w:rsidP="002F01CA">
      <w:pPr>
        <w:pStyle w:val="ConsPlusNormal"/>
        <w:spacing w:before="220"/>
        <w:ind w:firstLine="540"/>
        <w:jc w:val="both"/>
        <w:rPr>
          <w:rFonts w:ascii="Arial" w:hAnsi="Arial" w:cs="Arial"/>
          <w:sz w:val="24"/>
          <w:szCs w:val="24"/>
        </w:rPr>
      </w:pPr>
      <w:r w:rsidRPr="00F2652C">
        <w:rPr>
          <w:rFonts w:ascii="Arial" w:hAnsi="Arial" w:cs="Arial"/>
          <w:sz w:val="24"/>
          <w:szCs w:val="24"/>
        </w:rPr>
        <w:t>19</w:t>
      </w:r>
      <w:r w:rsidR="00263125" w:rsidRPr="00F2652C">
        <w:rPr>
          <w:rFonts w:ascii="Arial" w:hAnsi="Arial" w:cs="Arial"/>
          <w:sz w:val="24"/>
          <w:szCs w:val="24"/>
        </w:rPr>
        <w:t>. В случае ликвидации получателя средств</w:t>
      </w:r>
      <w:r w:rsidR="00985952" w:rsidRPr="00F2652C">
        <w:rPr>
          <w:rFonts w:ascii="Arial" w:hAnsi="Arial" w:cs="Arial"/>
          <w:sz w:val="24"/>
          <w:szCs w:val="24"/>
        </w:rPr>
        <w:t xml:space="preserve"> </w:t>
      </w:r>
      <w:r w:rsidR="00263125" w:rsidRPr="00F2652C">
        <w:rPr>
          <w:rFonts w:ascii="Arial" w:hAnsi="Arial" w:cs="Arial"/>
          <w:sz w:val="24"/>
          <w:szCs w:val="24"/>
        </w:rPr>
        <w:t>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263125" w:rsidRPr="00F2652C">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w:t>
      </w:r>
      <w:r w:rsidR="00263125" w:rsidRPr="00F2652C">
        <w:rPr>
          <w:rFonts w:ascii="Arial" w:hAnsi="Arial" w:cs="Arial"/>
          <w:sz w:val="24"/>
          <w:szCs w:val="24"/>
        </w:rPr>
        <w:lastRenderedPageBreak/>
        <w:t>основании исполнительного документа, решения налогового органа, вносятся изменения в части аннулирования неисполн</w:t>
      </w:r>
      <w:r w:rsidR="002F01CA">
        <w:rPr>
          <w:rFonts w:ascii="Arial" w:hAnsi="Arial" w:cs="Arial"/>
          <w:sz w:val="24"/>
          <w:szCs w:val="24"/>
        </w:rPr>
        <w:t>енного бюджетного обязательства.</w:t>
      </w: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IV. Порядок учета денежных обязательств</w:t>
      </w:r>
    </w:p>
    <w:p w:rsidR="00D65BCB" w:rsidRPr="00F2652C" w:rsidRDefault="00D65BCB">
      <w:pPr>
        <w:pStyle w:val="ConsPlusNormal"/>
        <w:jc w:val="both"/>
        <w:rPr>
          <w:rFonts w:ascii="Arial" w:hAnsi="Arial" w:cs="Arial"/>
          <w:sz w:val="24"/>
          <w:szCs w:val="24"/>
        </w:rPr>
      </w:pPr>
    </w:p>
    <w:p w:rsidR="00D65BCB" w:rsidRDefault="00263125">
      <w:pPr>
        <w:pStyle w:val="ConsPlusNormal"/>
        <w:ind w:firstLine="540"/>
        <w:jc w:val="both"/>
        <w:rPr>
          <w:rFonts w:ascii="Arial" w:hAnsi="Arial" w:cs="Arial"/>
          <w:sz w:val="24"/>
          <w:szCs w:val="24"/>
        </w:rPr>
      </w:pPr>
      <w:r w:rsidRPr="00F2652C">
        <w:rPr>
          <w:rFonts w:ascii="Arial" w:hAnsi="Arial" w:cs="Arial"/>
          <w:sz w:val="24"/>
          <w:szCs w:val="24"/>
        </w:rPr>
        <w:t>2</w:t>
      </w:r>
      <w:r w:rsidR="00696D90" w:rsidRPr="00F2652C">
        <w:rPr>
          <w:rFonts w:ascii="Arial" w:hAnsi="Arial" w:cs="Arial"/>
          <w:sz w:val="24"/>
          <w:szCs w:val="24"/>
        </w:rPr>
        <w:t>0</w:t>
      </w:r>
      <w:r w:rsidRPr="00F2652C">
        <w:rPr>
          <w:rFonts w:ascii="Arial" w:hAnsi="Arial" w:cs="Arial"/>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F2652C">
          <w:rPr>
            <w:rFonts w:ascii="Arial" w:hAnsi="Arial" w:cs="Arial"/>
            <w:sz w:val="24"/>
            <w:szCs w:val="24"/>
          </w:rPr>
          <w:t>графе 3</w:t>
        </w:r>
      </w:hyperlink>
      <w:r w:rsidRPr="00F2652C">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2F01CA" w:rsidRPr="00F2652C" w:rsidRDefault="002F01CA">
      <w:pPr>
        <w:pStyle w:val="ConsPlusNormal"/>
        <w:ind w:firstLine="540"/>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bookmarkStart w:id="16" w:name="P211"/>
      <w:bookmarkEnd w:id="16"/>
      <w:r w:rsidRPr="00F2652C">
        <w:rPr>
          <w:rFonts w:ascii="Arial" w:hAnsi="Arial" w:cs="Arial"/>
          <w:sz w:val="24"/>
          <w:szCs w:val="24"/>
        </w:rPr>
        <w:t>2</w:t>
      </w:r>
      <w:r w:rsidR="00696D90" w:rsidRPr="00F2652C">
        <w:rPr>
          <w:rFonts w:ascii="Arial" w:hAnsi="Arial" w:cs="Arial"/>
          <w:sz w:val="24"/>
          <w:szCs w:val="24"/>
        </w:rPr>
        <w:t>1</w:t>
      </w:r>
      <w:r w:rsidRPr="00F2652C">
        <w:rPr>
          <w:rFonts w:ascii="Arial" w:hAnsi="Arial" w:cs="Arial"/>
          <w:sz w:val="24"/>
          <w:szCs w:val="24"/>
        </w:rPr>
        <w:t xml:space="preserve">. Сведения о денежных обязательствах, включая авансовые платежи, предусмотренные условиями </w:t>
      </w:r>
      <w:r w:rsidR="006C5BEA" w:rsidRPr="00F2652C">
        <w:rPr>
          <w:rFonts w:ascii="Arial" w:hAnsi="Arial" w:cs="Arial"/>
          <w:sz w:val="24"/>
          <w:szCs w:val="24"/>
        </w:rPr>
        <w:t>муниципального</w:t>
      </w:r>
      <w:r w:rsidRPr="00F2652C">
        <w:rPr>
          <w:rFonts w:ascii="Arial" w:hAnsi="Arial" w:cs="Arial"/>
          <w:sz w:val="24"/>
          <w:szCs w:val="24"/>
        </w:rPr>
        <w:t xml:space="preserve"> контракта, договора, указанных соответственно в </w:t>
      </w:r>
      <w:hyperlink w:anchor="P1344" w:history="1">
        <w:r w:rsidRPr="00F2652C">
          <w:rPr>
            <w:rFonts w:ascii="Arial" w:hAnsi="Arial" w:cs="Arial"/>
            <w:sz w:val="24"/>
            <w:szCs w:val="24"/>
          </w:rPr>
          <w:t>пунктах 3</w:t>
        </w:r>
      </w:hyperlink>
      <w:r w:rsidRPr="00F2652C">
        <w:rPr>
          <w:rFonts w:ascii="Arial" w:hAnsi="Arial" w:cs="Arial"/>
          <w:sz w:val="24"/>
          <w:szCs w:val="24"/>
        </w:rPr>
        <w:t xml:space="preserve"> и </w:t>
      </w:r>
      <w:hyperlink w:anchor="P1357" w:history="1">
        <w:r w:rsidRPr="00F2652C">
          <w:rPr>
            <w:rFonts w:ascii="Arial" w:hAnsi="Arial" w:cs="Arial"/>
            <w:sz w:val="24"/>
            <w:szCs w:val="24"/>
          </w:rPr>
          <w:t>4</w:t>
        </w:r>
      </w:hyperlink>
      <w:r w:rsidRPr="00F2652C">
        <w:rPr>
          <w:rFonts w:ascii="Arial" w:hAnsi="Arial" w:cs="Arial"/>
          <w:sz w:val="24"/>
          <w:szCs w:val="24"/>
        </w:rPr>
        <w:t xml:space="preserve"> графы 2 Перечня, формируются:</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получателем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не позднее трех рабочих дней со дня возникновения денежного обязательства в случае:</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w:t>
      </w:r>
      <w:r w:rsidR="006C5BEA" w:rsidRPr="00F2652C">
        <w:rPr>
          <w:rFonts w:ascii="Arial" w:hAnsi="Arial" w:cs="Arial"/>
          <w:sz w:val="24"/>
          <w:szCs w:val="24"/>
        </w:rPr>
        <w:t>муниципального</w:t>
      </w:r>
      <w:r w:rsidRPr="00F2652C">
        <w:rPr>
          <w:rFonts w:ascii="Arial" w:hAnsi="Arial" w:cs="Arial"/>
          <w:sz w:val="24"/>
          <w:szCs w:val="24"/>
        </w:rPr>
        <w:t xml:space="preserve"> контракта (договора), в соответствии с условиями </w:t>
      </w:r>
      <w:r w:rsidR="006C5BEA" w:rsidRPr="00F2652C">
        <w:rPr>
          <w:rFonts w:ascii="Arial" w:hAnsi="Arial" w:cs="Arial"/>
          <w:sz w:val="24"/>
          <w:szCs w:val="24"/>
        </w:rPr>
        <w:t xml:space="preserve">муниципального </w:t>
      </w:r>
      <w:r w:rsidRPr="00F2652C">
        <w:rPr>
          <w:rFonts w:ascii="Arial" w:hAnsi="Arial" w:cs="Arial"/>
          <w:sz w:val="24"/>
          <w:szCs w:val="24"/>
        </w:rPr>
        <w:t>контракта (договора);</w:t>
      </w:r>
    </w:p>
    <w:p w:rsidR="00D65BCB" w:rsidRPr="00F2652C" w:rsidRDefault="00263125" w:rsidP="002F01CA">
      <w:pPr>
        <w:pStyle w:val="ConsPlusNormal"/>
        <w:ind w:firstLine="540"/>
        <w:jc w:val="both"/>
        <w:rPr>
          <w:rFonts w:ascii="Arial" w:hAnsi="Arial" w:cs="Arial"/>
          <w:sz w:val="24"/>
          <w:szCs w:val="24"/>
        </w:rPr>
      </w:pPr>
      <w:r w:rsidRPr="00F2652C">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r w:rsidRPr="00F2652C">
          <w:rPr>
            <w:rFonts w:ascii="Arial" w:hAnsi="Arial" w:cs="Arial"/>
            <w:sz w:val="24"/>
            <w:szCs w:val="24"/>
          </w:rPr>
          <w:t>Порядка</w:t>
        </w:r>
      </w:hyperlink>
      <w:r w:rsidRPr="00F2652C">
        <w:rPr>
          <w:rFonts w:ascii="Arial" w:hAnsi="Arial" w:cs="Arial"/>
          <w:sz w:val="24"/>
          <w:szCs w:val="24"/>
        </w:rPr>
        <w:t xml:space="preserve"> санкционирования оплаты денежных обязательств получателей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00985952" w:rsidRPr="00F2652C">
        <w:rPr>
          <w:rFonts w:ascii="Arial" w:hAnsi="Arial" w:cs="Arial"/>
          <w:sz w:val="24"/>
          <w:szCs w:val="24"/>
        </w:rPr>
        <w:t xml:space="preserve"> </w:t>
      </w:r>
      <w:r w:rsidRPr="00F2652C">
        <w:rPr>
          <w:rFonts w:ascii="Arial" w:hAnsi="Arial" w:cs="Arial"/>
          <w:sz w:val="24"/>
          <w:szCs w:val="24"/>
        </w:rPr>
        <w:t>(далее - Порядок санкционирования)</w:t>
      </w:r>
      <w:r w:rsidR="00696D90" w:rsidRPr="00F2652C">
        <w:rPr>
          <w:rFonts w:ascii="Arial" w:hAnsi="Arial" w:cs="Arial"/>
          <w:sz w:val="24"/>
          <w:szCs w:val="24"/>
        </w:rPr>
        <w:t>.</w:t>
      </w:r>
      <w:r w:rsidRPr="00F2652C">
        <w:rPr>
          <w:rFonts w:ascii="Arial" w:hAnsi="Arial" w:cs="Arial"/>
          <w:sz w:val="24"/>
          <w:szCs w:val="24"/>
        </w:rPr>
        <w:t xml:space="preserve"> </w:t>
      </w:r>
    </w:p>
    <w:p w:rsidR="00D65BCB" w:rsidRPr="00F2652C" w:rsidRDefault="00E535E2">
      <w:pPr>
        <w:pStyle w:val="ConsPlusNormal"/>
        <w:ind w:firstLine="540"/>
        <w:jc w:val="both"/>
        <w:rPr>
          <w:rFonts w:ascii="Arial" w:hAnsi="Arial" w:cs="Arial"/>
          <w:sz w:val="24"/>
          <w:szCs w:val="24"/>
        </w:rPr>
      </w:pPr>
      <w:r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w:t>
      </w:r>
    </w:p>
    <w:p w:rsidR="00D65BCB" w:rsidRPr="00F2652C" w:rsidRDefault="00263125">
      <w:pPr>
        <w:pStyle w:val="ConsPlusNormal"/>
        <w:ind w:firstLine="540"/>
        <w:jc w:val="both"/>
        <w:rPr>
          <w:rFonts w:ascii="Arial" w:hAnsi="Arial" w:cs="Arial"/>
          <w:sz w:val="24"/>
          <w:szCs w:val="24"/>
        </w:rPr>
      </w:pPr>
      <w:bookmarkStart w:id="17" w:name="P224"/>
      <w:bookmarkEnd w:id="17"/>
      <w:r w:rsidRPr="00F2652C">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в </w:t>
      </w:r>
      <w:r w:rsidR="006C5BEA"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F2652C" w:rsidRDefault="00263125">
      <w:pPr>
        <w:pStyle w:val="ConsPlusNormal"/>
        <w:ind w:firstLine="540"/>
        <w:jc w:val="both"/>
        <w:rPr>
          <w:rFonts w:ascii="Arial" w:hAnsi="Arial" w:cs="Arial"/>
          <w:sz w:val="24"/>
          <w:szCs w:val="24"/>
        </w:rPr>
      </w:pPr>
      <w:bookmarkStart w:id="18" w:name="P226"/>
      <w:bookmarkEnd w:id="18"/>
      <w:r w:rsidRPr="00F2652C">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2</w:t>
      </w:r>
      <w:r w:rsidR="00696D90" w:rsidRPr="00F2652C">
        <w:rPr>
          <w:rFonts w:ascii="Arial" w:hAnsi="Arial" w:cs="Arial"/>
          <w:sz w:val="24"/>
          <w:szCs w:val="24"/>
        </w:rPr>
        <w:t>1</w:t>
      </w:r>
      <w:r w:rsidRPr="00F2652C">
        <w:rPr>
          <w:rFonts w:ascii="Arial" w:hAnsi="Arial" w:cs="Arial"/>
          <w:sz w:val="24"/>
          <w:szCs w:val="24"/>
        </w:rPr>
        <w:t>.</w:t>
      </w:r>
      <w:r w:rsidR="00F6685B" w:rsidRPr="00F2652C">
        <w:rPr>
          <w:rFonts w:ascii="Arial" w:hAnsi="Arial" w:cs="Arial"/>
          <w:sz w:val="24"/>
          <w:szCs w:val="24"/>
        </w:rPr>
        <w:t>1</w:t>
      </w:r>
      <w:r w:rsidRPr="00F2652C">
        <w:rPr>
          <w:rFonts w:ascii="Arial" w:hAnsi="Arial" w:cs="Arial"/>
          <w:sz w:val="24"/>
          <w:szCs w:val="24"/>
        </w:rPr>
        <w:t xml:space="preserve">. В случае если в рамках бюджетного обязательства, возникшего по </w:t>
      </w:r>
      <w:r w:rsidR="006C5BEA" w:rsidRPr="00F2652C">
        <w:rPr>
          <w:rFonts w:ascii="Arial" w:hAnsi="Arial" w:cs="Arial"/>
          <w:sz w:val="24"/>
          <w:szCs w:val="24"/>
        </w:rPr>
        <w:t xml:space="preserve">муниципальному </w:t>
      </w:r>
      <w:r w:rsidRPr="00F2652C">
        <w:rPr>
          <w:rFonts w:ascii="Arial" w:hAnsi="Arial" w:cs="Arial"/>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F2652C">
        <w:rPr>
          <w:rFonts w:ascii="Arial" w:hAnsi="Arial" w:cs="Arial"/>
          <w:sz w:val="24"/>
          <w:szCs w:val="24"/>
        </w:rPr>
        <w:t>муниципального</w:t>
      </w:r>
      <w:r w:rsidRPr="00F2652C">
        <w:rPr>
          <w:rFonts w:ascii="Arial" w:hAnsi="Arial" w:cs="Arial"/>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F2652C" w:rsidRDefault="00263125">
      <w:pPr>
        <w:pStyle w:val="ConsPlusNormal"/>
        <w:spacing w:before="220"/>
        <w:ind w:firstLine="540"/>
        <w:jc w:val="both"/>
        <w:rPr>
          <w:rFonts w:ascii="Arial" w:hAnsi="Arial" w:cs="Arial"/>
          <w:sz w:val="24"/>
          <w:szCs w:val="24"/>
        </w:rPr>
      </w:pPr>
      <w:bookmarkStart w:id="19" w:name="P232"/>
      <w:bookmarkEnd w:id="19"/>
      <w:r w:rsidRPr="00F2652C">
        <w:rPr>
          <w:rFonts w:ascii="Arial" w:hAnsi="Arial" w:cs="Arial"/>
          <w:sz w:val="24"/>
          <w:szCs w:val="24"/>
        </w:rPr>
        <w:t>2</w:t>
      </w:r>
      <w:r w:rsidR="00696D90" w:rsidRPr="00F2652C">
        <w:rPr>
          <w:rFonts w:ascii="Arial" w:hAnsi="Arial" w:cs="Arial"/>
          <w:sz w:val="24"/>
          <w:szCs w:val="24"/>
        </w:rPr>
        <w:t>2</w:t>
      </w:r>
      <w:r w:rsidRPr="00F2652C">
        <w:rPr>
          <w:rFonts w:ascii="Arial" w:hAnsi="Arial" w:cs="Arial"/>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F2652C">
          <w:rPr>
            <w:rFonts w:ascii="Arial" w:hAnsi="Arial" w:cs="Arial"/>
            <w:sz w:val="24"/>
            <w:szCs w:val="24"/>
          </w:rPr>
          <w:t>пункте 3</w:t>
        </w:r>
      </w:hyperlink>
      <w:r w:rsidRPr="00F2652C">
        <w:rPr>
          <w:rFonts w:ascii="Arial" w:hAnsi="Arial" w:cs="Arial"/>
          <w:sz w:val="24"/>
          <w:szCs w:val="24"/>
        </w:rPr>
        <w:t xml:space="preserve"> графы 2 Перечня, либо реестр соглашений, указанный в </w:t>
      </w:r>
      <w:hyperlink w:anchor="P1370" w:history="1">
        <w:r w:rsidRPr="00F2652C">
          <w:rPr>
            <w:rFonts w:ascii="Arial" w:hAnsi="Arial" w:cs="Arial"/>
            <w:sz w:val="24"/>
            <w:szCs w:val="24"/>
          </w:rPr>
          <w:t>пункте 5</w:t>
        </w:r>
      </w:hyperlink>
      <w:r w:rsidRPr="00F2652C">
        <w:rPr>
          <w:rFonts w:ascii="Arial" w:hAnsi="Arial" w:cs="Arial"/>
          <w:sz w:val="24"/>
          <w:szCs w:val="24"/>
        </w:rPr>
        <w:t xml:space="preserve"> графы 2 Перечня, направляются в </w:t>
      </w:r>
      <w:r w:rsidR="002F5D2E"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с приложением копии документа, </w:t>
      </w:r>
      <w:r w:rsidRPr="00F2652C">
        <w:rPr>
          <w:rFonts w:ascii="Arial" w:hAnsi="Arial" w:cs="Arial"/>
          <w:sz w:val="24"/>
          <w:szCs w:val="24"/>
        </w:rPr>
        <w:lastRenderedPageBreak/>
        <w:t>подтверждающего возникновение денежного обязательства.</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w:t>
      </w:r>
    </w:p>
    <w:p w:rsidR="00D65BCB"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Требования настоящего </w:t>
      </w:r>
      <w:hyperlink w:anchor="P232" w:history="1">
        <w:r w:rsidRPr="00F2652C">
          <w:rPr>
            <w:rFonts w:ascii="Arial" w:hAnsi="Arial" w:cs="Arial"/>
            <w:sz w:val="24"/>
            <w:szCs w:val="24"/>
          </w:rPr>
          <w:t>пункта</w:t>
        </w:r>
      </w:hyperlink>
      <w:r w:rsidRPr="00F2652C">
        <w:rPr>
          <w:rFonts w:ascii="Arial" w:hAnsi="Arial" w:cs="Arial"/>
          <w:sz w:val="24"/>
          <w:szCs w:val="24"/>
        </w:rPr>
        <w:t xml:space="preserve"> не распространяются на документы-основания, представление которых в </w:t>
      </w:r>
      <w:r w:rsidR="004C0D9F" w:rsidRPr="00F2652C">
        <w:rPr>
          <w:rFonts w:ascii="Arial" w:hAnsi="Arial" w:cs="Arial"/>
          <w:sz w:val="24"/>
          <w:szCs w:val="24"/>
        </w:rPr>
        <w:t xml:space="preserve">орган, осуществляющий полномочия по учету бюджетных и денежных обязательств </w:t>
      </w:r>
      <w:r w:rsidRPr="00F2652C">
        <w:rPr>
          <w:rFonts w:ascii="Arial" w:hAnsi="Arial" w:cs="Arial"/>
          <w:sz w:val="24"/>
          <w:szCs w:val="24"/>
        </w:rPr>
        <w:t xml:space="preserve">в соответствии с </w:t>
      </w:r>
      <w:hyperlink r:id="rId13" w:history="1">
        <w:r w:rsidRPr="00F2652C">
          <w:rPr>
            <w:rFonts w:ascii="Arial" w:hAnsi="Arial" w:cs="Arial"/>
            <w:sz w:val="24"/>
            <w:szCs w:val="24"/>
          </w:rPr>
          <w:t>Порядком</w:t>
        </w:r>
      </w:hyperlink>
      <w:r w:rsidRPr="00F2652C">
        <w:rPr>
          <w:rFonts w:ascii="Arial" w:hAnsi="Arial" w:cs="Arial"/>
          <w:sz w:val="24"/>
          <w:szCs w:val="24"/>
        </w:rPr>
        <w:t xml:space="preserve"> санкционирования не требуется.</w:t>
      </w:r>
    </w:p>
    <w:p w:rsidR="002F01CA" w:rsidRPr="00F2652C" w:rsidRDefault="002F01CA">
      <w:pPr>
        <w:pStyle w:val="ConsPlusNormal"/>
        <w:ind w:firstLine="540"/>
        <w:jc w:val="both"/>
        <w:rPr>
          <w:rFonts w:ascii="Arial" w:hAnsi="Arial" w:cs="Arial"/>
          <w:sz w:val="24"/>
          <w:szCs w:val="24"/>
        </w:rPr>
      </w:pPr>
    </w:p>
    <w:p w:rsidR="00D65BCB" w:rsidRPr="00F2652C" w:rsidRDefault="00263125">
      <w:pPr>
        <w:pStyle w:val="ConsPlusNormal"/>
        <w:ind w:firstLine="540"/>
        <w:jc w:val="both"/>
        <w:rPr>
          <w:rFonts w:ascii="Arial" w:hAnsi="Arial" w:cs="Arial"/>
          <w:sz w:val="24"/>
          <w:szCs w:val="24"/>
        </w:rPr>
      </w:pPr>
      <w:bookmarkStart w:id="20" w:name="P237"/>
      <w:bookmarkEnd w:id="20"/>
      <w:r w:rsidRPr="00F2652C">
        <w:rPr>
          <w:rFonts w:ascii="Arial" w:hAnsi="Arial" w:cs="Arial"/>
          <w:sz w:val="24"/>
          <w:szCs w:val="24"/>
        </w:rPr>
        <w:t>2</w:t>
      </w:r>
      <w:r w:rsidR="00696D90" w:rsidRPr="00F2652C">
        <w:rPr>
          <w:rFonts w:ascii="Arial" w:hAnsi="Arial" w:cs="Arial"/>
          <w:sz w:val="24"/>
          <w:szCs w:val="24"/>
        </w:rPr>
        <w:t>3</w:t>
      </w:r>
      <w:r w:rsidRPr="00F2652C">
        <w:rPr>
          <w:rFonts w:ascii="Arial" w:hAnsi="Arial" w:cs="Arial"/>
          <w:sz w:val="24"/>
          <w:szCs w:val="24"/>
        </w:rPr>
        <w:t xml:space="preserve">. </w:t>
      </w:r>
      <w:r w:rsidR="007E5EB4"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не позднее следующего рабочего дня со дня представления получателем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F2652C">
          <w:rPr>
            <w:rFonts w:ascii="Arial" w:hAnsi="Arial" w:cs="Arial"/>
            <w:sz w:val="24"/>
            <w:szCs w:val="24"/>
          </w:rPr>
          <w:t xml:space="preserve">приложением </w:t>
        </w:r>
        <w:r w:rsidR="00696D90" w:rsidRPr="00F2652C">
          <w:rPr>
            <w:rFonts w:ascii="Arial" w:hAnsi="Arial" w:cs="Arial"/>
            <w:sz w:val="24"/>
            <w:szCs w:val="24"/>
          </w:rPr>
          <w:t>№</w:t>
        </w:r>
        <w:r w:rsidRPr="00F2652C">
          <w:rPr>
            <w:rFonts w:ascii="Arial" w:hAnsi="Arial" w:cs="Arial"/>
            <w:sz w:val="24"/>
            <w:szCs w:val="24"/>
          </w:rPr>
          <w:t xml:space="preserve"> 2</w:t>
        </w:r>
      </w:hyperlink>
      <w:r w:rsidRPr="00F2652C">
        <w:rPr>
          <w:rFonts w:ascii="Arial" w:hAnsi="Arial" w:cs="Arial"/>
          <w:sz w:val="24"/>
          <w:szCs w:val="24"/>
        </w:rPr>
        <w:t xml:space="preserve">  к Порядку, с соблюдением правил формирования </w:t>
      </w:r>
      <w:hyperlink w:anchor="P1155" w:history="1">
        <w:r w:rsidRPr="00F2652C">
          <w:rPr>
            <w:rFonts w:ascii="Arial" w:hAnsi="Arial" w:cs="Arial"/>
            <w:sz w:val="24"/>
            <w:szCs w:val="24"/>
          </w:rPr>
          <w:t>Сведений</w:t>
        </w:r>
      </w:hyperlink>
      <w:r w:rsidRPr="00F2652C">
        <w:rPr>
          <w:rFonts w:ascii="Arial" w:hAnsi="Arial" w:cs="Arial"/>
          <w:sz w:val="24"/>
          <w:szCs w:val="24"/>
        </w:rPr>
        <w:t xml:space="preserve"> о денежном обязательстве, установленных настоящей главой;</w:t>
      </w:r>
    </w:p>
    <w:p w:rsidR="00D65BCB"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Pr="00F2652C">
        <w:rPr>
          <w:rFonts w:ascii="Arial" w:hAnsi="Arial" w:cs="Arial"/>
          <w:sz w:val="24"/>
          <w:szCs w:val="24"/>
        </w:rPr>
        <w:t xml:space="preserve">в </w:t>
      </w:r>
      <w:r w:rsidR="00E535E2"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F2652C">
          <w:rPr>
            <w:rFonts w:ascii="Arial" w:hAnsi="Arial" w:cs="Arial"/>
            <w:sz w:val="24"/>
            <w:szCs w:val="24"/>
          </w:rPr>
          <w:t>пункте 3</w:t>
        </w:r>
      </w:hyperlink>
      <w:r w:rsidRPr="00F2652C">
        <w:rPr>
          <w:rFonts w:ascii="Arial" w:hAnsi="Arial" w:cs="Arial"/>
          <w:sz w:val="24"/>
          <w:szCs w:val="24"/>
        </w:rPr>
        <w:t xml:space="preserve"> графы 2 Перечня, либо реестр соглашений, указанный в </w:t>
      </w:r>
      <w:hyperlink w:anchor="P1370" w:history="1">
        <w:r w:rsidRPr="00F2652C">
          <w:rPr>
            <w:rFonts w:ascii="Arial" w:hAnsi="Arial" w:cs="Arial"/>
            <w:sz w:val="24"/>
            <w:szCs w:val="24"/>
          </w:rPr>
          <w:t>пункте 5</w:t>
        </w:r>
      </w:hyperlink>
      <w:r w:rsidRPr="00F2652C">
        <w:rPr>
          <w:rFonts w:ascii="Arial" w:hAnsi="Arial" w:cs="Arial"/>
          <w:sz w:val="24"/>
          <w:szCs w:val="24"/>
        </w:rPr>
        <w:t xml:space="preserve"> графы 2 Перечня, за исключением документов-оснований, представление которых в </w:t>
      </w:r>
      <w:r w:rsidR="007E5EB4" w:rsidRPr="00F2652C">
        <w:rPr>
          <w:rFonts w:ascii="Arial" w:hAnsi="Arial" w:cs="Arial"/>
          <w:sz w:val="24"/>
          <w:szCs w:val="24"/>
        </w:rPr>
        <w:t>орган, осуществляющий полномочия по учету бюджетных и денежных обязательств</w:t>
      </w:r>
      <w:r w:rsidRPr="00F2652C">
        <w:rPr>
          <w:rFonts w:ascii="Arial" w:hAnsi="Arial" w:cs="Arial"/>
          <w:sz w:val="24"/>
          <w:szCs w:val="24"/>
        </w:rPr>
        <w:t xml:space="preserve"> в соответствии с </w:t>
      </w:r>
      <w:hyperlink r:id="rId14" w:history="1">
        <w:r w:rsidRPr="00F2652C">
          <w:rPr>
            <w:rFonts w:ascii="Arial" w:hAnsi="Arial" w:cs="Arial"/>
            <w:sz w:val="24"/>
            <w:szCs w:val="24"/>
          </w:rPr>
          <w:t>Порядком</w:t>
        </w:r>
      </w:hyperlink>
      <w:r w:rsidRPr="00F2652C">
        <w:rPr>
          <w:rFonts w:ascii="Arial" w:hAnsi="Arial" w:cs="Arial"/>
          <w:sz w:val="24"/>
          <w:szCs w:val="24"/>
        </w:rPr>
        <w:t xml:space="preserve"> санкционирования не требуется.</w:t>
      </w:r>
    </w:p>
    <w:p w:rsidR="002F01CA" w:rsidRPr="00F2652C" w:rsidRDefault="002F01CA">
      <w:pPr>
        <w:pStyle w:val="ConsPlusNormal"/>
        <w:ind w:firstLine="540"/>
        <w:jc w:val="both"/>
        <w:rPr>
          <w:rFonts w:ascii="Arial" w:hAnsi="Arial" w:cs="Arial"/>
          <w:sz w:val="24"/>
          <w:szCs w:val="24"/>
        </w:rPr>
      </w:pPr>
    </w:p>
    <w:p w:rsidR="00D65BCB" w:rsidRPr="00F2652C" w:rsidRDefault="00696D90">
      <w:pPr>
        <w:pStyle w:val="ConsPlusNormal"/>
        <w:ind w:firstLine="540"/>
        <w:jc w:val="both"/>
        <w:rPr>
          <w:rFonts w:ascii="Arial" w:hAnsi="Arial" w:cs="Arial"/>
          <w:sz w:val="24"/>
          <w:szCs w:val="24"/>
        </w:rPr>
      </w:pPr>
      <w:r w:rsidRPr="00F2652C">
        <w:rPr>
          <w:rFonts w:ascii="Arial" w:hAnsi="Arial" w:cs="Arial"/>
          <w:sz w:val="24"/>
          <w:szCs w:val="24"/>
        </w:rPr>
        <w:t>24</w:t>
      </w:r>
      <w:r w:rsidR="00263125" w:rsidRPr="00F2652C">
        <w:rPr>
          <w:rFonts w:ascii="Arial" w:hAnsi="Arial" w:cs="Arial"/>
          <w:sz w:val="24"/>
          <w:szCs w:val="24"/>
        </w:rPr>
        <w:t xml:space="preserve">. В случае положительного результата проверки Сведений о денежном обязательстве </w:t>
      </w:r>
      <w:r w:rsidR="00E535E2" w:rsidRPr="00F2652C">
        <w:rPr>
          <w:rFonts w:ascii="Arial" w:hAnsi="Arial" w:cs="Arial"/>
          <w:sz w:val="24"/>
          <w:szCs w:val="24"/>
        </w:rPr>
        <w:t xml:space="preserve">орган, осуществляющий полномочия по учету бюджетных и денежных обязательств </w:t>
      </w:r>
      <w:r w:rsidR="00263125" w:rsidRPr="00F2652C">
        <w:rPr>
          <w:rFonts w:ascii="Arial" w:hAnsi="Arial" w:cs="Arial"/>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Извещение о денежном обязательстве направляется получателю средств</w:t>
      </w:r>
      <w:r w:rsidR="00985952" w:rsidRPr="00F2652C">
        <w:rPr>
          <w:rFonts w:ascii="Arial" w:hAnsi="Arial" w:cs="Arial"/>
          <w:sz w:val="24"/>
          <w:szCs w:val="24"/>
        </w:rPr>
        <w:t xml:space="preserve"> бюджета</w:t>
      </w:r>
      <w:r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w:t>
      </w:r>
      <w:r w:rsidRPr="00F2652C">
        <w:rPr>
          <w:rFonts w:ascii="Arial" w:hAnsi="Arial" w:cs="Arial"/>
          <w:sz w:val="24"/>
          <w:szCs w:val="24"/>
        </w:rPr>
        <w:t xml:space="preserve"> </w:t>
      </w:r>
      <w:r w:rsidR="00A57D23" w:rsidRPr="00F2652C">
        <w:rPr>
          <w:rFonts w:ascii="Arial" w:hAnsi="Arial" w:cs="Arial"/>
          <w:sz w:val="24"/>
          <w:szCs w:val="24"/>
        </w:rPr>
        <w:t>органом, осуществляющим полномочия по учету бюджетных и денежных обязательств</w:t>
      </w:r>
      <w:r w:rsidRPr="00F2652C">
        <w:rPr>
          <w:rFonts w:ascii="Arial" w:hAnsi="Arial" w:cs="Arial"/>
          <w:color w:val="FF0000"/>
          <w:sz w:val="24"/>
          <w:szCs w:val="24"/>
        </w:rPr>
        <w:t xml:space="preserve"> </w:t>
      </w:r>
      <w:r w:rsidRPr="00F2652C">
        <w:rPr>
          <w:rFonts w:ascii="Arial" w:hAnsi="Arial" w:cs="Arial"/>
          <w:sz w:val="24"/>
          <w:szCs w:val="24"/>
        </w:rPr>
        <w:t>в</w:t>
      </w:r>
      <w:r w:rsidR="002D05AC" w:rsidRPr="00F2652C">
        <w:rPr>
          <w:rFonts w:ascii="Arial" w:hAnsi="Arial" w:cs="Arial"/>
          <w:sz w:val="24"/>
          <w:szCs w:val="24"/>
        </w:rPr>
        <w:t xml:space="preserve"> информационной системе в</w:t>
      </w:r>
      <w:r w:rsidRPr="00F2652C">
        <w:rPr>
          <w:rFonts w:ascii="Arial" w:hAnsi="Arial" w:cs="Arial"/>
          <w:sz w:val="24"/>
          <w:szCs w:val="24"/>
        </w:rPr>
        <w:t xml:space="preserve"> форме электронного документа </w:t>
      </w:r>
      <w:r w:rsidR="00A57D23" w:rsidRPr="00F2652C">
        <w:rPr>
          <w:rFonts w:ascii="Arial" w:hAnsi="Arial" w:cs="Arial"/>
          <w:sz w:val="24"/>
          <w:szCs w:val="24"/>
        </w:rPr>
        <w:t xml:space="preserve">согласно </w:t>
      </w:r>
      <w:hyperlink w:anchor="P2932" w:history="1">
        <w:r w:rsidR="00A57D23" w:rsidRPr="00F2652C">
          <w:rPr>
            <w:rFonts w:ascii="Arial" w:hAnsi="Arial" w:cs="Arial"/>
            <w:sz w:val="24"/>
            <w:szCs w:val="24"/>
          </w:rPr>
          <w:t xml:space="preserve">приложению </w:t>
        </w:r>
        <w:r w:rsidR="00696D90" w:rsidRPr="00F2652C">
          <w:rPr>
            <w:rFonts w:ascii="Arial" w:hAnsi="Arial" w:cs="Arial"/>
            <w:sz w:val="24"/>
            <w:szCs w:val="24"/>
          </w:rPr>
          <w:t>№</w:t>
        </w:r>
        <w:r w:rsidR="00A57D23" w:rsidRPr="00F2652C">
          <w:rPr>
            <w:rFonts w:ascii="Arial" w:hAnsi="Arial" w:cs="Arial"/>
            <w:sz w:val="24"/>
            <w:szCs w:val="24"/>
          </w:rPr>
          <w:t xml:space="preserve"> 12</w:t>
        </w:r>
      </w:hyperlink>
      <w:r w:rsidR="00A57D23" w:rsidRPr="00F2652C">
        <w:rPr>
          <w:rFonts w:ascii="Arial" w:hAnsi="Arial" w:cs="Arial"/>
          <w:sz w:val="24"/>
          <w:szCs w:val="24"/>
        </w:rPr>
        <w:t xml:space="preserve"> к Порядку (код формы по </w:t>
      </w:r>
      <w:hyperlink r:id="rId15" w:history="1">
        <w:r w:rsidR="00A57D23" w:rsidRPr="00F2652C">
          <w:rPr>
            <w:rFonts w:ascii="Arial" w:hAnsi="Arial" w:cs="Arial"/>
            <w:sz w:val="24"/>
            <w:szCs w:val="24"/>
          </w:rPr>
          <w:t>ОКУД</w:t>
        </w:r>
      </w:hyperlink>
      <w:r w:rsidR="00A57D23" w:rsidRPr="00F2652C">
        <w:rPr>
          <w:rFonts w:ascii="Arial" w:hAnsi="Arial" w:cs="Arial"/>
          <w:sz w:val="24"/>
          <w:szCs w:val="24"/>
        </w:rPr>
        <w:t xml:space="preserve"> 0506106) </w:t>
      </w:r>
      <w:r w:rsidRPr="00F2652C">
        <w:rPr>
          <w:rFonts w:ascii="Arial" w:hAnsi="Arial" w:cs="Arial"/>
          <w:sz w:val="24"/>
          <w:szCs w:val="24"/>
        </w:rPr>
        <w:t xml:space="preserve">с использованием электронной подписи лица, имеющего право действовать от имени </w:t>
      </w:r>
      <w:r w:rsidR="00A57D23" w:rsidRPr="00F2652C">
        <w:rPr>
          <w:rFonts w:ascii="Arial" w:hAnsi="Arial" w:cs="Arial"/>
          <w:sz w:val="24"/>
          <w:szCs w:val="24"/>
        </w:rPr>
        <w:t>органа, осуществляющего полномочия по учету бюджетных и денежных обязательств</w:t>
      </w:r>
      <w:r w:rsidRPr="00F2652C">
        <w:rPr>
          <w:rFonts w:ascii="Arial" w:hAnsi="Arial" w:cs="Arial"/>
          <w:sz w:val="24"/>
          <w:szCs w:val="24"/>
        </w:rPr>
        <w:t>.</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 xml:space="preserve">Учетный номер денежного обязательства является уникальным и не </w:t>
      </w:r>
      <w:r w:rsidRPr="00F2652C">
        <w:rPr>
          <w:rFonts w:ascii="Arial" w:hAnsi="Arial" w:cs="Arial"/>
          <w:sz w:val="24"/>
          <w:szCs w:val="24"/>
        </w:rPr>
        <w:lastRenderedPageBreak/>
        <w:t>подлежит изменению, в том числе при изменении отдельных реквизитов денежного обязательства.</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D65BCB" w:rsidRPr="00F2652C" w:rsidRDefault="00263125">
      <w:pPr>
        <w:pStyle w:val="ConsPlusNormal"/>
        <w:ind w:firstLine="540"/>
        <w:jc w:val="both"/>
        <w:rPr>
          <w:rFonts w:ascii="Arial" w:hAnsi="Arial" w:cs="Arial"/>
          <w:sz w:val="24"/>
          <w:szCs w:val="24"/>
        </w:rPr>
      </w:pPr>
      <w:r w:rsidRPr="00F2652C">
        <w:rPr>
          <w:rFonts w:ascii="Arial" w:hAnsi="Arial" w:cs="Arial"/>
          <w:sz w:val="24"/>
          <w:szCs w:val="24"/>
        </w:rPr>
        <w:t>с 1 по 19 разряд - учетный номер соответствующего бюджетного обязательства;</w:t>
      </w:r>
    </w:p>
    <w:p w:rsidR="00D65BCB" w:rsidRDefault="00263125">
      <w:pPr>
        <w:pStyle w:val="ConsPlusNormal"/>
        <w:ind w:firstLine="540"/>
        <w:jc w:val="both"/>
        <w:rPr>
          <w:rFonts w:ascii="Arial" w:hAnsi="Arial" w:cs="Arial"/>
          <w:sz w:val="24"/>
          <w:szCs w:val="24"/>
        </w:rPr>
      </w:pPr>
      <w:r w:rsidRPr="00F2652C">
        <w:rPr>
          <w:rFonts w:ascii="Arial" w:hAnsi="Arial" w:cs="Arial"/>
          <w:sz w:val="24"/>
          <w:szCs w:val="24"/>
        </w:rPr>
        <w:t>с 20 по 22 разряд - порядковый номер денежного обязательства.</w:t>
      </w:r>
    </w:p>
    <w:p w:rsidR="002F01CA" w:rsidRPr="00F2652C" w:rsidRDefault="002F01CA">
      <w:pPr>
        <w:pStyle w:val="ConsPlusNormal"/>
        <w:ind w:firstLine="540"/>
        <w:jc w:val="both"/>
        <w:rPr>
          <w:rFonts w:ascii="Arial" w:hAnsi="Arial" w:cs="Arial"/>
          <w:sz w:val="24"/>
          <w:szCs w:val="24"/>
        </w:rPr>
      </w:pPr>
    </w:p>
    <w:p w:rsidR="00D65BCB" w:rsidRPr="00F2652C" w:rsidRDefault="00696D90">
      <w:pPr>
        <w:pStyle w:val="ConsPlusNormal"/>
        <w:ind w:firstLine="540"/>
        <w:jc w:val="both"/>
        <w:rPr>
          <w:rFonts w:ascii="Arial" w:hAnsi="Arial" w:cs="Arial"/>
          <w:sz w:val="24"/>
          <w:szCs w:val="24"/>
        </w:rPr>
      </w:pPr>
      <w:r w:rsidRPr="00F2652C">
        <w:rPr>
          <w:rFonts w:ascii="Arial" w:hAnsi="Arial" w:cs="Arial"/>
          <w:sz w:val="24"/>
          <w:szCs w:val="24"/>
        </w:rPr>
        <w:t>25</w:t>
      </w:r>
      <w:r w:rsidR="00263125" w:rsidRPr="00F2652C">
        <w:rPr>
          <w:rFonts w:ascii="Arial" w:hAnsi="Arial" w:cs="Arial"/>
          <w:sz w:val="24"/>
          <w:szCs w:val="24"/>
        </w:rPr>
        <w:t xml:space="preserve">. В случае отрицательного результата проверки Сведений о денежном обязательстве </w:t>
      </w:r>
      <w:r w:rsidR="00E535E2" w:rsidRPr="00F2652C">
        <w:rPr>
          <w:rFonts w:ascii="Arial" w:hAnsi="Arial" w:cs="Arial"/>
          <w:sz w:val="24"/>
          <w:szCs w:val="24"/>
        </w:rPr>
        <w:t>орган, осуществляющий полномочия по учету бюджетных и денежных обязательств</w:t>
      </w:r>
      <w:r w:rsidR="00263125" w:rsidRPr="00F2652C">
        <w:rPr>
          <w:rFonts w:ascii="Arial" w:hAnsi="Arial" w:cs="Arial"/>
          <w:sz w:val="24"/>
          <w:szCs w:val="24"/>
        </w:rPr>
        <w:t xml:space="preserve"> в срок, установленный в </w:t>
      </w:r>
      <w:hyperlink w:anchor="P237" w:history="1">
        <w:r w:rsidR="00263125" w:rsidRPr="00F2652C">
          <w:rPr>
            <w:rFonts w:ascii="Arial" w:hAnsi="Arial" w:cs="Arial"/>
            <w:sz w:val="24"/>
            <w:szCs w:val="24"/>
          </w:rPr>
          <w:t>пункте 2</w:t>
        </w:r>
      </w:hyperlink>
      <w:r w:rsidRPr="00F2652C">
        <w:rPr>
          <w:rFonts w:ascii="Arial" w:hAnsi="Arial" w:cs="Arial"/>
          <w:sz w:val="24"/>
          <w:szCs w:val="24"/>
        </w:rPr>
        <w:t>3</w:t>
      </w:r>
      <w:r w:rsidR="00263125" w:rsidRPr="00F2652C">
        <w:rPr>
          <w:rFonts w:ascii="Arial" w:hAnsi="Arial" w:cs="Arial"/>
          <w:sz w:val="24"/>
          <w:szCs w:val="24"/>
        </w:rPr>
        <w:t xml:space="preserve"> Порядка направляет получателю средств  бюджета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hyperlink r:id="rId16" w:history="1">
        <w:r w:rsidR="00263125" w:rsidRPr="00F2652C">
          <w:rPr>
            <w:rFonts w:ascii="Arial" w:hAnsi="Arial" w:cs="Arial"/>
            <w:sz w:val="24"/>
            <w:szCs w:val="24"/>
          </w:rPr>
          <w:t>Протокол</w:t>
        </w:r>
      </w:hyperlink>
      <w:r w:rsidR="00263125" w:rsidRPr="00F2652C">
        <w:rPr>
          <w:rFonts w:ascii="Arial" w:hAnsi="Arial" w:cs="Arial"/>
          <w:sz w:val="24"/>
          <w:szCs w:val="24"/>
        </w:rPr>
        <w:t xml:space="preserve"> </w:t>
      </w:r>
      <w:r w:rsidR="00244EDF" w:rsidRPr="00F2652C">
        <w:rPr>
          <w:rFonts w:ascii="Arial" w:hAnsi="Arial" w:cs="Arial"/>
          <w:sz w:val="24"/>
          <w:szCs w:val="24"/>
        </w:rPr>
        <w:t xml:space="preserve">в электронном виде </w:t>
      </w:r>
      <w:r w:rsidR="00263125" w:rsidRPr="00F2652C">
        <w:rPr>
          <w:rFonts w:ascii="Arial" w:hAnsi="Arial" w:cs="Arial"/>
          <w:sz w:val="24"/>
          <w:szCs w:val="24"/>
        </w:rPr>
        <w:t>с указанием причины возврата без исполнения Сведений о денежном обязательстве.</w:t>
      </w:r>
    </w:p>
    <w:p w:rsidR="00D65BCB" w:rsidRPr="00F2652C" w:rsidRDefault="00975451">
      <w:pPr>
        <w:pStyle w:val="ConsPlusNormal"/>
        <w:ind w:firstLine="540"/>
        <w:jc w:val="both"/>
        <w:rPr>
          <w:rFonts w:ascii="Arial" w:hAnsi="Arial" w:cs="Arial"/>
          <w:sz w:val="24"/>
          <w:szCs w:val="24"/>
        </w:rPr>
      </w:pPr>
      <w:r w:rsidRPr="00F2652C">
        <w:rPr>
          <w:rFonts w:ascii="Arial" w:hAnsi="Arial" w:cs="Arial"/>
          <w:sz w:val="24"/>
          <w:szCs w:val="24"/>
        </w:rPr>
        <w:t>25</w:t>
      </w:r>
      <w:r w:rsidR="00263125" w:rsidRPr="00F2652C">
        <w:rPr>
          <w:rFonts w:ascii="Arial" w:hAnsi="Arial" w:cs="Arial"/>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00263125" w:rsidRPr="00F2652C">
          <w:rPr>
            <w:rFonts w:ascii="Arial" w:hAnsi="Arial" w:cs="Arial"/>
            <w:sz w:val="24"/>
            <w:szCs w:val="24"/>
          </w:rPr>
          <w:t>пункте 1</w:t>
        </w:r>
      </w:hyperlink>
      <w:r w:rsidRPr="00F2652C">
        <w:rPr>
          <w:rFonts w:ascii="Arial" w:hAnsi="Arial" w:cs="Arial"/>
          <w:sz w:val="24"/>
          <w:szCs w:val="24"/>
        </w:rPr>
        <w:t>5</w:t>
      </w:r>
      <w:r w:rsidR="00263125" w:rsidRPr="00F2652C">
        <w:rPr>
          <w:rFonts w:ascii="Arial" w:hAnsi="Arial" w:cs="Arial"/>
          <w:sz w:val="24"/>
          <w:szCs w:val="24"/>
        </w:rPr>
        <w:t xml:space="preserve"> Порядка, подлежит учету в текущем финансовом году на основании Сведений о денежном обязательстве, сформированных </w:t>
      </w:r>
      <w:r w:rsidR="00E535E2"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w:t>
      </w:r>
    </w:p>
    <w:p w:rsidR="00E535E2" w:rsidRPr="00F2652C" w:rsidRDefault="00E535E2">
      <w:pPr>
        <w:pStyle w:val="ConsPlusTitle"/>
        <w:jc w:val="center"/>
        <w:outlineLvl w:val="1"/>
        <w:rPr>
          <w:rFonts w:ascii="Arial" w:hAnsi="Arial" w:cs="Arial"/>
          <w:sz w:val="24"/>
          <w:szCs w:val="24"/>
        </w:rPr>
      </w:pPr>
    </w:p>
    <w:p w:rsidR="00D65BCB" w:rsidRPr="00F2652C" w:rsidRDefault="00263125">
      <w:pPr>
        <w:pStyle w:val="ConsPlusTitle"/>
        <w:jc w:val="center"/>
        <w:outlineLvl w:val="1"/>
        <w:rPr>
          <w:rFonts w:ascii="Arial" w:hAnsi="Arial" w:cs="Arial"/>
          <w:sz w:val="24"/>
          <w:szCs w:val="24"/>
        </w:rPr>
      </w:pPr>
      <w:r w:rsidRPr="00F2652C">
        <w:rPr>
          <w:rFonts w:ascii="Arial" w:hAnsi="Arial" w:cs="Arial"/>
          <w:sz w:val="24"/>
          <w:szCs w:val="24"/>
        </w:rPr>
        <w:t>V. Представление информации о бюджетных</w:t>
      </w:r>
    </w:p>
    <w:p w:rsidR="00D65BCB" w:rsidRPr="00F2652C" w:rsidRDefault="00263125" w:rsidP="00E535E2">
      <w:pPr>
        <w:pStyle w:val="ConsPlusTitle"/>
        <w:jc w:val="center"/>
        <w:rPr>
          <w:rFonts w:ascii="Arial" w:hAnsi="Arial" w:cs="Arial"/>
          <w:sz w:val="24"/>
          <w:szCs w:val="24"/>
        </w:rPr>
      </w:pPr>
      <w:r w:rsidRPr="00F2652C">
        <w:rPr>
          <w:rFonts w:ascii="Arial" w:hAnsi="Arial" w:cs="Arial"/>
          <w:sz w:val="24"/>
          <w:szCs w:val="24"/>
        </w:rPr>
        <w:t xml:space="preserve">и денежных обязательствах, учтенных </w:t>
      </w:r>
      <w:r w:rsidR="00E535E2" w:rsidRPr="00F2652C">
        <w:rPr>
          <w:rFonts w:ascii="Arial" w:hAnsi="Arial" w:cs="Arial"/>
          <w:sz w:val="24"/>
          <w:szCs w:val="24"/>
        </w:rPr>
        <w:t>органом, осуществляющим полномочия по учету бюджетных и денежных обязательств</w:t>
      </w:r>
    </w:p>
    <w:p w:rsidR="00E535E2" w:rsidRPr="00F2652C" w:rsidRDefault="00E535E2" w:rsidP="00E535E2">
      <w:pPr>
        <w:pStyle w:val="ConsPlusTitle"/>
        <w:jc w:val="center"/>
        <w:rPr>
          <w:rFonts w:ascii="Arial" w:hAnsi="Arial" w:cs="Arial"/>
          <w:sz w:val="24"/>
          <w:szCs w:val="24"/>
        </w:rPr>
      </w:pPr>
    </w:p>
    <w:p w:rsidR="00D65BCB" w:rsidRPr="00F2652C" w:rsidRDefault="00975451">
      <w:pPr>
        <w:pStyle w:val="ConsPlusNormal"/>
        <w:ind w:firstLine="540"/>
        <w:jc w:val="both"/>
        <w:rPr>
          <w:rFonts w:ascii="Arial" w:hAnsi="Arial" w:cs="Arial"/>
          <w:sz w:val="24"/>
          <w:szCs w:val="24"/>
        </w:rPr>
      </w:pPr>
      <w:r w:rsidRPr="00F2652C">
        <w:rPr>
          <w:rFonts w:ascii="Arial" w:hAnsi="Arial" w:cs="Arial"/>
          <w:sz w:val="24"/>
          <w:szCs w:val="24"/>
        </w:rPr>
        <w:t>26</w:t>
      </w:r>
      <w:r w:rsidR="00263125" w:rsidRPr="00F2652C">
        <w:rPr>
          <w:rFonts w:ascii="Arial" w:hAnsi="Arial" w:cs="Arial"/>
          <w:sz w:val="24"/>
          <w:szCs w:val="24"/>
        </w:rPr>
        <w:t xml:space="preserve">. Информация о бюджетных и денежных обязательствах предоставляется </w:t>
      </w:r>
      <w:r w:rsidR="00E535E2" w:rsidRPr="00F2652C">
        <w:rPr>
          <w:rFonts w:ascii="Arial" w:hAnsi="Arial" w:cs="Arial"/>
          <w:sz w:val="24"/>
          <w:szCs w:val="24"/>
        </w:rPr>
        <w:t>органом, осуществляющим полномочия по учету бюджетных и денежных обязательств</w:t>
      </w:r>
      <w:r w:rsidR="00263125" w:rsidRPr="00F2652C">
        <w:rPr>
          <w:rFonts w:ascii="Arial" w:hAnsi="Arial" w:cs="Arial"/>
          <w:sz w:val="24"/>
          <w:szCs w:val="24"/>
        </w:rPr>
        <w:t xml:space="preserve"> по запросу получателей средств бюджета</w:t>
      </w:r>
      <w:r w:rsidR="00BB6D52" w:rsidRPr="00F2652C">
        <w:rPr>
          <w:rFonts w:ascii="Arial" w:hAnsi="Arial" w:cs="Arial"/>
          <w:sz w:val="24"/>
          <w:szCs w:val="24"/>
        </w:rPr>
        <w:t xml:space="preserve"> </w:t>
      </w:r>
      <w:r w:rsidR="0083139D">
        <w:rPr>
          <w:rFonts w:ascii="Arial" w:hAnsi="Arial" w:cs="Arial"/>
          <w:sz w:val="24"/>
          <w:szCs w:val="24"/>
        </w:rPr>
        <w:t>Никольского</w:t>
      </w:r>
      <w:r w:rsidR="00BB6D52" w:rsidRPr="00F2652C">
        <w:rPr>
          <w:rFonts w:ascii="Arial" w:hAnsi="Arial" w:cs="Arial"/>
          <w:sz w:val="24"/>
          <w:szCs w:val="24"/>
        </w:rPr>
        <w:t xml:space="preserve"> сельсовета </w:t>
      </w:r>
      <w:r w:rsidR="00263125" w:rsidRPr="00F2652C">
        <w:rPr>
          <w:rFonts w:ascii="Arial" w:hAnsi="Arial" w:cs="Arial"/>
          <w:sz w:val="24"/>
          <w:szCs w:val="24"/>
        </w:rPr>
        <w:t>:</w:t>
      </w:r>
    </w:p>
    <w:p w:rsidR="002F01CA" w:rsidRDefault="00263125">
      <w:pPr>
        <w:pStyle w:val="ConsPlusNormal"/>
        <w:spacing w:before="220"/>
        <w:ind w:firstLine="540"/>
        <w:jc w:val="both"/>
        <w:rPr>
          <w:rFonts w:ascii="Arial" w:hAnsi="Arial" w:cs="Arial"/>
          <w:sz w:val="24"/>
          <w:szCs w:val="24"/>
        </w:rPr>
      </w:pPr>
      <w:bookmarkStart w:id="21" w:name="P272"/>
      <w:bookmarkEnd w:id="21"/>
      <w:r w:rsidRPr="00F2652C">
        <w:rPr>
          <w:rFonts w:ascii="Arial" w:hAnsi="Arial" w:cs="Arial"/>
          <w:sz w:val="24"/>
          <w:szCs w:val="24"/>
        </w:rPr>
        <w:t xml:space="preserve">    1)   Справка  об  исполнении принятых  на  </w:t>
      </w:r>
      <w:r w:rsidR="002F01CA">
        <w:rPr>
          <w:rFonts w:ascii="Arial" w:hAnsi="Arial" w:cs="Arial"/>
          <w:sz w:val="24"/>
          <w:szCs w:val="24"/>
        </w:rPr>
        <w:t>учет  _____________________</w:t>
      </w:r>
      <w:r w:rsidRPr="00F2652C">
        <w:rPr>
          <w:rFonts w:ascii="Arial" w:hAnsi="Arial" w:cs="Arial"/>
          <w:sz w:val="24"/>
          <w:szCs w:val="24"/>
        </w:rPr>
        <w:t xml:space="preserve"> </w:t>
      </w:r>
    </w:p>
    <w:p w:rsidR="00D65BCB" w:rsidRPr="00F2652C" w:rsidRDefault="00263125">
      <w:pPr>
        <w:pStyle w:val="ConsPlusNonformat"/>
        <w:jc w:val="both"/>
        <w:rPr>
          <w:rFonts w:ascii="Arial" w:hAnsi="Arial" w:cs="Arial"/>
          <w:sz w:val="24"/>
          <w:szCs w:val="24"/>
        </w:rPr>
      </w:pPr>
      <w:r w:rsidRPr="00F2652C">
        <w:rPr>
          <w:rFonts w:ascii="Arial" w:hAnsi="Arial" w:cs="Arial"/>
          <w:sz w:val="24"/>
          <w:szCs w:val="24"/>
        </w:rPr>
        <w:t xml:space="preserve">                                                                            </w:t>
      </w:r>
      <w:r w:rsidR="002F01CA">
        <w:rPr>
          <w:rFonts w:ascii="Arial" w:hAnsi="Arial" w:cs="Arial"/>
          <w:sz w:val="24"/>
          <w:szCs w:val="24"/>
        </w:rPr>
        <w:t xml:space="preserve">                               </w:t>
      </w:r>
      <w:r w:rsidRPr="00F2652C">
        <w:rPr>
          <w:rFonts w:ascii="Arial" w:hAnsi="Arial" w:cs="Arial"/>
          <w:sz w:val="24"/>
          <w:szCs w:val="24"/>
        </w:rPr>
        <w:t xml:space="preserve"> </w:t>
      </w:r>
      <w:r w:rsidR="002F01CA">
        <w:rPr>
          <w:rFonts w:ascii="Arial" w:hAnsi="Arial" w:cs="Arial"/>
          <w:sz w:val="18"/>
          <w:szCs w:val="18"/>
        </w:rPr>
        <w:t xml:space="preserve">(бюджетных </w:t>
      </w:r>
      <w:r w:rsidRPr="002F01CA">
        <w:rPr>
          <w:rFonts w:ascii="Arial" w:hAnsi="Arial" w:cs="Arial"/>
          <w:sz w:val="18"/>
          <w:szCs w:val="18"/>
        </w:rPr>
        <w:t>денежных)</w:t>
      </w:r>
      <w:r w:rsidR="002F01CA" w:rsidRPr="002F01CA">
        <w:rPr>
          <w:rFonts w:ascii="Arial" w:hAnsi="Arial" w:cs="Arial"/>
          <w:sz w:val="18"/>
          <w:szCs w:val="18"/>
        </w:rPr>
        <w:t xml:space="preserve"> </w:t>
      </w:r>
      <w:r w:rsidR="002F01CA" w:rsidRPr="00F2652C">
        <w:rPr>
          <w:rFonts w:ascii="Arial" w:hAnsi="Arial" w:cs="Arial"/>
          <w:sz w:val="24"/>
          <w:szCs w:val="24"/>
        </w:rPr>
        <w:t xml:space="preserve">обязательств  </w:t>
      </w:r>
    </w:p>
    <w:p w:rsidR="00D65BCB" w:rsidRPr="002F01CA" w:rsidRDefault="00263125">
      <w:pPr>
        <w:pStyle w:val="ConsPlusNonformat"/>
        <w:jc w:val="both"/>
        <w:rPr>
          <w:rFonts w:ascii="Arial" w:hAnsi="Arial" w:cs="Arial"/>
          <w:sz w:val="24"/>
          <w:szCs w:val="24"/>
        </w:rPr>
      </w:pPr>
      <w:r w:rsidRPr="00F2652C">
        <w:rPr>
          <w:rFonts w:ascii="Arial" w:hAnsi="Arial" w:cs="Arial"/>
          <w:sz w:val="24"/>
          <w:szCs w:val="24"/>
        </w:rPr>
        <w:t>(далее   -  Справка  об</w:t>
      </w:r>
      <w:r w:rsidR="00E535E2" w:rsidRPr="00F2652C">
        <w:rPr>
          <w:rFonts w:ascii="Arial" w:hAnsi="Arial" w:cs="Arial"/>
          <w:sz w:val="24"/>
          <w:szCs w:val="24"/>
        </w:rPr>
        <w:t xml:space="preserve"> </w:t>
      </w:r>
      <w:r w:rsidRPr="00F2652C">
        <w:rPr>
          <w:rFonts w:ascii="Arial" w:hAnsi="Arial" w:cs="Arial"/>
          <w:sz w:val="24"/>
          <w:szCs w:val="24"/>
        </w:rPr>
        <w:t xml:space="preserve">исполнении обязательств) по форме согласно  </w:t>
      </w:r>
      <w:hyperlink w:anchor="P1800" w:history="1">
        <w:r w:rsidRPr="00F2652C">
          <w:rPr>
            <w:rFonts w:ascii="Arial" w:hAnsi="Arial" w:cs="Arial"/>
            <w:sz w:val="24"/>
            <w:szCs w:val="24"/>
          </w:rPr>
          <w:t xml:space="preserve">приложению  </w:t>
        </w:r>
        <w:r w:rsidR="00975451" w:rsidRPr="00F2652C">
          <w:rPr>
            <w:rFonts w:ascii="Arial" w:hAnsi="Arial" w:cs="Arial"/>
            <w:sz w:val="24"/>
            <w:szCs w:val="24"/>
          </w:rPr>
          <w:t>№</w:t>
        </w:r>
        <w:r w:rsidRPr="00F2652C">
          <w:rPr>
            <w:rFonts w:ascii="Arial" w:hAnsi="Arial" w:cs="Arial"/>
            <w:sz w:val="24"/>
            <w:szCs w:val="24"/>
          </w:rPr>
          <w:t xml:space="preserve">  5</w:t>
        </w:r>
      </w:hyperlink>
      <w:r w:rsidRPr="00F2652C">
        <w:rPr>
          <w:rFonts w:ascii="Arial" w:hAnsi="Arial" w:cs="Arial"/>
          <w:sz w:val="24"/>
          <w:szCs w:val="24"/>
        </w:rPr>
        <w:t xml:space="preserve">  к </w:t>
      </w:r>
      <w:r w:rsidRPr="002F01CA">
        <w:rPr>
          <w:rFonts w:ascii="Arial" w:hAnsi="Arial" w:cs="Arial"/>
          <w:sz w:val="24"/>
          <w:szCs w:val="24"/>
        </w:rPr>
        <w:t xml:space="preserve">Порядку (код формы по </w:t>
      </w:r>
      <w:hyperlink r:id="rId17" w:history="1">
        <w:r w:rsidRPr="002F01CA">
          <w:rPr>
            <w:rFonts w:ascii="Arial" w:hAnsi="Arial" w:cs="Arial"/>
            <w:sz w:val="24"/>
            <w:szCs w:val="24"/>
          </w:rPr>
          <w:t>ОКУД</w:t>
        </w:r>
      </w:hyperlink>
      <w:r w:rsidRPr="002F01CA">
        <w:rPr>
          <w:rFonts w:ascii="Arial" w:hAnsi="Arial" w:cs="Arial"/>
          <w:sz w:val="24"/>
          <w:szCs w:val="24"/>
        </w:rPr>
        <w:t xml:space="preserve"> 0506602).</w:t>
      </w:r>
    </w:p>
    <w:p w:rsidR="002F01CA" w:rsidRDefault="00263125" w:rsidP="002F01CA">
      <w:pPr>
        <w:pStyle w:val="ConsPlusNormal"/>
        <w:ind w:firstLine="540"/>
        <w:jc w:val="both"/>
        <w:rPr>
          <w:rFonts w:ascii="Arial" w:hAnsi="Arial" w:cs="Arial"/>
          <w:sz w:val="24"/>
          <w:szCs w:val="24"/>
        </w:rPr>
      </w:pPr>
      <w:r w:rsidRPr="002F01CA">
        <w:rPr>
          <w:rFonts w:ascii="Arial" w:hAnsi="Arial" w:cs="Arial"/>
          <w:sz w:val="24"/>
          <w:szCs w:val="24"/>
        </w:rPr>
        <w:t>Справка об исполнении обязательств формируется</w:t>
      </w:r>
      <w:r w:rsidRPr="002F01CA">
        <w:rPr>
          <w:rFonts w:ascii="Arial" w:hAnsi="Arial" w:cs="Arial"/>
          <w:color w:val="7030A0"/>
          <w:sz w:val="24"/>
          <w:szCs w:val="24"/>
        </w:rPr>
        <w:t xml:space="preserve"> </w:t>
      </w:r>
      <w:r w:rsidRPr="002F01CA">
        <w:rPr>
          <w:rFonts w:ascii="Arial" w:hAnsi="Arial" w:cs="Arial"/>
          <w:sz w:val="24"/>
          <w:szCs w:val="24"/>
        </w:rPr>
        <w:t>по состоянию на дату, указанную в запросе получателя средств бюджета</w:t>
      </w:r>
      <w:r w:rsidR="00D87285" w:rsidRPr="002F01CA">
        <w:rPr>
          <w:rFonts w:ascii="Arial" w:hAnsi="Arial" w:cs="Arial"/>
          <w:sz w:val="24"/>
          <w:szCs w:val="24"/>
        </w:rPr>
        <w:t xml:space="preserve"> </w:t>
      </w:r>
      <w:r w:rsidR="0083139D" w:rsidRPr="002F01CA">
        <w:rPr>
          <w:rFonts w:ascii="Arial" w:hAnsi="Arial" w:cs="Arial"/>
          <w:sz w:val="24"/>
          <w:szCs w:val="24"/>
        </w:rPr>
        <w:t>Никольского</w:t>
      </w:r>
      <w:r w:rsidR="00D87285" w:rsidRPr="002F01CA">
        <w:rPr>
          <w:rFonts w:ascii="Arial" w:hAnsi="Arial" w:cs="Arial"/>
          <w:sz w:val="24"/>
          <w:szCs w:val="24"/>
        </w:rPr>
        <w:t xml:space="preserve"> сельсовета</w:t>
      </w:r>
      <w:r w:rsidRPr="002F01CA">
        <w:rPr>
          <w:rFonts w:ascii="Arial" w:hAnsi="Arial" w:cs="Arial"/>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sidR="00E535E2" w:rsidRPr="002F01CA">
        <w:rPr>
          <w:rFonts w:ascii="Arial" w:hAnsi="Arial" w:cs="Arial"/>
          <w:sz w:val="24"/>
          <w:szCs w:val="24"/>
        </w:rPr>
        <w:t>органе, осуществляющем полномочия по учету бюджетных и денежных обязательств</w:t>
      </w:r>
      <w:r w:rsidRPr="002F01CA">
        <w:rPr>
          <w:rFonts w:ascii="Arial" w:hAnsi="Arial" w:cs="Arial"/>
          <w:sz w:val="24"/>
          <w:szCs w:val="24"/>
        </w:rPr>
        <w:t xml:space="preserve"> на основании Сведений об обязательстве;</w:t>
      </w:r>
      <w:bookmarkStart w:id="22" w:name="P317"/>
      <w:bookmarkEnd w:id="22"/>
    </w:p>
    <w:p w:rsidR="002F01CA" w:rsidRDefault="00263125" w:rsidP="002F01CA">
      <w:pPr>
        <w:pStyle w:val="ConsPlusNormal"/>
        <w:ind w:firstLine="540"/>
        <w:jc w:val="both"/>
        <w:rPr>
          <w:rFonts w:ascii="Arial" w:hAnsi="Arial" w:cs="Arial"/>
          <w:sz w:val="24"/>
          <w:szCs w:val="24"/>
        </w:rPr>
      </w:pPr>
      <w:r w:rsidRPr="002F01CA">
        <w:rPr>
          <w:rFonts w:ascii="Arial" w:hAnsi="Arial" w:cs="Arial"/>
          <w:sz w:val="24"/>
          <w:szCs w:val="24"/>
        </w:rPr>
        <w:t xml:space="preserve">2) Справка о неисполненных в отчетном финансовом году бюджетных обязательствах по </w:t>
      </w:r>
      <w:r w:rsidR="00137286" w:rsidRPr="002F01CA">
        <w:rPr>
          <w:rFonts w:ascii="Arial" w:hAnsi="Arial" w:cs="Arial"/>
          <w:sz w:val="24"/>
          <w:szCs w:val="24"/>
        </w:rPr>
        <w:t>муниципальным</w:t>
      </w:r>
      <w:r w:rsidRPr="002F01CA">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2F01CA">
          <w:rPr>
            <w:rFonts w:ascii="Arial" w:hAnsi="Arial" w:cs="Arial"/>
            <w:sz w:val="24"/>
            <w:szCs w:val="24"/>
          </w:rPr>
          <w:t xml:space="preserve">приложению </w:t>
        </w:r>
        <w:r w:rsidR="00975451" w:rsidRPr="002F01CA">
          <w:rPr>
            <w:rFonts w:ascii="Arial" w:hAnsi="Arial" w:cs="Arial"/>
            <w:sz w:val="24"/>
            <w:szCs w:val="24"/>
          </w:rPr>
          <w:t>№</w:t>
        </w:r>
        <w:r w:rsidRPr="002F01CA">
          <w:rPr>
            <w:rFonts w:ascii="Arial" w:hAnsi="Arial" w:cs="Arial"/>
            <w:sz w:val="24"/>
            <w:szCs w:val="24"/>
          </w:rPr>
          <w:t xml:space="preserve"> 9</w:t>
        </w:r>
      </w:hyperlink>
      <w:r w:rsidRPr="002F01CA">
        <w:rPr>
          <w:rFonts w:ascii="Arial" w:hAnsi="Arial" w:cs="Arial"/>
          <w:sz w:val="24"/>
          <w:szCs w:val="24"/>
        </w:rPr>
        <w:t xml:space="preserve"> к Порядку (код формы по </w:t>
      </w:r>
      <w:hyperlink r:id="rId18" w:history="1">
        <w:r w:rsidRPr="002F01CA">
          <w:rPr>
            <w:rFonts w:ascii="Arial" w:hAnsi="Arial" w:cs="Arial"/>
            <w:sz w:val="24"/>
            <w:szCs w:val="24"/>
          </w:rPr>
          <w:t>ОКУД</w:t>
        </w:r>
      </w:hyperlink>
      <w:r w:rsidRPr="002F01CA">
        <w:rPr>
          <w:rFonts w:ascii="Arial" w:hAnsi="Arial" w:cs="Arial"/>
          <w:sz w:val="24"/>
          <w:szCs w:val="24"/>
        </w:rPr>
        <w:t xml:space="preserve"> 0506103) (далее - Справка о неисполненных бюджетных обязательствах).</w:t>
      </w:r>
    </w:p>
    <w:p w:rsidR="00D65BCB" w:rsidRPr="00F2652C" w:rsidRDefault="00263125" w:rsidP="002F01CA">
      <w:pPr>
        <w:pStyle w:val="ConsPlusNormal"/>
        <w:ind w:firstLine="540"/>
        <w:jc w:val="both"/>
        <w:rPr>
          <w:rFonts w:ascii="Arial" w:hAnsi="Arial" w:cs="Arial"/>
          <w:sz w:val="24"/>
          <w:szCs w:val="24"/>
        </w:rPr>
      </w:pPr>
      <w:r w:rsidRPr="002F01CA">
        <w:rPr>
          <w:rFonts w:ascii="Arial" w:hAnsi="Arial" w:cs="Arial"/>
          <w:sz w:val="24"/>
          <w:szCs w:val="24"/>
        </w:rPr>
        <w:t>Справка</w:t>
      </w:r>
      <w:r w:rsidRPr="00F2652C">
        <w:rPr>
          <w:rFonts w:ascii="Arial" w:hAnsi="Arial" w:cs="Arial"/>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Pr="00F2652C" w:rsidRDefault="00D65BCB">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pPr>
    </w:p>
    <w:p w:rsidR="00E01E0D" w:rsidRPr="00F2652C" w:rsidRDefault="00E01E0D">
      <w:pPr>
        <w:pStyle w:val="ConsPlusNormal"/>
        <w:jc w:val="both"/>
        <w:rPr>
          <w:rFonts w:ascii="Arial" w:hAnsi="Arial" w:cs="Arial"/>
          <w:b/>
          <w:sz w:val="24"/>
          <w:szCs w:val="24"/>
        </w:rPr>
        <w:sectPr w:rsidR="00E01E0D" w:rsidRPr="00F2652C" w:rsidSect="003A4740">
          <w:headerReference w:type="default" r:id="rId19"/>
          <w:pgSz w:w="11906" w:h="16838"/>
          <w:pgMar w:top="1134" w:right="850" w:bottom="1134" w:left="1701" w:header="708" w:footer="708" w:gutter="0"/>
          <w:cols w:space="708"/>
          <w:titlePg/>
          <w:docGrid w:linePitch="360"/>
        </w:sect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lastRenderedPageBreak/>
        <w:t>Приложение №  1</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2F01CA" w:rsidP="00E01E0D">
      <w:pPr>
        <w:pStyle w:val="ConsPlusNormal"/>
        <w:jc w:val="right"/>
        <w:rPr>
          <w:rFonts w:ascii="Arial" w:hAnsi="Arial" w:cs="Arial"/>
          <w:sz w:val="24"/>
          <w:szCs w:val="24"/>
        </w:rPr>
      </w:pPr>
      <w:r>
        <w:rPr>
          <w:rFonts w:ascii="Arial" w:hAnsi="Arial" w:cs="Arial"/>
          <w:sz w:val="24"/>
          <w:szCs w:val="24"/>
        </w:rPr>
        <w:t>от 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Title"/>
        <w:jc w:val="center"/>
        <w:rPr>
          <w:rFonts w:ascii="Arial" w:hAnsi="Arial" w:cs="Arial"/>
          <w:sz w:val="24"/>
          <w:szCs w:val="24"/>
        </w:rPr>
      </w:pPr>
      <w:bookmarkStart w:id="23" w:name="P492"/>
      <w:bookmarkEnd w:id="23"/>
      <w:r w:rsidRPr="00F2652C">
        <w:rPr>
          <w:rFonts w:ascii="Arial" w:hAnsi="Arial" w:cs="Arial"/>
          <w:sz w:val="24"/>
          <w:szCs w:val="24"/>
        </w:rPr>
        <w:t>ИНФОРМАЦИЯ,</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НЕОБХОДИМАЯ ДЛЯ ПОСТАНОВКИ НА УЧЕТ БЮДЖЕТНОГО ОБЯЗАТЕЛЬСТВА</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(ВНЕСЕНИЯ ИЗМЕНЕНИЙ В ПОСТАВЛЕННОЕ НА УЧЕТ</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БЮДЖЕТНОЕ ОБЯЗАТЕЛЬСТВО)</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E01E0D" w:rsidRPr="00F2652C" w:rsidTr="0083139D">
        <w:tc>
          <w:tcPr>
            <w:tcW w:w="6016"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информации (реквизита, показателя)</w:t>
            </w:r>
          </w:p>
        </w:tc>
        <w:tc>
          <w:tcPr>
            <w:tcW w:w="864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Правила формирования информации (реквизита, показателя)</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1. Номер сведений о бюджетном обязательстве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(далее - соответственно Сведения о бюджетном обязательстве, бюджетное обязательство)</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порядковый номер Сведений о бюджетном обязательстве.</w:t>
            </w:r>
          </w:p>
          <w:p w:rsidR="00E01E0D" w:rsidRPr="00F2652C" w:rsidRDefault="00E01E0D" w:rsidP="0083139D">
            <w:pPr>
              <w:pStyle w:val="ConsPlusNormal"/>
              <w:ind w:firstLine="283"/>
              <w:jc w:val="both"/>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2. Учетный номер бюджетного обязательства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при внесении изменений в поставленное на учет бюджетное обязательство.</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3. Дата формирования Сведений о бюджетном обязательстве</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дата формирования Сведений о бюджетном обязательстве получателем бюджетных средств.</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4. Тип бюджетного обязательства</w:t>
            </w:r>
          </w:p>
        </w:tc>
        <w:tc>
          <w:tcPr>
            <w:tcW w:w="8647"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Указывается код типа бюджетного обязательства, исходя из следующего:</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2 - прочее, если бюджетное обязательство не связано с закупкой товаров, </w:t>
            </w:r>
            <w:r w:rsidRPr="00F2652C">
              <w:rPr>
                <w:rFonts w:ascii="Arial" w:hAnsi="Arial" w:cs="Arial"/>
                <w:sz w:val="24"/>
                <w:szCs w:val="24"/>
              </w:rPr>
              <w:lastRenderedPageBreak/>
              <w:t>работ, услуг.</w:t>
            </w:r>
          </w:p>
        </w:tc>
      </w:tr>
      <w:tr w:rsidR="00E01E0D" w:rsidRPr="00F2652C" w:rsidTr="0083139D">
        <w:tc>
          <w:tcPr>
            <w:tcW w:w="6016" w:type="dxa"/>
          </w:tcPr>
          <w:p w:rsidR="00E01E0D" w:rsidRPr="00F2652C" w:rsidRDefault="00E01E0D" w:rsidP="0083139D">
            <w:pPr>
              <w:pStyle w:val="ConsPlusNormal"/>
              <w:jc w:val="both"/>
              <w:outlineLvl w:val="2"/>
              <w:rPr>
                <w:rFonts w:ascii="Arial" w:hAnsi="Arial" w:cs="Arial"/>
                <w:sz w:val="24"/>
                <w:szCs w:val="24"/>
              </w:rPr>
            </w:pPr>
            <w:r w:rsidRPr="00F2652C">
              <w:rPr>
                <w:rFonts w:ascii="Arial" w:hAnsi="Arial" w:cs="Arial"/>
                <w:sz w:val="24"/>
                <w:szCs w:val="24"/>
              </w:rPr>
              <w:lastRenderedPageBreak/>
              <w:t>5. Информация о получателе бюджетных средств</w:t>
            </w:r>
          </w:p>
        </w:tc>
        <w:tc>
          <w:tcPr>
            <w:tcW w:w="8647" w:type="dxa"/>
          </w:tcPr>
          <w:p w:rsidR="00E01E0D" w:rsidRPr="00F2652C" w:rsidRDefault="00E01E0D" w:rsidP="0083139D">
            <w:pPr>
              <w:pStyle w:val="ConsPlusNormal"/>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bookmarkStart w:id="24" w:name="P517"/>
            <w:bookmarkEnd w:id="24"/>
            <w:r w:rsidRPr="00F2652C">
              <w:rPr>
                <w:rFonts w:ascii="Arial" w:hAnsi="Arial" w:cs="Arial"/>
                <w:sz w:val="24"/>
                <w:szCs w:val="24"/>
              </w:rPr>
              <w:t>5.1. Получатель бюджетных средств</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01E0D" w:rsidRPr="00F2652C" w:rsidRDefault="00E01E0D" w:rsidP="0083139D">
            <w:pPr>
              <w:pStyle w:val="ConsPlusNormal"/>
              <w:ind w:firstLine="283"/>
              <w:jc w:val="both"/>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5.2. Наименование бюджета</w:t>
            </w:r>
          </w:p>
        </w:tc>
        <w:tc>
          <w:tcPr>
            <w:tcW w:w="8647" w:type="dxa"/>
          </w:tcPr>
          <w:p w:rsidR="00E01E0D" w:rsidRPr="00F2652C" w:rsidRDefault="00E01E0D" w:rsidP="006C5753">
            <w:pPr>
              <w:pStyle w:val="ConsPlusNormal"/>
              <w:ind w:firstLine="80"/>
              <w:jc w:val="both"/>
              <w:rPr>
                <w:rFonts w:ascii="Arial" w:hAnsi="Arial" w:cs="Arial"/>
                <w:sz w:val="24"/>
                <w:szCs w:val="24"/>
              </w:rPr>
            </w:pPr>
            <w:r w:rsidRPr="00F2652C">
              <w:rPr>
                <w:rFonts w:ascii="Arial" w:hAnsi="Arial" w:cs="Arial"/>
                <w:sz w:val="24"/>
                <w:szCs w:val="24"/>
              </w:rPr>
              <w:t>Указы</w:t>
            </w:r>
            <w:r w:rsidR="006C5753">
              <w:rPr>
                <w:rFonts w:ascii="Arial" w:hAnsi="Arial" w:cs="Arial"/>
                <w:sz w:val="24"/>
                <w:szCs w:val="24"/>
              </w:rPr>
              <w:t>вается наименование бюджета – «</w:t>
            </w:r>
            <w:r w:rsidRPr="00F2652C">
              <w:rPr>
                <w:rFonts w:ascii="Arial" w:hAnsi="Arial" w:cs="Arial"/>
                <w:sz w:val="24"/>
                <w:szCs w:val="24"/>
              </w:rPr>
              <w:t xml:space="preserve">Бюджет </w:t>
            </w:r>
            <w:r w:rsidR="0083139D">
              <w:rPr>
                <w:rFonts w:ascii="Arial" w:hAnsi="Arial" w:cs="Arial"/>
                <w:sz w:val="24"/>
                <w:szCs w:val="24"/>
              </w:rPr>
              <w:t>Никольского</w:t>
            </w:r>
            <w:r w:rsidR="006C5753">
              <w:rPr>
                <w:rFonts w:ascii="Arial" w:hAnsi="Arial" w:cs="Arial"/>
                <w:sz w:val="24"/>
                <w:szCs w:val="24"/>
              </w:rPr>
              <w:t xml:space="preserve"> сельсовета» </w:t>
            </w:r>
          </w:p>
          <w:p w:rsidR="00E01E0D" w:rsidRPr="00F2652C" w:rsidRDefault="00E01E0D" w:rsidP="0083139D">
            <w:pPr>
              <w:pStyle w:val="ConsPlusNormal"/>
              <w:ind w:firstLine="283"/>
              <w:jc w:val="both"/>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5.3. Финансовый орган</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финансовый орган.</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5.4. Код получателя бюджетных средств по Сводному реестру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 соответствии со Сводным реестром.</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5.5. Наименование органа Федерального казначейства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органа Федерального казначейства, в котором получателю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5.6. Код органа Федерального казначейства (далее - КОФК)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bookmarkStart w:id="25" w:name="P532"/>
            <w:bookmarkEnd w:id="25"/>
            <w:r w:rsidRPr="00F2652C">
              <w:rPr>
                <w:rFonts w:ascii="Arial" w:hAnsi="Arial" w:cs="Arial"/>
                <w:sz w:val="24"/>
                <w:szCs w:val="24"/>
              </w:rPr>
              <w:t>5.7. Номер лицевого счета получателя бюджетных средств</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номер соответствующего лицевого счета получателя бюджетных средств.</w:t>
            </w:r>
          </w:p>
        </w:tc>
      </w:tr>
      <w:tr w:rsidR="00E01E0D" w:rsidRPr="00F2652C" w:rsidTr="0083139D">
        <w:tc>
          <w:tcPr>
            <w:tcW w:w="6016" w:type="dxa"/>
          </w:tcPr>
          <w:p w:rsidR="00E01E0D" w:rsidRPr="00F2652C" w:rsidRDefault="00E01E0D" w:rsidP="0083139D">
            <w:pPr>
              <w:pStyle w:val="ConsPlusNormal"/>
              <w:jc w:val="both"/>
              <w:outlineLvl w:val="2"/>
              <w:rPr>
                <w:rFonts w:ascii="Arial" w:hAnsi="Arial" w:cs="Arial"/>
                <w:sz w:val="24"/>
                <w:szCs w:val="24"/>
              </w:rPr>
            </w:pPr>
            <w:r w:rsidRPr="00F2652C">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E01E0D" w:rsidRPr="00F2652C" w:rsidRDefault="00E01E0D" w:rsidP="0083139D">
            <w:pPr>
              <w:pStyle w:val="ConsPlusNormal"/>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bookmarkStart w:id="26" w:name="P536"/>
            <w:bookmarkEnd w:id="26"/>
            <w:r w:rsidRPr="00F2652C">
              <w:rPr>
                <w:rFonts w:ascii="Arial" w:hAnsi="Arial" w:cs="Arial"/>
                <w:sz w:val="24"/>
                <w:szCs w:val="24"/>
              </w:rPr>
              <w:lastRenderedPageBreak/>
              <w:t xml:space="preserve">6.1. Вид документа-основания </w:t>
            </w:r>
          </w:p>
        </w:tc>
        <w:tc>
          <w:tcPr>
            <w:tcW w:w="8647" w:type="dxa"/>
          </w:tcPr>
          <w:p w:rsidR="00E01E0D" w:rsidRDefault="00E01E0D" w:rsidP="006C5753">
            <w:pPr>
              <w:pStyle w:val="ConsPlusNormal"/>
              <w:ind w:firstLine="283"/>
              <w:jc w:val="both"/>
              <w:rPr>
                <w:rFonts w:ascii="Arial" w:hAnsi="Arial" w:cs="Arial"/>
                <w:sz w:val="24"/>
                <w:szCs w:val="24"/>
              </w:rPr>
            </w:pPr>
            <w:r w:rsidRPr="00F2652C">
              <w:rPr>
                <w:rFonts w:ascii="Arial" w:hAnsi="Arial" w:cs="Arial"/>
                <w:sz w:val="24"/>
                <w:szCs w:val="24"/>
              </w:rPr>
              <w:t>Указывает</w:t>
            </w:r>
            <w:r w:rsidR="006C5753">
              <w:rPr>
                <w:rFonts w:ascii="Arial" w:hAnsi="Arial" w:cs="Arial"/>
                <w:sz w:val="24"/>
                <w:szCs w:val="24"/>
              </w:rPr>
              <w:t>ся одно из следующих значений: «</w:t>
            </w:r>
            <w:r w:rsidRPr="00F2652C">
              <w:rPr>
                <w:rFonts w:ascii="Arial" w:hAnsi="Arial" w:cs="Arial"/>
                <w:sz w:val="24"/>
                <w:szCs w:val="24"/>
              </w:rPr>
              <w:t>контракт</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договор</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соглашение</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нормативный правовой акт</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исполнительный документ</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решение налогового органа</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извещение об осуществлении закупки</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приглашение принять участие в определении поставщика (подрядчика, исполнителя)</w:t>
            </w:r>
            <w:r w:rsidR="006C5753">
              <w:rPr>
                <w:rFonts w:ascii="Arial" w:hAnsi="Arial" w:cs="Arial"/>
                <w:sz w:val="24"/>
                <w:szCs w:val="24"/>
              </w:rPr>
              <w:t>»</w:t>
            </w:r>
            <w:r w:rsidRPr="00F2652C">
              <w:rPr>
                <w:rFonts w:ascii="Arial" w:hAnsi="Arial" w:cs="Arial"/>
                <w:sz w:val="24"/>
                <w:szCs w:val="24"/>
              </w:rPr>
              <w:t xml:space="preserve">, </w:t>
            </w:r>
            <w:r w:rsidR="006C5753">
              <w:rPr>
                <w:rFonts w:ascii="Arial" w:hAnsi="Arial" w:cs="Arial"/>
                <w:sz w:val="24"/>
                <w:szCs w:val="24"/>
              </w:rPr>
              <w:t>«</w:t>
            </w:r>
            <w:r w:rsidRPr="00F2652C">
              <w:rPr>
                <w:rFonts w:ascii="Arial" w:hAnsi="Arial" w:cs="Arial"/>
                <w:sz w:val="24"/>
                <w:szCs w:val="24"/>
              </w:rPr>
              <w:t>иное основание</w:t>
            </w:r>
            <w:r w:rsidR="006C5753">
              <w:rPr>
                <w:rFonts w:ascii="Arial" w:hAnsi="Arial" w:cs="Arial"/>
                <w:sz w:val="24"/>
                <w:szCs w:val="24"/>
              </w:rPr>
              <w:t>»</w:t>
            </w:r>
            <w:r w:rsidRPr="00F2652C">
              <w:rPr>
                <w:rFonts w:ascii="Arial" w:hAnsi="Arial" w:cs="Arial"/>
                <w:sz w:val="24"/>
                <w:szCs w:val="24"/>
              </w:rPr>
              <w:t>.</w:t>
            </w:r>
          </w:p>
          <w:p w:rsidR="006C5753" w:rsidRPr="00F2652C" w:rsidRDefault="006C5753" w:rsidP="006C5753">
            <w:pPr>
              <w:pStyle w:val="ConsPlusNormal"/>
              <w:ind w:firstLine="283"/>
              <w:jc w:val="both"/>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6.2. Наименование нормативного правового акта </w:t>
            </w:r>
          </w:p>
        </w:tc>
        <w:tc>
          <w:tcPr>
            <w:tcW w:w="8647" w:type="dxa"/>
          </w:tcPr>
          <w:p w:rsidR="00E01E0D" w:rsidRPr="00F2652C" w:rsidRDefault="00E01E0D" w:rsidP="006C5753">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w:t>
            </w:r>
            <w:r w:rsidR="006C5753">
              <w:rPr>
                <w:rFonts w:ascii="Arial" w:hAnsi="Arial" w:cs="Arial"/>
                <w:sz w:val="24"/>
                <w:szCs w:val="24"/>
              </w:rPr>
              <w:t>«</w:t>
            </w:r>
            <w:r w:rsidRPr="00F2652C">
              <w:rPr>
                <w:rFonts w:ascii="Arial" w:hAnsi="Arial" w:cs="Arial"/>
                <w:sz w:val="24"/>
                <w:szCs w:val="24"/>
              </w:rPr>
              <w:t>нормативный правовой акт</w:t>
            </w:r>
            <w:r w:rsidR="006C5753">
              <w:rPr>
                <w:rFonts w:ascii="Arial" w:hAnsi="Arial" w:cs="Arial"/>
                <w:sz w:val="24"/>
                <w:szCs w:val="24"/>
              </w:rPr>
              <w:t>»</w:t>
            </w:r>
            <w:r w:rsidRPr="00F2652C">
              <w:rPr>
                <w:rFonts w:ascii="Arial" w:hAnsi="Arial" w:cs="Arial"/>
                <w:sz w:val="24"/>
                <w:szCs w:val="24"/>
              </w:rPr>
              <w:t xml:space="preserve"> указывается наименование нормативного правового акта.</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6.3. Номер документа-основания </w:t>
            </w:r>
          </w:p>
        </w:tc>
        <w:tc>
          <w:tcPr>
            <w:tcW w:w="8647" w:type="dxa"/>
          </w:tcPr>
          <w:p w:rsidR="00E01E0D"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номер документа-основания (при наличии).</w:t>
            </w:r>
          </w:p>
          <w:p w:rsidR="006C5753" w:rsidRPr="00F2652C" w:rsidRDefault="006C5753" w:rsidP="0083139D">
            <w:pPr>
              <w:pStyle w:val="ConsPlusNormal"/>
              <w:ind w:firstLine="283"/>
              <w:jc w:val="both"/>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bookmarkStart w:id="27" w:name="P542"/>
            <w:bookmarkEnd w:id="27"/>
            <w:r w:rsidRPr="00F2652C">
              <w:rPr>
                <w:rFonts w:ascii="Arial" w:hAnsi="Arial" w:cs="Arial"/>
                <w:sz w:val="24"/>
                <w:szCs w:val="24"/>
              </w:rPr>
              <w:t xml:space="preserve">6.4. Дата документа-основания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6.5. Предмет по документу-основанию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предмет по документу-основанию.</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E01E0D"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p w:rsidR="006C5753" w:rsidRPr="00F2652C" w:rsidRDefault="006C5753" w:rsidP="0083139D">
            <w:pPr>
              <w:pStyle w:val="ConsPlusNormal"/>
              <w:ind w:firstLine="283"/>
              <w:jc w:val="both"/>
              <w:rPr>
                <w:rFonts w:ascii="Arial" w:hAnsi="Arial" w:cs="Arial"/>
                <w:sz w:val="24"/>
                <w:szCs w:val="24"/>
              </w:rPr>
            </w:pPr>
          </w:p>
        </w:tc>
      </w:tr>
      <w:tr w:rsidR="00E01E0D" w:rsidRPr="00F2652C" w:rsidTr="0083139D">
        <w:tblPrEx>
          <w:tblBorders>
            <w:insideH w:val="nil"/>
          </w:tblBorders>
        </w:tblPrEx>
        <w:tc>
          <w:tcPr>
            <w:tcW w:w="6016"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6.6. Уникальный номер реестровой записи в реестре контрактов </w:t>
            </w:r>
          </w:p>
        </w:tc>
        <w:tc>
          <w:tcPr>
            <w:tcW w:w="8647" w:type="dxa"/>
            <w:tcBorders>
              <w:bottom w:val="nil"/>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уникальный номер реестровой записи в реестре контрактов</w:t>
            </w:r>
          </w:p>
          <w:p w:rsidR="00E01E0D" w:rsidRPr="00F2652C" w:rsidRDefault="00E01E0D" w:rsidP="0083139D">
            <w:pPr>
              <w:pStyle w:val="ConsPlusNormal"/>
              <w:ind w:firstLine="283"/>
              <w:jc w:val="both"/>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bookmarkStart w:id="28" w:name="P552"/>
            <w:bookmarkEnd w:id="28"/>
            <w:r w:rsidRPr="00F2652C">
              <w:rPr>
                <w:rFonts w:ascii="Arial" w:hAnsi="Arial" w:cs="Arial"/>
                <w:sz w:val="24"/>
                <w:szCs w:val="24"/>
              </w:rPr>
              <w:lastRenderedPageBreak/>
              <w:t xml:space="preserve">6.7. Сумма в валюте обязательства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bookmarkStart w:id="29" w:name="P554"/>
            <w:bookmarkEnd w:id="29"/>
            <w:r w:rsidRPr="00F2652C">
              <w:rPr>
                <w:rFonts w:ascii="Arial" w:hAnsi="Arial" w:cs="Arial"/>
                <w:sz w:val="24"/>
                <w:szCs w:val="24"/>
              </w:rPr>
              <w:t xml:space="preserve">6.8. Код валюты по </w:t>
            </w:r>
            <w:hyperlink r:id="rId20" w:history="1">
              <w:r w:rsidRPr="00F2652C">
                <w:rPr>
                  <w:rFonts w:ascii="Arial" w:hAnsi="Arial" w:cs="Arial"/>
                  <w:sz w:val="24"/>
                  <w:szCs w:val="24"/>
                </w:rPr>
                <w:t>ОКВ</w:t>
              </w:r>
            </w:hyperlink>
            <w:r w:rsidRPr="00F2652C">
              <w:rPr>
                <w:rFonts w:ascii="Arial" w:hAnsi="Arial" w:cs="Arial"/>
                <w:sz w:val="24"/>
                <w:szCs w:val="24"/>
              </w:rPr>
              <w:t xml:space="preserve">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1" w:history="1">
              <w:r w:rsidRPr="00F2652C">
                <w:rPr>
                  <w:rFonts w:ascii="Arial" w:hAnsi="Arial" w:cs="Arial"/>
                  <w:sz w:val="24"/>
                  <w:szCs w:val="24"/>
                </w:rPr>
                <w:t>классификатором</w:t>
              </w:r>
            </w:hyperlink>
            <w:r w:rsidRPr="00F2652C">
              <w:rPr>
                <w:rFonts w:ascii="Arial" w:hAnsi="Arial" w:cs="Arial"/>
                <w:sz w:val="24"/>
                <w:szCs w:val="24"/>
              </w:rPr>
              <w:t xml:space="preserve"> валют.</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6.9. Сумма в валюте Российской Федерации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сумма бюджетного обязательства в валюте Российской Федерации.</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6.10. Процент авансового платежа от общей суммы обязательства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6.11. Сумма авансового платежа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F2652C">
                <w:rPr>
                  <w:rFonts w:ascii="Arial" w:hAnsi="Arial" w:cs="Arial"/>
                  <w:sz w:val="24"/>
                  <w:szCs w:val="24"/>
                </w:rPr>
                <w:t>пункта 8.5</w:t>
              </w:r>
            </w:hyperlink>
            <w:r w:rsidRPr="00F2652C">
              <w:rPr>
                <w:rFonts w:ascii="Arial" w:hAnsi="Arial" w:cs="Arial"/>
                <w:sz w:val="24"/>
                <w:szCs w:val="24"/>
              </w:rPr>
              <w:t xml:space="preserve"> настоящей информации.</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6.12. Номер уведомления о поступлении исполнительного документа/решения налогового органа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6.13. Дата уведомления о поступлении исполнительного документа/решения налогового </w:t>
            </w:r>
            <w:r w:rsidRPr="00F2652C">
              <w:rPr>
                <w:rFonts w:ascii="Arial" w:hAnsi="Arial" w:cs="Arial"/>
                <w:sz w:val="24"/>
                <w:szCs w:val="24"/>
              </w:rPr>
              <w:lastRenderedPageBreak/>
              <w:t>органа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lastRenderedPageBreak/>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значений "исполнительный документ" или "решение налогового органа" указывается </w:t>
            </w:r>
            <w:r w:rsidRPr="00F2652C">
              <w:rPr>
                <w:rFonts w:ascii="Arial" w:hAnsi="Arial" w:cs="Arial"/>
                <w:sz w:val="24"/>
                <w:szCs w:val="24"/>
              </w:rPr>
              <w:lastRenderedPageBreak/>
              <w:t>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6.14. Основание невключения договора (муниципального контракта) в реестр контрактов</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При заполнении в </w:t>
            </w:r>
            <w:hyperlink w:anchor="P536" w:history="1">
              <w:r w:rsidRPr="00F2652C">
                <w:rPr>
                  <w:rFonts w:ascii="Arial" w:hAnsi="Arial" w:cs="Arial"/>
                  <w:sz w:val="24"/>
                  <w:szCs w:val="24"/>
                </w:rPr>
                <w:t>пункте 6.1</w:t>
              </w:r>
            </w:hyperlink>
            <w:r w:rsidRPr="00F2652C">
              <w:rPr>
                <w:rFonts w:ascii="Arial" w:hAnsi="Arial" w:cs="Arial"/>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E01E0D" w:rsidRPr="00F2652C" w:rsidTr="0083139D">
        <w:tc>
          <w:tcPr>
            <w:tcW w:w="6016" w:type="dxa"/>
          </w:tcPr>
          <w:p w:rsidR="00E01E0D" w:rsidRPr="00F2652C" w:rsidRDefault="00E01E0D" w:rsidP="0083139D">
            <w:pPr>
              <w:pStyle w:val="ConsPlusNormal"/>
              <w:jc w:val="both"/>
              <w:outlineLvl w:val="2"/>
              <w:rPr>
                <w:rFonts w:ascii="Arial" w:hAnsi="Arial" w:cs="Arial"/>
                <w:sz w:val="24"/>
                <w:szCs w:val="24"/>
              </w:rPr>
            </w:pPr>
            <w:r w:rsidRPr="00F2652C">
              <w:rPr>
                <w:rFonts w:ascii="Arial" w:hAnsi="Arial" w:cs="Arial"/>
                <w:sz w:val="24"/>
                <w:szCs w:val="24"/>
              </w:rPr>
              <w:t xml:space="preserve">7. Реквизиты контрагента/взыскателя по исполнительному документу/решению налогового органа &lt;*&gt; </w:t>
            </w:r>
          </w:p>
        </w:tc>
        <w:tc>
          <w:tcPr>
            <w:tcW w:w="8647" w:type="dxa"/>
          </w:tcPr>
          <w:p w:rsidR="00E01E0D" w:rsidRPr="00F2652C" w:rsidRDefault="00E01E0D" w:rsidP="0083139D">
            <w:pPr>
              <w:pStyle w:val="ConsPlusNormal"/>
              <w:rPr>
                <w:rFonts w:ascii="Arial" w:hAnsi="Arial" w:cs="Arial"/>
                <w:sz w:val="24"/>
                <w:szCs w:val="24"/>
              </w:rPr>
            </w:pP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7.1. Наименование юридического лица/фамилия, имя, отчество физического лица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7.2. Идентификационный номер налогоплательщика (ИНН)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ИНН контрагента в соответствии со сведениями ЕГРЮЛ.</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7.3. Код причины постановки на учет в налоговом органе (КПП)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КПП контрагента в соответствии со сведениями ЕГРЮЛ.</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7.4. Код по Сводному реестру</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F2652C">
                <w:rPr>
                  <w:rFonts w:ascii="Arial" w:hAnsi="Arial" w:cs="Arial"/>
                  <w:sz w:val="24"/>
                  <w:szCs w:val="24"/>
                </w:rPr>
                <w:t>пунктах 7.2</w:t>
              </w:r>
            </w:hyperlink>
            <w:r w:rsidRPr="00F2652C">
              <w:rPr>
                <w:rFonts w:ascii="Arial" w:hAnsi="Arial" w:cs="Arial"/>
                <w:sz w:val="24"/>
                <w:szCs w:val="24"/>
              </w:rPr>
              <w:t xml:space="preserve"> и </w:t>
            </w:r>
            <w:hyperlink w:anchor="P581" w:history="1">
              <w:r w:rsidRPr="00F2652C">
                <w:rPr>
                  <w:rFonts w:ascii="Arial" w:hAnsi="Arial" w:cs="Arial"/>
                  <w:sz w:val="24"/>
                  <w:szCs w:val="24"/>
                </w:rPr>
                <w:t>7.3</w:t>
              </w:r>
            </w:hyperlink>
            <w:r w:rsidRPr="00F2652C">
              <w:rPr>
                <w:rFonts w:ascii="Arial" w:hAnsi="Arial" w:cs="Arial"/>
                <w:sz w:val="24"/>
                <w:szCs w:val="24"/>
              </w:rPr>
              <w:t xml:space="preserve"> настоящей информации.</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7.5. Номер лицевого счета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7.6. Номер банковского счета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номер банковского счета контрагента (при наличии в документе-основании).</w:t>
            </w:r>
          </w:p>
        </w:tc>
      </w:tr>
      <w:tr w:rsidR="00E01E0D" w:rsidRPr="00F2652C" w:rsidTr="0083139D">
        <w:tblPrEx>
          <w:tblBorders>
            <w:insideH w:val="nil"/>
          </w:tblBorders>
        </w:tblPrEx>
        <w:tc>
          <w:tcPr>
            <w:tcW w:w="6016"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7.7. Наименование банка (иной организации), в котором (-ой) открыт счет контрагенту</w:t>
            </w:r>
          </w:p>
        </w:tc>
        <w:tc>
          <w:tcPr>
            <w:tcW w:w="8647" w:type="dxa"/>
            <w:tcBorders>
              <w:bottom w:val="nil"/>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7.8. БИК банка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БИК банка контрагента (при наличии в документе-основании).</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7.9. Корреспондентский счет банка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корреспондентский счет банка контрагента (при наличии в документе-основании).</w:t>
            </w:r>
          </w:p>
        </w:tc>
      </w:tr>
      <w:tr w:rsidR="00E01E0D" w:rsidRPr="00F2652C" w:rsidTr="0083139D">
        <w:tc>
          <w:tcPr>
            <w:tcW w:w="6016" w:type="dxa"/>
            <w:tcBorders>
              <w:bottom w:val="single" w:sz="4" w:space="0" w:color="auto"/>
            </w:tcBorders>
          </w:tcPr>
          <w:p w:rsidR="00E01E0D" w:rsidRPr="00F2652C" w:rsidRDefault="00E01E0D" w:rsidP="0083139D">
            <w:pPr>
              <w:pStyle w:val="ConsPlusNormal"/>
              <w:jc w:val="both"/>
              <w:outlineLvl w:val="2"/>
              <w:rPr>
                <w:rFonts w:ascii="Arial" w:hAnsi="Arial" w:cs="Arial"/>
                <w:sz w:val="24"/>
                <w:szCs w:val="24"/>
              </w:rPr>
            </w:pPr>
            <w:r w:rsidRPr="00F2652C">
              <w:rPr>
                <w:rFonts w:ascii="Arial" w:hAnsi="Arial" w:cs="Arial"/>
                <w:sz w:val="24"/>
                <w:szCs w:val="24"/>
              </w:rPr>
              <w:t>8. Расшифровка обязательства</w:t>
            </w:r>
          </w:p>
        </w:tc>
        <w:tc>
          <w:tcPr>
            <w:tcW w:w="8647" w:type="dxa"/>
            <w:tcBorders>
              <w:bottom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blPrEx>
          <w:tblBorders>
            <w:insideH w:val="nil"/>
          </w:tblBorders>
        </w:tblPrEx>
        <w:tc>
          <w:tcPr>
            <w:tcW w:w="6016" w:type="dxa"/>
            <w:tcBorders>
              <w:top w:val="single" w:sz="4" w:space="0" w:color="auto"/>
              <w:bottom w:val="single" w:sz="4" w:space="0" w:color="auto"/>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E01E0D" w:rsidRPr="00F2652C" w:rsidTr="0083139D">
        <w:tblPrEx>
          <w:tblBorders>
            <w:insideH w:val="nil"/>
          </w:tblBorders>
        </w:tblPrEx>
        <w:tc>
          <w:tcPr>
            <w:tcW w:w="6016" w:type="dxa"/>
            <w:tcBorders>
              <w:bottom w:val="single" w:sz="4" w:space="0" w:color="auto"/>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8.2. Код объекта ФАИП (код мероприятия по информатизации)</w:t>
            </w:r>
          </w:p>
        </w:tc>
        <w:tc>
          <w:tcPr>
            <w:tcW w:w="8647" w:type="dxa"/>
            <w:tcBorders>
              <w:bottom w:val="single" w:sz="4" w:space="0" w:color="auto"/>
            </w:tcBorders>
          </w:tcPr>
          <w:p w:rsidR="00E01E0D"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p w:rsidR="006C5753" w:rsidRPr="00F2652C" w:rsidRDefault="006C5753" w:rsidP="0083139D">
            <w:pPr>
              <w:pStyle w:val="ConsPlusNormal"/>
              <w:ind w:firstLine="283"/>
              <w:jc w:val="both"/>
              <w:rPr>
                <w:rFonts w:ascii="Arial" w:hAnsi="Arial" w:cs="Arial"/>
                <w:sz w:val="24"/>
                <w:szCs w:val="24"/>
              </w:rPr>
            </w:pPr>
          </w:p>
        </w:tc>
      </w:tr>
      <w:tr w:rsidR="00E01E0D" w:rsidRPr="00F2652C" w:rsidTr="0083139D">
        <w:tblPrEx>
          <w:tblBorders>
            <w:insideH w:val="nil"/>
          </w:tblBorders>
        </w:tblPrEx>
        <w:tc>
          <w:tcPr>
            <w:tcW w:w="6016"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8.3. Наименование вида средств</w:t>
            </w:r>
          </w:p>
        </w:tc>
        <w:tc>
          <w:tcPr>
            <w:tcW w:w="8647" w:type="dxa"/>
            <w:tcBorders>
              <w:bottom w:val="nil"/>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 xml:space="preserve">8.4. Код по БК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классификации расходов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 соответствии с предметом документа-основания.</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на основании информации, представленной должником.</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8.5. Признак безусловности обязательства</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8.6. Сумма исполненного обязательства прошлых лет</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8.7. Сумма неисполненного обязательства прошлых лет</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8.8. Сумма на 20__ текущий финансовый год в валюте обязательства с помесячной разбивкой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w:t>
            </w:r>
            <w:r w:rsidRPr="00F2652C">
              <w:rPr>
                <w:rFonts w:ascii="Arial" w:hAnsi="Arial" w:cs="Arial"/>
                <w:sz w:val="24"/>
                <w:szCs w:val="24"/>
              </w:rPr>
              <w:lastRenderedPageBreak/>
              <w:t>валюты обязательства с точностью до второго знака после запятой для каждой даты осуществления платежа.</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 xml:space="preserve">8.9. Сумма в валюте обязательства на плановый период в разрезе лет </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года.</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8.10. Дата выплаты по исполнительному документу</w:t>
            </w:r>
          </w:p>
        </w:tc>
        <w:tc>
          <w:tcPr>
            <w:tcW w:w="8647"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8.11. Аналитический код</w:t>
            </w:r>
          </w:p>
        </w:tc>
        <w:tc>
          <w:tcPr>
            <w:tcW w:w="8647"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01E0D" w:rsidRPr="00F2652C" w:rsidTr="0083139D">
        <w:tc>
          <w:tcPr>
            <w:tcW w:w="6016"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8.12. Примечание</w:t>
            </w:r>
          </w:p>
        </w:tc>
        <w:tc>
          <w:tcPr>
            <w:tcW w:w="8647"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Иная информация, необходимая для постановки бюджетного обязательства на учет.</w:t>
            </w:r>
          </w:p>
        </w:tc>
      </w:tr>
    </w:tbl>
    <w:p w:rsidR="00E01E0D" w:rsidRPr="00F2652C" w:rsidRDefault="00E01E0D" w:rsidP="00E01E0D">
      <w:pPr>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r w:rsidRPr="00F2652C">
        <w:rPr>
          <w:rFonts w:ascii="Arial" w:hAnsi="Arial" w:cs="Arial"/>
          <w:sz w:val="24"/>
          <w:szCs w:val="24"/>
        </w:rPr>
        <w:t>--------------------------------</w:t>
      </w:r>
    </w:p>
    <w:p w:rsidR="00E01E0D" w:rsidRPr="00F2652C" w:rsidRDefault="00E01E0D" w:rsidP="00E01E0D">
      <w:pPr>
        <w:pStyle w:val="ConsPlusNormal"/>
        <w:spacing w:before="220"/>
        <w:ind w:firstLine="540"/>
        <w:jc w:val="both"/>
        <w:rPr>
          <w:rFonts w:ascii="Arial" w:hAnsi="Arial" w:cs="Arial"/>
          <w:sz w:val="24"/>
          <w:szCs w:val="24"/>
        </w:rPr>
      </w:pPr>
      <w:bookmarkStart w:id="30" w:name="P635"/>
      <w:bookmarkStart w:id="31" w:name="P638"/>
      <w:bookmarkEnd w:id="30"/>
      <w:bookmarkEnd w:id="31"/>
      <w:r w:rsidRPr="00F2652C">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Default="00E01E0D" w:rsidP="00E01E0D">
      <w:pPr>
        <w:rPr>
          <w:rFonts w:ascii="Arial" w:hAnsi="Arial" w:cs="Arial"/>
          <w:sz w:val="24"/>
          <w:szCs w:val="24"/>
        </w:rPr>
      </w:pPr>
    </w:p>
    <w:p w:rsidR="006C5753" w:rsidRPr="00F2652C" w:rsidRDefault="006C5753" w:rsidP="00E01E0D">
      <w:pPr>
        <w:rPr>
          <w:rFonts w:ascii="Arial" w:hAnsi="Arial" w:cs="Arial"/>
          <w:sz w:val="24"/>
          <w:szCs w:val="24"/>
        </w:rPr>
      </w:pPr>
    </w:p>
    <w:p w:rsidR="00E01E0D" w:rsidRDefault="00E01E0D" w:rsidP="00E01E0D">
      <w:pPr>
        <w:rPr>
          <w:rFonts w:ascii="Arial" w:hAnsi="Arial" w:cs="Arial"/>
          <w:sz w:val="24"/>
          <w:szCs w:val="24"/>
        </w:rPr>
      </w:pPr>
    </w:p>
    <w:p w:rsidR="006C5753" w:rsidRDefault="006C5753" w:rsidP="00E01E0D">
      <w:pPr>
        <w:rPr>
          <w:rFonts w:ascii="Arial" w:hAnsi="Arial" w:cs="Arial"/>
          <w:sz w:val="24"/>
          <w:szCs w:val="24"/>
        </w:rPr>
      </w:pPr>
    </w:p>
    <w:p w:rsidR="006C5753" w:rsidRDefault="006C5753" w:rsidP="00E01E0D">
      <w:pPr>
        <w:rPr>
          <w:rFonts w:ascii="Arial" w:hAnsi="Arial" w:cs="Arial"/>
          <w:sz w:val="24"/>
          <w:szCs w:val="24"/>
        </w:rPr>
      </w:pPr>
    </w:p>
    <w:p w:rsidR="006C5753" w:rsidRDefault="006C5753" w:rsidP="00E01E0D">
      <w:pPr>
        <w:rPr>
          <w:rFonts w:ascii="Arial" w:hAnsi="Arial" w:cs="Arial"/>
          <w:sz w:val="24"/>
          <w:szCs w:val="24"/>
        </w:rPr>
      </w:pPr>
    </w:p>
    <w:p w:rsidR="006C5753" w:rsidRDefault="006C5753" w:rsidP="00E01E0D">
      <w:pPr>
        <w:rPr>
          <w:rFonts w:ascii="Arial" w:hAnsi="Arial" w:cs="Arial"/>
          <w:sz w:val="24"/>
          <w:szCs w:val="24"/>
        </w:rPr>
      </w:pPr>
    </w:p>
    <w:p w:rsidR="006C5753" w:rsidRPr="00F2652C" w:rsidRDefault="006C5753"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lastRenderedPageBreak/>
        <w:t>Приложение №  2</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6C5753"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от </w:t>
      </w:r>
      <w:r w:rsidR="006C5753">
        <w:rPr>
          <w:rFonts w:ascii="Arial" w:hAnsi="Arial" w:cs="Arial"/>
          <w:sz w:val="24"/>
          <w:szCs w:val="24"/>
        </w:rPr>
        <w:t>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Title"/>
        <w:jc w:val="center"/>
        <w:rPr>
          <w:rFonts w:ascii="Arial" w:hAnsi="Arial" w:cs="Arial"/>
          <w:sz w:val="24"/>
          <w:szCs w:val="24"/>
        </w:rPr>
      </w:pPr>
      <w:bookmarkStart w:id="32" w:name="P655"/>
      <w:bookmarkEnd w:id="32"/>
      <w:r w:rsidRPr="00F2652C">
        <w:rPr>
          <w:rFonts w:ascii="Arial" w:hAnsi="Arial" w:cs="Arial"/>
          <w:sz w:val="24"/>
          <w:szCs w:val="24"/>
        </w:rPr>
        <w:t>ИНФОРМАЦИЯ,</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НЕОБХОДИМАЯ ДЛЯ ПОСТАНОВКИ НА УЧЕТ ДЕНЕЖНОГО ОБЯЗАТЕЛЬСТВА</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(ВНЕСЕНИЯ ИЗМЕНЕНИЙ В ПОСТАВЛЕННОЕ НА УЧЕТ</w:t>
      </w:r>
      <w:r w:rsidR="006C5753">
        <w:rPr>
          <w:rFonts w:ascii="Arial" w:hAnsi="Arial" w:cs="Arial"/>
          <w:sz w:val="24"/>
          <w:szCs w:val="24"/>
        </w:rPr>
        <w:t xml:space="preserve"> </w:t>
      </w:r>
      <w:r w:rsidRPr="00F2652C">
        <w:rPr>
          <w:rFonts w:ascii="Arial" w:hAnsi="Arial" w:cs="Arial"/>
          <w:sz w:val="24"/>
          <w:szCs w:val="24"/>
        </w:rPr>
        <w:t>ДЕНЕЖНОЕ ОБЯЗАТЕЛЬСТВО)</w:t>
      </w:r>
    </w:p>
    <w:p w:rsidR="00E01E0D" w:rsidRPr="00F2652C" w:rsidRDefault="00E01E0D" w:rsidP="00E01E0D">
      <w:pPr>
        <w:pStyle w:val="ConsPlusNormal"/>
        <w:jc w:val="both"/>
        <w:rPr>
          <w:rFonts w:ascii="Arial" w:hAnsi="Arial" w:cs="Arial"/>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E01E0D" w:rsidRPr="00F2652C" w:rsidTr="0083139D">
        <w:tc>
          <w:tcPr>
            <w:tcW w:w="6583"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информации (реквизита, показателя)</w:t>
            </w:r>
          </w:p>
        </w:tc>
        <w:tc>
          <w:tcPr>
            <w:tcW w:w="822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Правила формирования информации (реквизита, показателя)</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1. Номер сведений о денежном обязательстве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(далее - соответственно Сведения о денежном обязательстве, денежное обязательство)</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порядковый номер Сведений о денежном обязательстве.</w:t>
            </w:r>
          </w:p>
          <w:p w:rsidR="00E01E0D" w:rsidRPr="00F2652C" w:rsidRDefault="00E01E0D" w:rsidP="0083139D">
            <w:pPr>
              <w:pStyle w:val="ConsPlusNormal"/>
              <w:ind w:firstLine="283"/>
              <w:jc w:val="both"/>
              <w:rPr>
                <w:rFonts w:ascii="Arial" w:hAnsi="Arial" w:cs="Arial"/>
                <w:sz w:val="24"/>
                <w:szCs w:val="24"/>
              </w:rPr>
            </w:pP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2. Дата Сведений о денежном обязательстве</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дата подписания Сведений о денежном обязательстве получателем бюджетных средств.</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3. Учетный номер денежного обязательства</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при внесении изменений в поставленное на учет денежное обязательство.</w:t>
            </w:r>
          </w:p>
          <w:p w:rsidR="00E01E0D"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6C5753" w:rsidRPr="00F2652C" w:rsidRDefault="006C5753" w:rsidP="0083139D">
            <w:pPr>
              <w:pStyle w:val="ConsPlusNormal"/>
              <w:ind w:firstLine="283"/>
              <w:jc w:val="both"/>
              <w:rPr>
                <w:rFonts w:ascii="Arial" w:hAnsi="Arial" w:cs="Arial"/>
                <w:sz w:val="24"/>
                <w:szCs w:val="24"/>
              </w:rPr>
            </w:pP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bookmarkStart w:id="33" w:name="P674"/>
            <w:bookmarkEnd w:id="33"/>
            <w:r w:rsidRPr="00F2652C">
              <w:rPr>
                <w:rFonts w:ascii="Arial" w:hAnsi="Arial" w:cs="Arial"/>
                <w:sz w:val="24"/>
                <w:szCs w:val="24"/>
              </w:rPr>
              <w:t>4. Учетный номер бюджетного обязательства</w:t>
            </w:r>
          </w:p>
        </w:tc>
        <w:tc>
          <w:tcPr>
            <w:tcW w:w="8221" w:type="dxa"/>
          </w:tcPr>
          <w:p w:rsidR="00E01E0D"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C5753" w:rsidRPr="00F2652C" w:rsidRDefault="006C5753" w:rsidP="0083139D">
            <w:pPr>
              <w:pStyle w:val="ConsPlusNormal"/>
              <w:ind w:firstLine="283"/>
              <w:jc w:val="both"/>
              <w:rPr>
                <w:rFonts w:ascii="Arial" w:hAnsi="Arial" w:cs="Arial"/>
                <w:sz w:val="24"/>
                <w:szCs w:val="24"/>
              </w:rPr>
            </w:pPr>
          </w:p>
        </w:tc>
      </w:tr>
      <w:tr w:rsidR="00E01E0D" w:rsidRPr="00F2652C" w:rsidTr="0083139D">
        <w:tblPrEx>
          <w:tblBorders>
            <w:insideH w:val="nil"/>
          </w:tblBorders>
        </w:tblPrEx>
        <w:tc>
          <w:tcPr>
            <w:tcW w:w="6583"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5. Код объекта федеральной адресной инвестиционной </w:t>
            </w:r>
            <w:r w:rsidRPr="00F2652C">
              <w:rPr>
                <w:rFonts w:ascii="Arial" w:hAnsi="Arial" w:cs="Arial"/>
                <w:sz w:val="24"/>
                <w:szCs w:val="24"/>
              </w:rPr>
              <w:lastRenderedPageBreak/>
              <w:t xml:space="preserve">программы (далее ФАИП) (код мероприятия по информатизации) </w:t>
            </w:r>
          </w:p>
        </w:tc>
        <w:tc>
          <w:tcPr>
            <w:tcW w:w="8221" w:type="dxa"/>
            <w:tcBorders>
              <w:bottom w:val="nil"/>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lastRenderedPageBreak/>
              <w:t xml:space="preserve">Указывается код объекта ФАИП (код мероприятия по </w:t>
            </w:r>
            <w:r w:rsidRPr="00F2652C">
              <w:rPr>
                <w:rFonts w:ascii="Arial" w:hAnsi="Arial" w:cs="Arial"/>
                <w:sz w:val="24"/>
                <w:szCs w:val="24"/>
              </w:rPr>
              <w:lastRenderedPageBreak/>
              <w:t>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E01E0D" w:rsidRPr="00F2652C" w:rsidTr="0083139D">
        <w:tc>
          <w:tcPr>
            <w:tcW w:w="6583" w:type="dxa"/>
          </w:tcPr>
          <w:p w:rsidR="00E01E0D" w:rsidRPr="00F2652C" w:rsidRDefault="00E01E0D" w:rsidP="0083139D">
            <w:pPr>
              <w:pStyle w:val="ConsPlusNormal"/>
              <w:jc w:val="both"/>
              <w:outlineLvl w:val="2"/>
              <w:rPr>
                <w:rFonts w:ascii="Arial" w:hAnsi="Arial" w:cs="Arial"/>
                <w:sz w:val="24"/>
                <w:szCs w:val="24"/>
              </w:rPr>
            </w:pPr>
            <w:r w:rsidRPr="00F2652C">
              <w:rPr>
                <w:rFonts w:ascii="Arial" w:hAnsi="Arial" w:cs="Arial"/>
                <w:sz w:val="24"/>
                <w:szCs w:val="24"/>
              </w:rPr>
              <w:lastRenderedPageBreak/>
              <w:t>6. Информация о получателе бюджетных средств</w:t>
            </w:r>
          </w:p>
        </w:tc>
        <w:tc>
          <w:tcPr>
            <w:tcW w:w="8221" w:type="dxa"/>
          </w:tcPr>
          <w:p w:rsidR="00E01E0D" w:rsidRPr="00F2652C" w:rsidRDefault="00E01E0D" w:rsidP="0083139D">
            <w:pPr>
              <w:pStyle w:val="ConsPlusNormal"/>
              <w:rPr>
                <w:rFonts w:ascii="Arial" w:hAnsi="Arial" w:cs="Arial"/>
                <w:sz w:val="24"/>
                <w:szCs w:val="24"/>
              </w:rPr>
            </w:pP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6.1. Получатель бюджетных средств </w:t>
            </w:r>
            <w:hyperlink w:anchor="P736" w:history="1">
              <w:r w:rsidRPr="00F2652C">
                <w:rPr>
                  <w:rFonts w:ascii="Arial" w:hAnsi="Arial" w:cs="Arial"/>
                  <w:sz w:val="24"/>
                  <w:szCs w:val="24"/>
                </w:rPr>
                <w:t>&lt;*&gt;</w:t>
              </w:r>
            </w:hyperlink>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6.2. Код получателя бюджетных средств по Сводному реестру </w:t>
            </w:r>
            <w:hyperlink w:anchor="P736" w:history="1">
              <w:r w:rsidRPr="00F2652C">
                <w:rPr>
                  <w:rFonts w:ascii="Arial" w:hAnsi="Arial" w:cs="Arial"/>
                  <w:sz w:val="24"/>
                  <w:szCs w:val="24"/>
                </w:rPr>
                <w:t>&lt;*&gt;</w:t>
              </w:r>
            </w:hyperlink>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6.3. Номер лицевого счета </w:t>
            </w:r>
            <w:hyperlink w:anchor="P736" w:history="1">
              <w:r w:rsidRPr="00F2652C">
                <w:rPr>
                  <w:rFonts w:ascii="Arial" w:hAnsi="Arial" w:cs="Arial"/>
                  <w:sz w:val="24"/>
                  <w:szCs w:val="24"/>
                </w:rPr>
                <w:t>&lt;*&gt;</w:t>
              </w:r>
            </w:hyperlink>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номер соответствующего лицевого счета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6.4. Главный распорядитель бюджетных средств</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главного распорядителя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с отражением в кодовой зоне кода главного распорядителя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по бюджетной классификации Российской Федерации.</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6.5. Наименование бюджета</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w:t>
            </w:r>
            <w:r w:rsidR="006C5753">
              <w:rPr>
                <w:rFonts w:ascii="Arial" w:hAnsi="Arial" w:cs="Arial"/>
                <w:sz w:val="24"/>
                <w:szCs w:val="24"/>
              </w:rPr>
              <w:t>вается наименование бюджета – «Б</w:t>
            </w:r>
            <w:r w:rsidRPr="00F2652C">
              <w:rPr>
                <w:rFonts w:ascii="Arial" w:hAnsi="Arial" w:cs="Arial"/>
                <w:sz w:val="24"/>
                <w:szCs w:val="24"/>
              </w:rPr>
              <w:t xml:space="preserve">юджет </w:t>
            </w:r>
            <w:r w:rsidR="0083139D">
              <w:rPr>
                <w:rFonts w:ascii="Arial" w:hAnsi="Arial" w:cs="Arial"/>
                <w:sz w:val="24"/>
                <w:szCs w:val="24"/>
              </w:rPr>
              <w:t>Никольского</w:t>
            </w:r>
            <w:r w:rsidRPr="00F2652C">
              <w:rPr>
                <w:rFonts w:ascii="Arial" w:hAnsi="Arial" w:cs="Arial"/>
                <w:sz w:val="24"/>
                <w:szCs w:val="24"/>
              </w:rPr>
              <w:t xml:space="preserve"> </w:t>
            </w:r>
            <w:r w:rsidR="006C5753">
              <w:rPr>
                <w:rFonts w:ascii="Arial" w:hAnsi="Arial" w:cs="Arial"/>
                <w:sz w:val="24"/>
                <w:szCs w:val="24"/>
              </w:rPr>
              <w:t>сельсовета»</w:t>
            </w:r>
            <w:r w:rsidRPr="00F2652C">
              <w:rPr>
                <w:rFonts w:ascii="Arial" w:hAnsi="Arial" w:cs="Arial"/>
                <w:sz w:val="24"/>
                <w:szCs w:val="24"/>
              </w:rPr>
              <w:t>.</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6.6. Финансовый орган</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финансового органа </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6.7. Территориальный орган Федерального казначейства </w:t>
            </w:r>
            <w:hyperlink w:anchor="P736" w:history="1">
              <w:r w:rsidRPr="00F2652C">
                <w:rPr>
                  <w:rFonts w:ascii="Arial" w:hAnsi="Arial" w:cs="Arial"/>
                  <w:sz w:val="24"/>
                  <w:szCs w:val="24"/>
                </w:rPr>
                <w:t>&lt;*&gt;</w:t>
              </w:r>
            </w:hyperlink>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6.8. Код органа Федерального казначейства (далее - КОФК) </w:t>
            </w:r>
            <w:hyperlink w:anchor="P736" w:history="1">
              <w:r w:rsidRPr="00F2652C">
                <w:rPr>
                  <w:rFonts w:ascii="Arial" w:hAnsi="Arial" w:cs="Arial"/>
                  <w:sz w:val="24"/>
                  <w:szCs w:val="24"/>
                </w:rPr>
                <w:t>&lt;*&gt;</w:t>
              </w:r>
            </w:hyperlink>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органа Федерального казначейства, в котором получателю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открыт </w:t>
            </w:r>
            <w:r w:rsidRPr="00F2652C">
              <w:rPr>
                <w:rFonts w:ascii="Arial" w:hAnsi="Arial" w:cs="Arial"/>
                <w:sz w:val="24"/>
                <w:szCs w:val="24"/>
              </w:rPr>
              <w:lastRenderedPageBreak/>
              <w:t>соответствующий лицевой счет получателя бюджетных средств.</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6.9 Признак авансового платежа</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E01E0D" w:rsidRPr="00F2652C" w:rsidTr="0083139D">
        <w:tc>
          <w:tcPr>
            <w:tcW w:w="6583" w:type="dxa"/>
          </w:tcPr>
          <w:p w:rsidR="00E01E0D" w:rsidRPr="00F2652C" w:rsidRDefault="00E01E0D" w:rsidP="0083139D">
            <w:pPr>
              <w:pStyle w:val="ConsPlusNormal"/>
              <w:jc w:val="both"/>
              <w:outlineLvl w:val="2"/>
              <w:rPr>
                <w:rFonts w:ascii="Arial" w:hAnsi="Arial" w:cs="Arial"/>
                <w:sz w:val="24"/>
                <w:szCs w:val="24"/>
              </w:rPr>
            </w:pPr>
            <w:r w:rsidRPr="00F2652C">
              <w:rPr>
                <w:rFonts w:ascii="Arial" w:hAnsi="Arial" w:cs="Arial"/>
                <w:sz w:val="24"/>
                <w:szCs w:val="24"/>
              </w:rPr>
              <w:t>7. Реквизиты документа, подтверждающего возникновение денежного обязательства</w:t>
            </w:r>
          </w:p>
        </w:tc>
        <w:tc>
          <w:tcPr>
            <w:tcW w:w="8221" w:type="dxa"/>
          </w:tcPr>
          <w:p w:rsidR="00E01E0D" w:rsidRPr="00F2652C" w:rsidRDefault="00E01E0D" w:rsidP="0083139D">
            <w:pPr>
              <w:pStyle w:val="ConsPlusNormal"/>
              <w:rPr>
                <w:rFonts w:ascii="Arial" w:hAnsi="Arial" w:cs="Arial"/>
                <w:sz w:val="24"/>
                <w:szCs w:val="24"/>
              </w:rPr>
            </w:pP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7.1. Вид</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7.2. Номер</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номер документа, подтверждающего возникновение денежного обязательства.</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bookmarkStart w:id="34" w:name="P708"/>
            <w:bookmarkEnd w:id="34"/>
            <w:r w:rsidRPr="00F2652C">
              <w:rPr>
                <w:rFonts w:ascii="Arial" w:hAnsi="Arial" w:cs="Arial"/>
                <w:sz w:val="24"/>
                <w:szCs w:val="24"/>
              </w:rPr>
              <w:t>7.3. Дата</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дата документа, подтверждающего возникновение денежного обязательства.</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7.4 Сумма</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сумма документа, подтверждающего возникновение денежного обязательства.</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7.5. Предмет</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01E0D" w:rsidRPr="00F2652C" w:rsidTr="0083139D">
        <w:tblPrEx>
          <w:tblBorders>
            <w:insideH w:val="nil"/>
          </w:tblBorders>
        </w:tblPrEx>
        <w:tc>
          <w:tcPr>
            <w:tcW w:w="6583"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7.6. Наименование вида средств</w:t>
            </w:r>
          </w:p>
        </w:tc>
        <w:tc>
          <w:tcPr>
            <w:tcW w:w="8221" w:type="dxa"/>
            <w:tcBorders>
              <w:bottom w:val="nil"/>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C5753"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01E0D" w:rsidRPr="00F2652C" w:rsidTr="0083139D">
        <w:tc>
          <w:tcPr>
            <w:tcW w:w="6583"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7.7. Код по бюджетной классификации (далее - Код по БК) </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классификации расходов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 соответствии с предметом документа-основания.</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w:t>
            </w:r>
            <w:r w:rsidRPr="00F2652C">
              <w:rPr>
                <w:rFonts w:ascii="Arial" w:hAnsi="Arial" w:cs="Arial"/>
                <w:sz w:val="24"/>
                <w:szCs w:val="24"/>
              </w:rPr>
              <w:lastRenderedPageBreak/>
              <w:t xml:space="preserve">органа, указывается код классификации расходов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на основании информации, представленной должником.</w:t>
            </w:r>
          </w:p>
        </w:tc>
      </w:tr>
      <w:tr w:rsidR="00E01E0D" w:rsidRPr="00F2652C" w:rsidTr="0083139D">
        <w:tc>
          <w:tcPr>
            <w:tcW w:w="6583" w:type="dxa"/>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lastRenderedPageBreak/>
              <w:t xml:space="preserve">7.8. Аналитический код </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01E0D" w:rsidRPr="00F2652C" w:rsidTr="0083139D">
        <w:tc>
          <w:tcPr>
            <w:tcW w:w="6583" w:type="dxa"/>
          </w:tcPr>
          <w:p w:rsidR="00E01E0D" w:rsidRPr="00F2652C" w:rsidRDefault="00E01E0D" w:rsidP="0083139D">
            <w:pPr>
              <w:pStyle w:val="ConsPlusNormal"/>
              <w:rPr>
                <w:rFonts w:ascii="Arial" w:hAnsi="Arial" w:cs="Arial"/>
                <w:sz w:val="24"/>
                <w:szCs w:val="24"/>
              </w:rPr>
            </w:pPr>
            <w:bookmarkStart w:id="35" w:name="P723"/>
            <w:bookmarkEnd w:id="35"/>
            <w:r w:rsidRPr="00F2652C">
              <w:rPr>
                <w:rFonts w:ascii="Arial" w:hAnsi="Arial" w:cs="Arial"/>
                <w:sz w:val="24"/>
                <w:szCs w:val="24"/>
              </w:rPr>
              <w:t>7.9. Сумма в валюте выплаты</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E01E0D" w:rsidRPr="00F2652C" w:rsidTr="0083139D">
        <w:tc>
          <w:tcPr>
            <w:tcW w:w="6583" w:type="dxa"/>
          </w:tcPr>
          <w:p w:rsidR="00E01E0D" w:rsidRPr="00F2652C" w:rsidRDefault="00E01E0D" w:rsidP="0083139D">
            <w:pPr>
              <w:pStyle w:val="ConsPlusNormal"/>
              <w:rPr>
                <w:rFonts w:ascii="Arial" w:hAnsi="Arial" w:cs="Arial"/>
                <w:sz w:val="24"/>
                <w:szCs w:val="24"/>
              </w:rPr>
            </w:pPr>
            <w:bookmarkStart w:id="36" w:name="P725"/>
            <w:bookmarkEnd w:id="36"/>
            <w:r w:rsidRPr="00F2652C">
              <w:rPr>
                <w:rFonts w:ascii="Arial" w:hAnsi="Arial" w:cs="Arial"/>
                <w:sz w:val="24"/>
                <w:szCs w:val="24"/>
              </w:rPr>
              <w:t>7.10. Код валюты</w:t>
            </w:r>
          </w:p>
        </w:tc>
        <w:tc>
          <w:tcPr>
            <w:tcW w:w="8221" w:type="dxa"/>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22" w:history="1">
              <w:r w:rsidRPr="00F2652C">
                <w:rPr>
                  <w:rFonts w:ascii="Arial" w:hAnsi="Arial" w:cs="Arial"/>
                  <w:sz w:val="24"/>
                  <w:szCs w:val="24"/>
                </w:rPr>
                <w:t>классификатором</w:t>
              </w:r>
            </w:hyperlink>
            <w:r w:rsidRPr="00F2652C">
              <w:rPr>
                <w:rFonts w:ascii="Arial" w:hAnsi="Arial" w:cs="Arial"/>
                <w:sz w:val="24"/>
                <w:szCs w:val="24"/>
              </w:rPr>
              <w:t xml:space="preserve"> валют.</w:t>
            </w:r>
          </w:p>
        </w:tc>
      </w:tr>
      <w:tr w:rsidR="00E01E0D" w:rsidRPr="00F2652C" w:rsidTr="0083139D">
        <w:tc>
          <w:tcPr>
            <w:tcW w:w="6583" w:type="dxa"/>
            <w:tcBorders>
              <w:bottom w:val="single" w:sz="4" w:space="0" w:color="auto"/>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7.11. Сумма в рублевом эквиваленте</w:t>
            </w:r>
          </w:p>
        </w:tc>
        <w:tc>
          <w:tcPr>
            <w:tcW w:w="8221" w:type="dxa"/>
            <w:tcBorders>
              <w:bottom w:val="single" w:sz="4" w:space="0" w:color="auto"/>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сумма денежного обязательства в валюте Российской Федерации.</w:t>
            </w:r>
          </w:p>
        </w:tc>
      </w:tr>
      <w:tr w:rsidR="00E01E0D" w:rsidRPr="00F2652C" w:rsidTr="0083139D">
        <w:tblPrEx>
          <w:tblBorders>
            <w:insideH w:val="nil"/>
          </w:tblBorders>
        </w:tblPrEx>
        <w:tc>
          <w:tcPr>
            <w:tcW w:w="6583" w:type="dxa"/>
            <w:tcBorders>
              <w:top w:val="single" w:sz="4" w:space="0" w:color="auto"/>
              <w:bottom w:val="single" w:sz="4" w:space="0" w:color="auto"/>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7.12. Перечислено сумм аванса</w:t>
            </w:r>
          </w:p>
        </w:tc>
        <w:tc>
          <w:tcPr>
            <w:tcW w:w="8221" w:type="dxa"/>
            <w:tcBorders>
              <w:top w:val="single" w:sz="4" w:space="0" w:color="auto"/>
              <w:bottom w:val="single" w:sz="4" w:space="0" w:color="auto"/>
            </w:tcBorders>
          </w:tcPr>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E01E0D" w:rsidRPr="00F2652C" w:rsidRDefault="00E01E0D" w:rsidP="00E01E0D">
      <w:pPr>
        <w:pStyle w:val="ConsPlusNormal"/>
        <w:jc w:val="both"/>
        <w:rPr>
          <w:rFonts w:ascii="Arial" w:hAnsi="Arial" w:cs="Arial"/>
          <w:sz w:val="24"/>
          <w:szCs w:val="24"/>
        </w:rPr>
      </w:pPr>
    </w:p>
    <w:p w:rsidR="00E01E0D" w:rsidRPr="006C5753" w:rsidRDefault="00E01E0D" w:rsidP="006C5753">
      <w:pPr>
        <w:pStyle w:val="ConsPlusNormal"/>
        <w:ind w:firstLine="540"/>
        <w:jc w:val="both"/>
        <w:rPr>
          <w:rFonts w:ascii="Arial" w:hAnsi="Arial" w:cs="Arial"/>
          <w:sz w:val="24"/>
          <w:szCs w:val="24"/>
        </w:rPr>
      </w:pPr>
      <w:r w:rsidRPr="006C5753">
        <w:rPr>
          <w:rFonts w:ascii="Arial" w:hAnsi="Arial" w:cs="Arial"/>
          <w:sz w:val="24"/>
          <w:szCs w:val="24"/>
        </w:rPr>
        <w:t>--------------------------------</w:t>
      </w:r>
      <w:bookmarkStart w:id="37" w:name="P736"/>
      <w:bookmarkEnd w:id="37"/>
      <w:r w:rsidRPr="006C5753">
        <w:rPr>
          <w:rFonts w:ascii="Arial" w:hAnsi="Arial" w:cs="Arial"/>
          <w:sz w:val="24"/>
          <w:szCs w:val="24"/>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6C5753">
          <w:rPr>
            <w:rFonts w:ascii="Arial" w:hAnsi="Arial" w:cs="Arial"/>
            <w:sz w:val="24"/>
            <w:szCs w:val="24"/>
          </w:rPr>
          <w:t>пункту 4</w:t>
        </w:r>
      </w:hyperlink>
      <w:r w:rsidRPr="006C5753">
        <w:rPr>
          <w:rFonts w:ascii="Arial" w:hAnsi="Arial" w:cs="Arial"/>
          <w:sz w:val="24"/>
          <w:szCs w:val="24"/>
        </w:rPr>
        <w:t>.</w:t>
      </w:r>
    </w:p>
    <w:p w:rsidR="00E01E0D" w:rsidRPr="006C5753" w:rsidRDefault="00E01E0D" w:rsidP="00E01E0D">
      <w:pPr>
        <w:pStyle w:val="ConsPlusNormal"/>
        <w:ind w:firstLine="540"/>
        <w:jc w:val="both"/>
        <w:rPr>
          <w:rFonts w:ascii="Arial" w:hAnsi="Arial" w:cs="Arial"/>
          <w:sz w:val="16"/>
          <w:szCs w:val="16"/>
        </w:rPr>
      </w:pPr>
      <w:bookmarkStart w:id="38" w:name="P738"/>
      <w:bookmarkEnd w:id="38"/>
    </w:p>
    <w:p w:rsidR="00E01E0D" w:rsidRPr="00F2652C" w:rsidRDefault="00E01E0D" w:rsidP="00E01E0D">
      <w:pPr>
        <w:pStyle w:val="ConsPlusNormal"/>
        <w:ind w:firstLine="540"/>
        <w:jc w:val="both"/>
        <w:rPr>
          <w:rFonts w:ascii="Arial" w:hAnsi="Arial" w:cs="Arial"/>
          <w:sz w:val="24"/>
          <w:szCs w:val="24"/>
        </w:rPr>
      </w:pPr>
    </w:p>
    <w:p w:rsidR="00F2652C" w:rsidRDefault="00F2652C" w:rsidP="00E01E0D">
      <w:pPr>
        <w:pStyle w:val="ConsPlusNormal"/>
        <w:jc w:val="right"/>
        <w:outlineLvl w:val="1"/>
        <w:rPr>
          <w:rFonts w:ascii="Arial" w:hAnsi="Arial" w:cs="Arial"/>
          <w:sz w:val="24"/>
          <w:szCs w:val="24"/>
        </w:rPr>
        <w:sectPr w:rsidR="00F2652C" w:rsidSect="006C5753">
          <w:pgSz w:w="16838" w:h="11905" w:orient="landscape"/>
          <w:pgMar w:top="1134" w:right="567" w:bottom="851" w:left="1134" w:header="0" w:footer="0" w:gutter="0"/>
          <w:cols w:space="720"/>
        </w:sect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lastRenderedPageBreak/>
        <w:t>Приложение № 3</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6C5753" w:rsidP="00E01E0D">
      <w:pPr>
        <w:pStyle w:val="ConsPlusNormal"/>
        <w:jc w:val="right"/>
        <w:rPr>
          <w:rFonts w:ascii="Arial" w:hAnsi="Arial" w:cs="Arial"/>
          <w:sz w:val="24"/>
          <w:szCs w:val="24"/>
        </w:rPr>
      </w:pPr>
      <w:r>
        <w:rPr>
          <w:rFonts w:ascii="Arial" w:hAnsi="Arial" w:cs="Arial"/>
          <w:sz w:val="24"/>
          <w:szCs w:val="24"/>
        </w:rPr>
        <w:t>от 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39" w:name="P755"/>
      <w:bookmarkEnd w:id="39"/>
      <w:r w:rsidRPr="00F2652C">
        <w:rPr>
          <w:rFonts w:ascii="Arial" w:hAnsi="Arial" w:cs="Arial"/>
          <w:sz w:val="24"/>
          <w:szCs w:val="24"/>
        </w:rPr>
        <w:t xml:space="preserve">                              СВЕДЕНИЯ N 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бюджетном обязательстве</w:t>
      </w:r>
    </w:p>
    <w:p w:rsidR="00E01E0D" w:rsidRPr="00F2652C" w:rsidRDefault="00E01E0D" w:rsidP="00E01E0D">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23" w:history="1">
              <w:r w:rsidRPr="00F2652C">
                <w:rPr>
                  <w:rFonts w:ascii="Arial" w:hAnsi="Arial" w:cs="Arial"/>
                  <w:sz w:val="24"/>
                  <w:szCs w:val="24"/>
                </w:rPr>
                <w:t>ОКУД</w:t>
              </w:r>
            </w:hyperlink>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0506101</w:t>
            </w: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от "__" _____ 20__ г.</w:t>
            </w:r>
          </w:p>
        </w:tc>
        <w:tc>
          <w:tcPr>
            <w:tcW w:w="241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4734" w:type="dxa"/>
            <w:gridSpan w:val="2"/>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324"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324" w:type="dxa"/>
            <w:tcBorders>
              <w:top w:val="single" w:sz="4" w:space="0" w:color="auto"/>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24" w:history="1">
              <w:r w:rsidRPr="00F2652C">
                <w:rPr>
                  <w:rFonts w:ascii="Arial" w:hAnsi="Arial" w:cs="Arial"/>
                  <w:sz w:val="24"/>
                  <w:szCs w:val="24"/>
                </w:rPr>
                <w:t>ОКТМО</w:t>
              </w:r>
            </w:hyperlink>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Финансовый орган</w:t>
            </w:r>
          </w:p>
        </w:tc>
        <w:tc>
          <w:tcPr>
            <w:tcW w:w="2324"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515"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41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382"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5839" w:type="dxa"/>
            <w:gridSpan w:val="2"/>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lastRenderedPageBreak/>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25" w:history="1">
              <w:r w:rsidRPr="00F2652C">
                <w:rPr>
                  <w:rFonts w:ascii="Arial" w:hAnsi="Arial" w:cs="Arial"/>
                  <w:sz w:val="24"/>
                  <w:szCs w:val="24"/>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1. Реквизиты документа-основания для постановки на учет</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бюджетного обязательства (для внесения изменений в</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поставленное на учет бюджетное обязательство)</w:t>
      </w:r>
    </w:p>
    <w:p w:rsidR="00E01E0D" w:rsidRPr="00F2652C" w:rsidRDefault="00E01E0D" w:rsidP="00E01E0D">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E01E0D" w:rsidRPr="00F2652C" w:rsidTr="0083139D">
        <w:tc>
          <w:tcPr>
            <w:tcW w:w="2721" w:type="dxa"/>
            <w:gridSpan w:val="4"/>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Документ-основание</w:t>
            </w:r>
          </w:p>
        </w:tc>
        <w:tc>
          <w:tcPr>
            <w:tcW w:w="964"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Предмет по документу-основанию</w:t>
            </w:r>
          </w:p>
        </w:tc>
        <w:tc>
          <w:tcPr>
            <w:tcW w:w="964"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1339"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валюте обязательства</w:t>
            </w:r>
          </w:p>
        </w:tc>
        <w:tc>
          <w:tcPr>
            <w:tcW w:w="893"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 xml:space="preserve">Код валюты по </w:t>
            </w:r>
            <w:hyperlink r:id="rId26" w:history="1">
              <w:r w:rsidRPr="00F2652C">
                <w:rPr>
                  <w:rFonts w:ascii="Arial" w:hAnsi="Arial" w:cs="Arial"/>
                  <w:sz w:val="24"/>
                  <w:szCs w:val="24"/>
                </w:rPr>
                <w:t>ОКВ</w:t>
              </w:r>
            </w:hyperlink>
          </w:p>
        </w:tc>
        <w:tc>
          <w:tcPr>
            <w:tcW w:w="964"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валюте Российской Федерации</w:t>
            </w:r>
          </w:p>
        </w:tc>
        <w:tc>
          <w:tcPr>
            <w:tcW w:w="1928"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Авансовый платеж</w:t>
            </w:r>
          </w:p>
        </w:tc>
        <w:tc>
          <w:tcPr>
            <w:tcW w:w="2041"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Основание для невключения договора (государственного контракта) в реестр контрактов</w:t>
            </w:r>
          </w:p>
        </w:tc>
      </w:tr>
      <w:tr w:rsidR="00E01E0D" w:rsidRPr="00F2652C" w:rsidTr="0083139D">
        <w:tc>
          <w:tcPr>
            <w:tcW w:w="680"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вид</w:t>
            </w:r>
          </w:p>
        </w:tc>
        <w:tc>
          <w:tcPr>
            <w:tcW w:w="90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w:t>
            </w:r>
          </w:p>
        </w:tc>
        <w:tc>
          <w:tcPr>
            <w:tcW w:w="51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w:t>
            </w:r>
          </w:p>
        </w:tc>
        <w:tc>
          <w:tcPr>
            <w:tcW w:w="6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w:t>
            </w:r>
          </w:p>
        </w:tc>
        <w:tc>
          <w:tcPr>
            <w:tcW w:w="964" w:type="dxa"/>
            <w:vMerge/>
          </w:tcPr>
          <w:p w:rsidR="00E01E0D" w:rsidRPr="00F2652C" w:rsidRDefault="00E01E0D" w:rsidP="0083139D">
            <w:pPr>
              <w:rPr>
                <w:rFonts w:ascii="Arial" w:hAnsi="Arial" w:cs="Arial"/>
                <w:sz w:val="24"/>
                <w:szCs w:val="24"/>
              </w:rPr>
            </w:pPr>
          </w:p>
        </w:tc>
        <w:tc>
          <w:tcPr>
            <w:tcW w:w="964" w:type="dxa"/>
            <w:vMerge/>
          </w:tcPr>
          <w:p w:rsidR="00E01E0D" w:rsidRPr="00F2652C" w:rsidRDefault="00E01E0D" w:rsidP="0083139D">
            <w:pPr>
              <w:rPr>
                <w:rFonts w:ascii="Arial" w:hAnsi="Arial" w:cs="Arial"/>
                <w:sz w:val="24"/>
                <w:szCs w:val="24"/>
              </w:rPr>
            </w:pPr>
          </w:p>
        </w:tc>
        <w:tc>
          <w:tcPr>
            <w:tcW w:w="1339" w:type="dxa"/>
            <w:vMerge/>
          </w:tcPr>
          <w:p w:rsidR="00E01E0D" w:rsidRPr="00F2652C" w:rsidRDefault="00E01E0D" w:rsidP="0083139D">
            <w:pPr>
              <w:rPr>
                <w:rFonts w:ascii="Arial" w:hAnsi="Arial" w:cs="Arial"/>
                <w:sz w:val="24"/>
                <w:szCs w:val="24"/>
              </w:rPr>
            </w:pPr>
          </w:p>
        </w:tc>
        <w:tc>
          <w:tcPr>
            <w:tcW w:w="907" w:type="dxa"/>
            <w:vMerge/>
          </w:tcPr>
          <w:p w:rsidR="00E01E0D" w:rsidRPr="00F2652C" w:rsidRDefault="00E01E0D" w:rsidP="0083139D">
            <w:pPr>
              <w:rPr>
                <w:rFonts w:ascii="Arial" w:hAnsi="Arial" w:cs="Arial"/>
                <w:sz w:val="24"/>
                <w:szCs w:val="24"/>
              </w:rPr>
            </w:pPr>
          </w:p>
        </w:tc>
        <w:tc>
          <w:tcPr>
            <w:tcW w:w="893" w:type="dxa"/>
            <w:vMerge/>
          </w:tcPr>
          <w:p w:rsidR="00E01E0D" w:rsidRPr="00F2652C" w:rsidRDefault="00E01E0D" w:rsidP="0083139D">
            <w:pPr>
              <w:rPr>
                <w:rFonts w:ascii="Arial" w:hAnsi="Arial" w:cs="Arial"/>
                <w:sz w:val="24"/>
                <w:szCs w:val="24"/>
              </w:rPr>
            </w:pPr>
          </w:p>
        </w:tc>
        <w:tc>
          <w:tcPr>
            <w:tcW w:w="964" w:type="dxa"/>
            <w:vMerge/>
          </w:tcPr>
          <w:p w:rsidR="00E01E0D" w:rsidRPr="00F2652C" w:rsidRDefault="00E01E0D" w:rsidP="0083139D">
            <w:pPr>
              <w:rPr>
                <w:rFonts w:ascii="Arial" w:hAnsi="Arial" w:cs="Arial"/>
                <w:sz w:val="24"/>
                <w:szCs w:val="24"/>
              </w:rPr>
            </w:pP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процент от общей суммы авансового платежа</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авансового платежа</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w:t>
            </w:r>
          </w:p>
        </w:tc>
        <w:tc>
          <w:tcPr>
            <w:tcW w:w="1382" w:type="dxa"/>
            <w:vMerge/>
            <w:tcBorders>
              <w:right w:val="nil"/>
            </w:tcBorders>
          </w:tcPr>
          <w:p w:rsidR="00E01E0D" w:rsidRPr="00F2652C" w:rsidRDefault="00E01E0D" w:rsidP="0083139D">
            <w:pPr>
              <w:rPr>
                <w:rFonts w:ascii="Arial" w:hAnsi="Arial" w:cs="Arial"/>
                <w:sz w:val="24"/>
                <w:szCs w:val="24"/>
              </w:rPr>
            </w:pPr>
          </w:p>
        </w:tc>
      </w:tr>
      <w:tr w:rsidR="00E01E0D" w:rsidRPr="00F2652C" w:rsidTr="0083139D">
        <w:tc>
          <w:tcPr>
            <w:tcW w:w="680"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90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51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6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1339"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90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c>
          <w:tcPr>
            <w:tcW w:w="893"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9</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10</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11</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12</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13</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14</w:t>
            </w:r>
          </w:p>
        </w:tc>
        <w:tc>
          <w:tcPr>
            <w:tcW w:w="1382"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15</w:t>
            </w:r>
          </w:p>
        </w:tc>
      </w:tr>
      <w:tr w:rsidR="00E01E0D" w:rsidRPr="00F2652C" w:rsidTr="0083139D">
        <w:tblPrEx>
          <w:tblBorders>
            <w:left w:val="single" w:sz="4" w:space="0" w:color="auto"/>
            <w:right w:val="single" w:sz="4" w:space="0" w:color="auto"/>
          </w:tblBorders>
        </w:tblPrEx>
        <w:tc>
          <w:tcPr>
            <w:tcW w:w="680" w:type="dxa"/>
          </w:tcPr>
          <w:p w:rsidR="00E01E0D" w:rsidRPr="00F2652C" w:rsidRDefault="00E01E0D" w:rsidP="0083139D">
            <w:pPr>
              <w:pStyle w:val="ConsPlusNormal"/>
              <w:rPr>
                <w:rFonts w:ascii="Arial" w:hAnsi="Arial" w:cs="Arial"/>
                <w:sz w:val="24"/>
                <w:szCs w:val="24"/>
              </w:rPr>
            </w:pPr>
          </w:p>
        </w:tc>
        <w:tc>
          <w:tcPr>
            <w:tcW w:w="907" w:type="dxa"/>
          </w:tcPr>
          <w:p w:rsidR="00E01E0D" w:rsidRPr="00F2652C" w:rsidRDefault="00E01E0D" w:rsidP="0083139D">
            <w:pPr>
              <w:pStyle w:val="ConsPlusNormal"/>
              <w:rPr>
                <w:rFonts w:ascii="Arial" w:hAnsi="Arial" w:cs="Arial"/>
                <w:sz w:val="24"/>
                <w:szCs w:val="24"/>
              </w:rPr>
            </w:pPr>
          </w:p>
        </w:tc>
        <w:tc>
          <w:tcPr>
            <w:tcW w:w="51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339" w:type="dxa"/>
          </w:tcPr>
          <w:p w:rsidR="00E01E0D" w:rsidRPr="00F2652C" w:rsidRDefault="00E01E0D" w:rsidP="0083139D">
            <w:pPr>
              <w:pStyle w:val="ConsPlusNormal"/>
              <w:rPr>
                <w:rFonts w:ascii="Arial" w:hAnsi="Arial" w:cs="Arial"/>
                <w:sz w:val="24"/>
                <w:szCs w:val="24"/>
              </w:rPr>
            </w:pPr>
          </w:p>
        </w:tc>
        <w:tc>
          <w:tcPr>
            <w:tcW w:w="907" w:type="dxa"/>
          </w:tcPr>
          <w:p w:rsidR="00E01E0D" w:rsidRPr="00F2652C" w:rsidRDefault="00E01E0D" w:rsidP="0083139D">
            <w:pPr>
              <w:pStyle w:val="ConsPlusNormal"/>
              <w:rPr>
                <w:rFonts w:ascii="Arial" w:hAnsi="Arial" w:cs="Arial"/>
                <w:sz w:val="24"/>
                <w:szCs w:val="24"/>
              </w:rPr>
            </w:pPr>
          </w:p>
        </w:tc>
        <w:tc>
          <w:tcPr>
            <w:tcW w:w="893"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jc w:val="center"/>
              <w:rPr>
                <w:rFonts w:ascii="Arial" w:hAnsi="Arial" w:cs="Arial"/>
                <w:sz w:val="24"/>
                <w:szCs w:val="24"/>
              </w:rPr>
            </w:pPr>
          </w:p>
        </w:tc>
        <w:tc>
          <w:tcPr>
            <w:tcW w:w="964" w:type="dxa"/>
          </w:tcPr>
          <w:p w:rsidR="00E01E0D" w:rsidRPr="00F2652C" w:rsidRDefault="00E01E0D" w:rsidP="0083139D">
            <w:pPr>
              <w:pStyle w:val="ConsPlusNormal"/>
              <w:jc w:val="center"/>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382"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2. Реквизиты контрагента/взыскателя по исполнительному</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документу/решению налогового органа</w:t>
      </w:r>
    </w:p>
    <w:p w:rsidR="00E01E0D" w:rsidRPr="00F2652C" w:rsidRDefault="00E01E0D" w:rsidP="00E01E0D">
      <w:pPr>
        <w:pStyle w:val="ConsPlusNormal"/>
        <w:jc w:val="center"/>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E01E0D" w:rsidRPr="00F2652C" w:rsidTr="0083139D">
        <w:tc>
          <w:tcPr>
            <w:tcW w:w="1757"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 xml:space="preserve">Наименование </w:t>
            </w:r>
            <w:r w:rsidRPr="00F2652C">
              <w:rPr>
                <w:rFonts w:ascii="Arial" w:hAnsi="Arial" w:cs="Arial"/>
                <w:sz w:val="24"/>
                <w:szCs w:val="24"/>
              </w:rPr>
              <w:lastRenderedPageBreak/>
              <w:t>юридического лица/ФИО физического лица</w:t>
            </w:r>
          </w:p>
        </w:tc>
        <w:tc>
          <w:tcPr>
            <w:tcW w:w="90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lastRenderedPageBreak/>
              <w:t>ИНН</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КПП</w:t>
            </w: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по Сводном</w:t>
            </w:r>
            <w:r w:rsidRPr="00F2652C">
              <w:rPr>
                <w:rFonts w:ascii="Arial" w:hAnsi="Arial" w:cs="Arial"/>
                <w:sz w:val="24"/>
                <w:szCs w:val="24"/>
              </w:rPr>
              <w:lastRenderedPageBreak/>
              <w:t>у реестру</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lastRenderedPageBreak/>
              <w:t>Номер лицево</w:t>
            </w:r>
            <w:r w:rsidRPr="00F2652C">
              <w:rPr>
                <w:rFonts w:ascii="Arial" w:hAnsi="Arial" w:cs="Arial"/>
                <w:sz w:val="24"/>
                <w:szCs w:val="24"/>
              </w:rPr>
              <w:lastRenderedPageBreak/>
              <w:t>го счета</w:t>
            </w:r>
          </w:p>
        </w:tc>
        <w:tc>
          <w:tcPr>
            <w:tcW w:w="119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lastRenderedPageBreak/>
              <w:t>Номер банковск</w:t>
            </w:r>
            <w:r w:rsidRPr="00F2652C">
              <w:rPr>
                <w:rFonts w:ascii="Arial" w:hAnsi="Arial" w:cs="Arial"/>
                <w:sz w:val="24"/>
                <w:szCs w:val="24"/>
              </w:rPr>
              <w:lastRenderedPageBreak/>
              <w:t>ого счета</w:t>
            </w:r>
          </w:p>
        </w:tc>
        <w:tc>
          <w:tcPr>
            <w:tcW w:w="79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lastRenderedPageBreak/>
              <w:t>Наименова</w:t>
            </w:r>
            <w:r w:rsidRPr="00F2652C">
              <w:rPr>
                <w:rFonts w:ascii="Arial" w:hAnsi="Arial" w:cs="Arial"/>
                <w:sz w:val="24"/>
                <w:szCs w:val="24"/>
              </w:rPr>
              <w:lastRenderedPageBreak/>
              <w:t>ние банка</w:t>
            </w:r>
          </w:p>
        </w:tc>
        <w:tc>
          <w:tcPr>
            <w:tcW w:w="102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lastRenderedPageBreak/>
              <w:t>БИК банка</w:t>
            </w:r>
          </w:p>
        </w:tc>
        <w:tc>
          <w:tcPr>
            <w:tcW w:w="850"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Корреспонд</w:t>
            </w:r>
            <w:r w:rsidRPr="00F2652C">
              <w:rPr>
                <w:rFonts w:ascii="Arial" w:hAnsi="Arial" w:cs="Arial"/>
                <w:sz w:val="24"/>
                <w:szCs w:val="24"/>
              </w:rPr>
              <w:lastRenderedPageBreak/>
              <w:t>ентский счет банка</w:t>
            </w:r>
          </w:p>
        </w:tc>
      </w:tr>
      <w:tr w:rsidR="00E01E0D" w:rsidRPr="00F2652C" w:rsidTr="0083139D">
        <w:tc>
          <w:tcPr>
            <w:tcW w:w="1757"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lastRenderedPageBreak/>
              <w:t>1</w:t>
            </w:r>
          </w:p>
        </w:tc>
        <w:tc>
          <w:tcPr>
            <w:tcW w:w="90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119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79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102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c>
          <w:tcPr>
            <w:tcW w:w="850"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9</w:t>
            </w:r>
          </w:p>
        </w:tc>
      </w:tr>
      <w:tr w:rsidR="00E01E0D" w:rsidRPr="00F2652C" w:rsidTr="0083139D">
        <w:tblPrEx>
          <w:tblBorders>
            <w:left w:val="single" w:sz="4" w:space="0" w:color="auto"/>
            <w:right w:val="single" w:sz="4" w:space="0" w:color="auto"/>
          </w:tblBorders>
        </w:tblPrEx>
        <w:tc>
          <w:tcPr>
            <w:tcW w:w="1757" w:type="dxa"/>
          </w:tcPr>
          <w:p w:rsidR="00E01E0D" w:rsidRPr="00F2652C" w:rsidRDefault="00E01E0D" w:rsidP="0083139D">
            <w:pPr>
              <w:pStyle w:val="ConsPlusNormal"/>
              <w:rPr>
                <w:rFonts w:ascii="Arial" w:hAnsi="Arial" w:cs="Arial"/>
                <w:sz w:val="24"/>
                <w:szCs w:val="24"/>
              </w:rPr>
            </w:pPr>
          </w:p>
        </w:tc>
        <w:tc>
          <w:tcPr>
            <w:tcW w:w="907"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191"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1757" w:type="dxa"/>
          </w:tcPr>
          <w:p w:rsidR="00E01E0D" w:rsidRPr="00F2652C" w:rsidRDefault="00E01E0D" w:rsidP="0083139D">
            <w:pPr>
              <w:pStyle w:val="ConsPlusNormal"/>
              <w:rPr>
                <w:rFonts w:ascii="Arial" w:hAnsi="Arial" w:cs="Arial"/>
                <w:sz w:val="24"/>
                <w:szCs w:val="24"/>
              </w:rPr>
            </w:pPr>
          </w:p>
        </w:tc>
        <w:tc>
          <w:tcPr>
            <w:tcW w:w="907"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191"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center"/>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Форма 0506101 с. 2</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3. Расшифровка обязательства</w:t>
      </w:r>
    </w:p>
    <w:p w:rsidR="00E01E0D" w:rsidRPr="00F2652C" w:rsidRDefault="00E01E0D" w:rsidP="00E01E0D">
      <w:pPr>
        <w:pStyle w:val="ConsPlusNormal"/>
        <w:jc w:val="center"/>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E01E0D" w:rsidRPr="00F2652C" w:rsidTr="0083139D">
        <w:tc>
          <w:tcPr>
            <w:tcW w:w="3297" w:type="dxa"/>
            <w:gridSpan w:val="2"/>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Объект ФАИП</w:t>
            </w:r>
          </w:p>
        </w:tc>
        <w:tc>
          <w:tcPr>
            <w:tcW w:w="964"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вида средств</w:t>
            </w:r>
          </w:p>
        </w:tc>
        <w:tc>
          <w:tcPr>
            <w:tcW w:w="634"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строки</w:t>
            </w:r>
          </w:p>
        </w:tc>
        <w:tc>
          <w:tcPr>
            <w:tcW w:w="56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по БК</w:t>
            </w:r>
          </w:p>
        </w:tc>
        <w:tc>
          <w:tcPr>
            <w:tcW w:w="107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Признак безусловности обязательства</w:t>
            </w:r>
          </w:p>
        </w:tc>
        <w:tc>
          <w:tcPr>
            <w:tcW w:w="1162"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исполненного обязательства прошлых лет</w:t>
            </w:r>
          </w:p>
        </w:tc>
        <w:tc>
          <w:tcPr>
            <w:tcW w:w="107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неисполненного обязательства прошлых лет</w:t>
            </w:r>
          </w:p>
        </w:tc>
        <w:tc>
          <w:tcPr>
            <w:tcW w:w="4508" w:type="dxa"/>
            <w:gridSpan w:val="6"/>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на 20__ текущий финансовый год в валюте обязательства с помесячной разбивкой</w:t>
            </w:r>
          </w:p>
        </w:tc>
      </w:tr>
      <w:tr w:rsidR="00E01E0D" w:rsidRPr="00F2652C" w:rsidTr="0083139D">
        <w:tc>
          <w:tcPr>
            <w:tcW w:w="2462"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(мероприятие по информатизации)</w:t>
            </w:r>
          </w:p>
        </w:tc>
        <w:tc>
          <w:tcPr>
            <w:tcW w:w="835"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(мероприятие по информатизации)</w:t>
            </w:r>
          </w:p>
        </w:tc>
        <w:tc>
          <w:tcPr>
            <w:tcW w:w="964" w:type="dxa"/>
            <w:vMerge/>
          </w:tcPr>
          <w:p w:rsidR="00E01E0D" w:rsidRPr="00F2652C" w:rsidRDefault="00E01E0D" w:rsidP="0083139D">
            <w:pPr>
              <w:rPr>
                <w:rFonts w:ascii="Arial" w:hAnsi="Arial" w:cs="Arial"/>
                <w:sz w:val="24"/>
                <w:szCs w:val="24"/>
              </w:rPr>
            </w:pPr>
          </w:p>
        </w:tc>
        <w:tc>
          <w:tcPr>
            <w:tcW w:w="634" w:type="dxa"/>
            <w:vMerge/>
          </w:tcPr>
          <w:p w:rsidR="00E01E0D" w:rsidRPr="00F2652C" w:rsidRDefault="00E01E0D" w:rsidP="0083139D">
            <w:pPr>
              <w:rPr>
                <w:rFonts w:ascii="Arial" w:hAnsi="Arial" w:cs="Arial"/>
                <w:sz w:val="24"/>
                <w:szCs w:val="24"/>
              </w:rPr>
            </w:pPr>
          </w:p>
        </w:tc>
        <w:tc>
          <w:tcPr>
            <w:tcW w:w="567" w:type="dxa"/>
            <w:vMerge/>
          </w:tcPr>
          <w:p w:rsidR="00E01E0D" w:rsidRPr="00F2652C" w:rsidRDefault="00E01E0D" w:rsidP="0083139D">
            <w:pPr>
              <w:rPr>
                <w:rFonts w:ascii="Arial" w:hAnsi="Arial" w:cs="Arial"/>
                <w:sz w:val="24"/>
                <w:szCs w:val="24"/>
              </w:rPr>
            </w:pPr>
          </w:p>
        </w:tc>
        <w:tc>
          <w:tcPr>
            <w:tcW w:w="1077" w:type="dxa"/>
            <w:vMerge/>
          </w:tcPr>
          <w:p w:rsidR="00E01E0D" w:rsidRPr="00F2652C" w:rsidRDefault="00E01E0D" w:rsidP="0083139D">
            <w:pPr>
              <w:rPr>
                <w:rFonts w:ascii="Arial" w:hAnsi="Arial" w:cs="Arial"/>
                <w:sz w:val="24"/>
                <w:szCs w:val="24"/>
              </w:rPr>
            </w:pPr>
          </w:p>
        </w:tc>
        <w:tc>
          <w:tcPr>
            <w:tcW w:w="1162" w:type="dxa"/>
            <w:vMerge/>
          </w:tcPr>
          <w:p w:rsidR="00E01E0D" w:rsidRPr="00F2652C" w:rsidRDefault="00E01E0D" w:rsidP="0083139D">
            <w:pPr>
              <w:rPr>
                <w:rFonts w:ascii="Arial" w:hAnsi="Arial" w:cs="Arial"/>
                <w:sz w:val="24"/>
                <w:szCs w:val="24"/>
              </w:rPr>
            </w:pPr>
          </w:p>
        </w:tc>
        <w:tc>
          <w:tcPr>
            <w:tcW w:w="1077" w:type="dxa"/>
            <w:vMerge/>
          </w:tcPr>
          <w:p w:rsidR="00E01E0D" w:rsidRPr="00F2652C" w:rsidRDefault="00E01E0D" w:rsidP="0083139D">
            <w:pPr>
              <w:rPr>
                <w:rFonts w:ascii="Arial" w:hAnsi="Arial" w:cs="Arial"/>
                <w:sz w:val="24"/>
                <w:szCs w:val="24"/>
              </w:rPr>
            </w:pPr>
          </w:p>
        </w:tc>
        <w:tc>
          <w:tcPr>
            <w:tcW w:w="7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январь</w:t>
            </w:r>
          </w:p>
        </w:tc>
        <w:tc>
          <w:tcPr>
            <w:tcW w:w="7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февраль</w:t>
            </w:r>
          </w:p>
        </w:tc>
        <w:tc>
          <w:tcPr>
            <w:tcW w:w="749"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март</w:t>
            </w:r>
          </w:p>
        </w:tc>
        <w:tc>
          <w:tcPr>
            <w:tcW w:w="7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апрель</w:t>
            </w:r>
          </w:p>
        </w:tc>
        <w:tc>
          <w:tcPr>
            <w:tcW w:w="749"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май</w:t>
            </w:r>
          </w:p>
        </w:tc>
        <w:tc>
          <w:tcPr>
            <w:tcW w:w="778"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июнь</w:t>
            </w:r>
          </w:p>
        </w:tc>
      </w:tr>
      <w:tr w:rsidR="00E01E0D" w:rsidRPr="00F2652C" w:rsidTr="0083139D">
        <w:tblPrEx>
          <w:tblBorders>
            <w:right w:val="single" w:sz="4" w:space="0" w:color="auto"/>
          </w:tblBorders>
        </w:tblPrEx>
        <w:tc>
          <w:tcPr>
            <w:tcW w:w="2462"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835"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6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56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11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c>
          <w:tcPr>
            <w:tcW w:w="7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9</w:t>
            </w:r>
          </w:p>
        </w:tc>
        <w:tc>
          <w:tcPr>
            <w:tcW w:w="7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10</w:t>
            </w:r>
          </w:p>
        </w:tc>
        <w:tc>
          <w:tcPr>
            <w:tcW w:w="749"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11</w:t>
            </w:r>
          </w:p>
        </w:tc>
        <w:tc>
          <w:tcPr>
            <w:tcW w:w="7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12</w:t>
            </w:r>
          </w:p>
        </w:tc>
        <w:tc>
          <w:tcPr>
            <w:tcW w:w="749"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13</w:t>
            </w:r>
          </w:p>
        </w:tc>
        <w:tc>
          <w:tcPr>
            <w:tcW w:w="77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14</w:t>
            </w:r>
          </w:p>
        </w:tc>
      </w:tr>
      <w:tr w:rsidR="00E01E0D" w:rsidRPr="00F2652C" w:rsidTr="0083139D">
        <w:tblPrEx>
          <w:tblBorders>
            <w:right w:val="single" w:sz="4" w:space="0" w:color="auto"/>
          </w:tblBorders>
        </w:tblPrEx>
        <w:tc>
          <w:tcPr>
            <w:tcW w:w="2462" w:type="dxa"/>
            <w:vMerge w:val="restart"/>
            <w:tcBorders>
              <w:left w:val="nil"/>
            </w:tcBorders>
          </w:tcPr>
          <w:p w:rsidR="00E01E0D" w:rsidRPr="00F2652C" w:rsidRDefault="00E01E0D" w:rsidP="0083139D">
            <w:pPr>
              <w:pStyle w:val="ConsPlusNormal"/>
              <w:rPr>
                <w:rFonts w:ascii="Arial" w:hAnsi="Arial" w:cs="Arial"/>
                <w:sz w:val="24"/>
                <w:szCs w:val="24"/>
              </w:rPr>
            </w:pPr>
          </w:p>
        </w:tc>
        <w:tc>
          <w:tcPr>
            <w:tcW w:w="835" w:type="dxa"/>
            <w:vMerge w:val="restart"/>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634" w:type="dxa"/>
          </w:tcPr>
          <w:p w:rsidR="00E01E0D" w:rsidRPr="00F2652C" w:rsidRDefault="00E01E0D" w:rsidP="0083139D">
            <w:pPr>
              <w:pStyle w:val="ConsPlusNormal"/>
              <w:rPr>
                <w:rFonts w:ascii="Arial" w:hAnsi="Arial" w:cs="Arial"/>
                <w:sz w:val="24"/>
                <w:szCs w:val="24"/>
              </w:rPr>
            </w:pPr>
          </w:p>
        </w:tc>
        <w:tc>
          <w:tcPr>
            <w:tcW w:w="567"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162"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744" w:type="dxa"/>
          </w:tcPr>
          <w:p w:rsidR="00E01E0D" w:rsidRPr="00F2652C" w:rsidRDefault="00E01E0D" w:rsidP="0083139D">
            <w:pPr>
              <w:pStyle w:val="ConsPlusNormal"/>
              <w:rPr>
                <w:rFonts w:ascii="Arial" w:hAnsi="Arial" w:cs="Arial"/>
                <w:sz w:val="24"/>
                <w:szCs w:val="24"/>
              </w:rPr>
            </w:pPr>
          </w:p>
        </w:tc>
        <w:tc>
          <w:tcPr>
            <w:tcW w:w="744" w:type="dxa"/>
          </w:tcPr>
          <w:p w:rsidR="00E01E0D" w:rsidRPr="00F2652C" w:rsidRDefault="00E01E0D" w:rsidP="0083139D">
            <w:pPr>
              <w:pStyle w:val="ConsPlusNormal"/>
              <w:rPr>
                <w:rFonts w:ascii="Arial" w:hAnsi="Arial" w:cs="Arial"/>
                <w:sz w:val="24"/>
                <w:szCs w:val="24"/>
              </w:rPr>
            </w:pPr>
          </w:p>
        </w:tc>
        <w:tc>
          <w:tcPr>
            <w:tcW w:w="749" w:type="dxa"/>
          </w:tcPr>
          <w:p w:rsidR="00E01E0D" w:rsidRPr="00F2652C" w:rsidRDefault="00E01E0D" w:rsidP="0083139D">
            <w:pPr>
              <w:pStyle w:val="ConsPlusNormal"/>
              <w:rPr>
                <w:rFonts w:ascii="Arial" w:hAnsi="Arial" w:cs="Arial"/>
                <w:sz w:val="24"/>
                <w:szCs w:val="24"/>
              </w:rPr>
            </w:pPr>
          </w:p>
        </w:tc>
        <w:tc>
          <w:tcPr>
            <w:tcW w:w="744" w:type="dxa"/>
          </w:tcPr>
          <w:p w:rsidR="00E01E0D" w:rsidRPr="00F2652C" w:rsidRDefault="00E01E0D" w:rsidP="0083139D">
            <w:pPr>
              <w:pStyle w:val="ConsPlusNormal"/>
              <w:rPr>
                <w:rFonts w:ascii="Arial" w:hAnsi="Arial" w:cs="Arial"/>
                <w:sz w:val="24"/>
                <w:szCs w:val="24"/>
              </w:rPr>
            </w:pPr>
          </w:p>
        </w:tc>
        <w:tc>
          <w:tcPr>
            <w:tcW w:w="749" w:type="dxa"/>
          </w:tcPr>
          <w:p w:rsidR="00E01E0D" w:rsidRPr="00F2652C" w:rsidRDefault="00E01E0D" w:rsidP="0083139D">
            <w:pPr>
              <w:pStyle w:val="ConsPlusNormal"/>
              <w:rPr>
                <w:rFonts w:ascii="Arial" w:hAnsi="Arial" w:cs="Arial"/>
                <w:sz w:val="24"/>
                <w:szCs w:val="24"/>
              </w:rPr>
            </w:pPr>
          </w:p>
        </w:tc>
        <w:tc>
          <w:tcPr>
            <w:tcW w:w="778"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2462" w:type="dxa"/>
            <w:vMerge/>
            <w:tcBorders>
              <w:left w:val="nil"/>
            </w:tcBorders>
          </w:tcPr>
          <w:p w:rsidR="00E01E0D" w:rsidRPr="00F2652C" w:rsidRDefault="00E01E0D" w:rsidP="0083139D">
            <w:pPr>
              <w:rPr>
                <w:rFonts w:ascii="Arial" w:hAnsi="Arial" w:cs="Arial"/>
                <w:sz w:val="24"/>
                <w:szCs w:val="24"/>
              </w:rPr>
            </w:pPr>
          </w:p>
        </w:tc>
        <w:tc>
          <w:tcPr>
            <w:tcW w:w="835" w:type="dxa"/>
            <w:vMerge/>
          </w:tcPr>
          <w:p w:rsidR="00E01E0D" w:rsidRPr="00F2652C" w:rsidRDefault="00E01E0D" w:rsidP="0083139D">
            <w:pPr>
              <w:rPr>
                <w:rFonts w:ascii="Arial" w:hAnsi="Arial" w:cs="Arial"/>
                <w:sz w:val="24"/>
                <w:szCs w:val="24"/>
              </w:rPr>
            </w:pPr>
          </w:p>
        </w:tc>
        <w:tc>
          <w:tcPr>
            <w:tcW w:w="964" w:type="dxa"/>
            <w:vAlign w:val="center"/>
          </w:tcPr>
          <w:p w:rsidR="00E01E0D" w:rsidRPr="00F2652C" w:rsidRDefault="00E01E0D" w:rsidP="0083139D">
            <w:pPr>
              <w:pStyle w:val="ConsPlusNormal"/>
              <w:jc w:val="center"/>
              <w:rPr>
                <w:rFonts w:ascii="Arial" w:hAnsi="Arial" w:cs="Arial"/>
                <w:sz w:val="24"/>
                <w:szCs w:val="24"/>
              </w:rPr>
            </w:pPr>
          </w:p>
        </w:tc>
        <w:tc>
          <w:tcPr>
            <w:tcW w:w="634" w:type="dxa"/>
            <w:vAlign w:val="center"/>
          </w:tcPr>
          <w:p w:rsidR="00E01E0D" w:rsidRPr="00F2652C" w:rsidRDefault="00E01E0D" w:rsidP="0083139D">
            <w:pPr>
              <w:pStyle w:val="ConsPlusNormal"/>
              <w:jc w:val="center"/>
              <w:rPr>
                <w:rFonts w:ascii="Arial" w:hAnsi="Arial" w:cs="Arial"/>
                <w:sz w:val="24"/>
                <w:szCs w:val="24"/>
              </w:rPr>
            </w:pPr>
          </w:p>
        </w:tc>
        <w:tc>
          <w:tcPr>
            <w:tcW w:w="567" w:type="dxa"/>
            <w:vAlign w:val="center"/>
          </w:tcPr>
          <w:p w:rsidR="00E01E0D" w:rsidRPr="00F2652C" w:rsidRDefault="00E01E0D" w:rsidP="0083139D">
            <w:pPr>
              <w:pStyle w:val="ConsPlusNormal"/>
              <w:jc w:val="center"/>
              <w:rPr>
                <w:rFonts w:ascii="Arial" w:hAnsi="Arial" w:cs="Arial"/>
                <w:sz w:val="24"/>
                <w:szCs w:val="24"/>
              </w:rPr>
            </w:pPr>
          </w:p>
        </w:tc>
        <w:tc>
          <w:tcPr>
            <w:tcW w:w="1077" w:type="dxa"/>
            <w:vAlign w:val="center"/>
          </w:tcPr>
          <w:p w:rsidR="00E01E0D" w:rsidRPr="00F2652C" w:rsidRDefault="00E01E0D" w:rsidP="0083139D">
            <w:pPr>
              <w:pStyle w:val="ConsPlusNormal"/>
              <w:jc w:val="center"/>
              <w:rPr>
                <w:rFonts w:ascii="Arial" w:hAnsi="Arial" w:cs="Arial"/>
                <w:sz w:val="24"/>
                <w:szCs w:val="24"/>
              </w:rPr>
            </w:pPr>
          </w:p>
        </w:tc>
        <w:tc>
          <w:tcPr>
            <w:tcW w:w="1162" w:type="dxa"/>
            <w:vAlign w:val="center"/>
          </w:tcPr>
          <w:p w:rsidR="00E01E0D" w:rsidRPr="00F2652C" w:rsidRDefault="00E01E0D" w:rsidP="0083139D">
            <w:pPr>
              <w:pStyle w:val="ConsPlusNormal"/>
              <w:jc w:val="center"/>
              <w:rPr>
                <w:rFonts w:ascii="Arial" w:hAnsi="Arial" w:cs="Arial"/>
                <w:sz w:val="24"/>
                <w:szCs w:val="24"/>
              </w:rPr>
            </w:pPr>
          </w:p>
        </w:tc>
        <w:tc>
          <w:tcPr>
            <w:tcW w:w="1077"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78" w:type="dxa"/>
            <w:vAlign w:val="center"/>
          </w:tcPr>
          <w:p w:rsidR="00E01E0D" w:rsidRPr="00F2652C" w:rsidRDefault="00E01E0D" w:rsidP="0083139D">
            <w:pPr>
              <w:pStyle w:val="ConsPlusNormal"/>
              <w:jc w:val="center"/>
              <w:rPr>
                <w:rFonts w:ascii="Arial" w:hAnsi="Arial" w:cs="Arial"/>
                <w:sz w:val="24"/>
                <w:szCs w:val="24"/>
              </w:rPr>
            </w:pPr>
          </w:p>
        </w:tc>
      </w:tr>
      <w:tr w:rsidR="00E01E0D" w:rsidRPr="00F2652C" w:rsidTr="0083139D">
        <w:tblPrEx>
          <w:tblBorders>
            <w:right w:val="single" w:sz="4" w:space="0" w:color="auto"/>
          </w:tblBorders>
        </w:tblPrEx>
        <w:tc>
          <w:tcPr>
            <w:tcW w:w="24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Итого по коду объекта ФАИП (коду мероприятия по информатизации)</w:t>
            </w:r>
          </w:p>
        </w:tc>
        <w:tc>
          <w:tcPr>
            <w:tcW w:w="835" w:type="dxa"/>
          </w:tcPr>
          <w:p w:rsidR="00E01E0D" w:rsidRPr="00F2652C" w:rsidRDefault="00E01E0D" w:rsidP="0083139D">
            <w:pPr>
              <w:pStyle w:val="ConsPlusNormal"/>
              <w:rPr>
                <w:rFonts w:ascii="Arial" w:hAnsi="Arial" w:cs="Arial"/>
                <w:sz w:val="24"/>
                <w:szCs w:val="24"/>
              </w:rPr>
            </w:pPr>
          </w:p>
        </w:tc>
        <w:tc>
          <w:tcPr>
            <w:tcW w:w="964"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634" w:type="dxa"/>
            <w:vAlign w:val="center"/>
          </w:tcPr>
          <w:p w:rsidR="00E01E0D" w:rsidRPr="00F2652C" w:rsidRDefault="00E01E0D" w:rsidP="0083139D">
            <w:pPr>
              <w:pStyle w:val="ConsPlusNormal"/>
              <w:jc w:val="center"/>
              <w:rPr>
                <w:rFonts w:ascii="Arial" w:hAnsi="Arial" w:cs="Arial"/>
                <w:sz w:val="24"/>
                <w:szCs w:val="24"/>
              </w:rPr>
            </w:pPr>
          </w:p>
        </w:tc>
        <w:tc>
          <w:tcPr>
            <w:tcW w:w="56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107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1162"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107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78" w:type="dxa"/>
            <w:vAlign w:val="center"/>
          </w:tcPr>
          <w:p w:rsidR="00E01E0D" w:rsidRPr="00F2652C" w:rsidRDefault="00E01E0D" w:rsidP="0083139D">
            <w:pPr>
              <w:pStyle w:val="ConsPlusNormal"/>
              <w:jc w:val="center"/>
              <w:rPr>
                <w:rFonts w:ascii="Arial" w:hAnsi="Arial" w:cs="Arial"/>
                <w:sz w:val="24"/>
                <w:szCs w:val="24"/>
              </w:rPr>
            </w:pPr>
          </w:p>
        </w:tc>
      </w:tr>
      <w:tr w:rsidR="00E01E0D" w:rsidRPr="00F2652C" w:rsidTr="0083139D">
        <w:tblPrEx>
          <w:tblBorders>
            <w:right w:val="single" w:sz="4" w:space="0" w:color="auto"/>
          </w:tblBorders>
        </w:tblPrEx>
        <w:tc>
          <w:tcPr>
            <w:tcW w:w="2462" w:type="dxa"/>
            <w:vMerge w:val="restart"/>
            <w:tcBorders>
              <w:left w:val="nil"/>
            </w:tcBorders>
          </w:tcPr>
          <w:p w:rsidR="00E01E0D" w:rsidRPr="00F2652C" w:rsidRDefault="00E01E0D" w:rsidP="0083139D">
            <w:pPr>
              <w:pStyle w:val="ConsPlusNormal"/>
              <w:rPr>
                <w:rFonts w:ascii="Arial" w:hAnsi="Arial" w:cs="Arial"/>
                <w:sz w:val="24"/>
                <w:szCs w:val="24"/>
              </w:rPr>
            </w:pPr>
          </w:p>
        </w:tc>
        <w:tc>
          <w:tcPr>
            <w:tcW w:w="835" w:type="dxa"/>
            <w:vMerge w:val="restart"/>
          </w:tcPr>
          <w:p w:rsidR="00E01E0D" w:rsidRPr="00F2652C" w:rsidRDefault="00E01E0D" w:rsidP="0083139D">
            <w:pPr>
              <w:pStyle w:val="ConsPlusNormal"/>
              <w:rPr>
                <w:rFonts w:ascii="Arial" w:hAnsi="Arial" w:cs="Arial"/>
                <w:sz w:val="24"/>
                <w:szCs w:val="24"/>
              </w:rPr>
            </w:pPr>
          </w:p>
        </w:tc>
        <w:tc>
          <w:tcPr>
            <w:tcW w:w="964" w:type="dxa"/>
            <w:vAlign w:val="center"/>
          </w:tcPr>
          <w:p w:rsidR="00E01E0D" w:rsidRPr="00F2652C" w:rsidRDefault="00E01E0D" w:rsidP="0083139D">
            <w:pPr>
              <w:pStyle w:val="ConsPlusNormal"/>
              <w:jc w:val="center"/>
              <w:rPr>
                <w:rFonts w:ascii="Arial" w:hAnsi="Arial" w:cs="Arial"/>
                <w:sz w:val="24"/>
                <w:szCs w:val="24"/>
              </w:rPr>
            </w:pPr>
          </w:p>
        </w:tc>
        <w:tc>
          <w:tcPr>
            <w:tcW w:w="634" w:type="dxa"/>
            <w:vAlign w:val="center"/>
          </w:tcPr>
          <w:p w:rsidR="00E01E0D" w:rsidRPr="00F2652C" w:rsidRDefault="00E01E0D" w:rsidP="0083139D">
            <w:pPr>
              <w:pStyle w:val="ConsPlusNormal"/>
              <w:jc w:val="center"/>
              <w:rPr>
                <w:rFonts w:ascii="Arial" w:hAnsi="Arial" w:cs="Arial"/>
                <w:sz w:val="24"/>
                <w:szCs w:val="24"/>
              </w:rPr>
            </w:pPr>
          </w:p>
        </w:tc>
        <w:tc>
          <w:tcPr>
            <w:tcW w:w="567" w:type="dxa"/>
            <w:vAlign w:val="center"/>
          </w:tcPr>
          <w:p w:rsidR="00E01E0D" w:rsidRPr="00F2652C" w:rsidRDefault="00E01E0D" w:rsidP="0083139D">
            <w:pPr>
              <w:pStyle w:val="ConsPlusNormal"/>
              <w:jc w:val="center"/>
              <w:rPr>
                <w:rFonts w:ascii="Arial" w:hAnsi="Arial" w:cs="Arial"/>
                <w:sz w:val="24"/>
                <w:szCs w:val="24"/>
              </w:rPr>
            </w:pPr>
          </w:p>
        </w:tc>
        <w:tc>
          <w:tcPr>
            <w:tcW w:w="1077" w:type="dxa"/>
            <w:vAlign w:val="center"/>
          </w:tcPr>
          <w:p w:rsidR="00E01E0D" w:rsidRPr="00F2652C" w:rsidRDefault="00E01E0D" w:rsidP="0083139D">
            <w:pPr>
              <w:pStyle w:val="ConsPlusNormal"/>
              <w:jc w:val="center"/>
              <w:rPr>
                <w:rFonts w:ascii="Arial" w:hAnsi="Arial" w:cs="Arial"/>
                <w:sz w:val="24"/>
                <w:szCs w:val="24"/>
              </w:rPr>
            </w:pPr>
          </w:p>
        </w:tc>
        <w:tc>
          <w:tcPr>
            <w:tcW w:w="1162" w:type="dxa"/>
            <w:vAlign w:val="center"/>
          </w:tcPr>
          <w:p w:rsidR="00E01E0D" w:rsidRPr="00F2652C" w:rsidRDefault="00E01E0D" w:rsidP="0083139D">
            <w:pPr>
              <w:pStyle w:val="ConsPlusNormal"/>
              <w:jc w:val="center"/>
              <w:rPr>
                <w:rFonts w:ascii="Arial" w:hAnsi="Arial" w:cs="Arial"/>
                <w:sz w:val="24"/>
                <w:szCs w:val="24"/>
              </w:rPr>
            </w:pPr>
          </w:p>
        </w:tc>
        <w:tc>
          <w:tcPr>
            <w:tcW w:w="1077"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78" w:type="dxa"/>
            <w:vAlign w:val="center"/>
          </w:tcPr>
          <w:p w:rsidR="00E01E0D" w:rsidRPr="00F2652C" w:rsidRDefault="00E01E0D" w:rsidP="0083139D">
            <w:pPr>
              <w:pStyle w:val="ConsPlusNormal"/>
              <w:jc w:val="center"/>
              <w:rPr>
                <w:rFonts w:ascii="Arial" w:hAnsi="Arial" w:cs="Arial"/>
                <w:sz w:val="24"/>
                <w:szCs w:val="24"/>
              </w:rPr>
            </w:pPr>
          </w:p>
        </w:tc>
      </w:tr>
      <w:tr w:rsidR="00E01E0D" w:rsidRPr="00F2652C" w:rsidTr="0083139D">
        <w:tblPrEx>
          <w:tblBorders>
            <w:right w:val="single" w:sz="4" w:space="0" w:color="auto"/>
          </w:tblBorders>
        </w:tblPrEx>
        <w:tc>
          <w:tcPr>
            <w:tcW w:w="2462" w:type="dxa"/>
            <w:vMerge/>
            <w:tcBorders>
              <w:left w:val="nil"/>
            </w:tcBorders>
          </w:tcPr>
          <w:p w:rsidR="00E01E0D" w:rsidRPr="00F2652C" w:rsidRDefault="00E01E0D" w:rsidP="0083139D">
            <w:pPr>
              <w:rPr>
                <w:rFonts w:ascii="Arial" w:hAnsi="Arial" w:cs="Arial"/>
                <w:sz w:val="24"/>
                <w:szCs w:val="24"/>
              </w:rPr>
            </w:pPr>
          </w:p>
        </w:tc>
        <w:tc>
          <w:tcPr>
            <w:tcW w:w="835" w:type="dxa"/>
            <w:vMerge/>
          </w:tcPr>
          <w:p w:rsidR="00E01E0D" w:rsidRPr="00F2652C" w:rsidRDefault="00E01E0D" w:rsidP="0083139D">
            <w:pPr>
              <w:rPr>
                <w:rFonts w:ascii="Arial" w:hAnsi="Arial" w:cs="Arial"/>
                <w:sz w:val="24"/>
                <w:szCs w:val="24"/>
              </w:rPr>
            </w:pPr>
          </w:p>
        </w:tc>
        <w:tc>
          <w:tcPr>
            <w:tcW w:w="964" w:type="dxa"/>
            <w:vAlign w:val="center"/>
          </w:tcPr>
          <w:p w:rsidR="00E01E0D" w:rsidRPr="00F2652C" w:rsidRDefault="00E01E0D" w:rsidP="0083139D">
            <w:pPr>
              <w:pStyle w:val="ConsPlusNormal"/>
              <w:jc w:val="center"/>
              <w:rPr>
                <w:rFonts w:ascii="Arial" w:hAnsi="Arial" w:cs="Arial"/>
                <w:sz w:val="24"/>
                <w:szCs w:val="24"/>
              </w:rPr>
            </w:pPr>
          </w:p>
        </w:tc>
        <w:tc>
          <w:tcPr>
            <w:tcW w:w="634" w:type="dxa"/>
            <w:vAlign w:val="center"/>
          </w:tcPr>
          <w:p w:rsidR="00E01E0D" w:rsidRPr="00F2652C" w:rsidRDefault="00E01E0D" w:rsidP="0083139D">
            <w:pPr>
              <w:pStyle w:val="ConsPlusNormal"/>
              <w:jc w:val="center"/>
              <w:rPr>
                <w:rFonts w:ascii="Arial" w:hAnsi="Arial" w:cs="Arial"/>
                <w:sz w:val="24"/>
                <w:szCs w:val="24"/>
              </w:rPr>
            </w:pPr>
          </w:p>
        </w:tc>
        <w:tc>
          <w:tcPr>
            <w:tcW w:w="567" w:type="dxa"/>
            <w:vAlign w:val="center"/>
          </w:tcPr>
          <w:p w:rsidR="00E01E0D" w:rsidRPr="00F2652C" w:rsidRDefault="00E01E0D" w:rsidP="0083139D">
            <w:pPr>
              <w:pStyle w:val="ConsPlusNormal"/>
              <w:jc w:val="center"/>
              <w:rPr>
                <w:rFonts w:ascii="Arial" w:hAnsi="Arial" w:cs="Arial"/>
                <w:sz w:val="24"/>
                <w:szCs w:val="24"/>
              </w:rPr>
            </w:pPr>
          </w:p>
        </w:tc>
        <w:tc>
          <w:tcPr>
            <w:tcW w:w="1077" w:type="dxa"/>
            <w:vAlign w:val="center"/>
          </w:tcPr>
          <w:p w:rsidR="00E01E0D" w:rsidRPr="00F2652C" w:rsidRDefault="00E01E0D" w:rsidP="0083139D">
            <w:pPr>
              <w:pStyle w:val="ConsPlusNormal"/>
              <w:jc w:val="center"/>
              <w:rPr>
                <w:rFonts w:ascii="Arial" w:hAnsi="Arial" w:cs="Arial"/>
                <w:sz w:val="24"/>
                <w:szCs w:val="24"/>
              </w:rPr>
            </w:pPr>
          </w:p>
        </w:tc>
        <w:tc>
          <w:tcPr>
            <w:tcW w:w="1162" w:type="dxa"/>
            <w:vAlign w:val="center"/>
          </w:tcPr>
          <w:p w:rsidR="00E01E0D" w:rsidRPr="00F2652C" w:rsidRDefault="00E01E0D" w:rsidP="0083139D">
            <w:pPr>
              <w:pStyle w:val="ConsPlusNormal"/>
              <w:jc w:val="center"/>
              <w:rPr>
                <w:rFonts w:ascii="Arial" w:hAnsi="Arial" w:cs="Arial"/>
                <w:sz w:val="24"/>
                <w:szCs w:val="24"/>
              </w:rPr>
            </w:pPr>
          </w:p>
        </w:tc>
        <w:tc>
          <w:tcPr>
            <w:tcW w:w="1077"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78" w:type="dxa"/>
            <w:vAlign w:val="center"/>
          </w:tcPr>
          <w:p w:rsidR="00E01E0D" w:rsidRPr="00F2652C" w:rsidRDefault="00E01E0D" w:rsidP="0083139D">
            <w:pPr>
              <w:pStyle w:val="ConsPlusNormal"/>
              <w:jc w:val="center"/>
              <w:rPr>
                <w:rFonts w:ascii="Arial" w:hAnsi="Arial" w:cs="Arial"/>
                <w:sz w:val="24"/>
                <w:szCs w:val="24"/>
              </w:rPr>
            </w:pPr>
          </w:p>
        </w:tc>
      </w:tr>
      <w:tr w:rsidR="00E01E0D" w:rsidRPr="00F2652C" w:rsidTr="0083139D">
        <w:tblPrEx>
          <w:tblBorders>
            <w:right w:val="single" w:sz="4" w:space="0" w:color="auto"/>
          </w:tblBorders>
        </w:tblPrEx>
        <w:tc>
          <w:tcPr>
            <w:tcW w:w="24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Итого по коду объекта ФАИП (коду мероприятия по информатизации)</w:t>
            </w:r>
          </w:p>
        </w:tc>
        <w:tc>
          <w:tcPr>
            <w:tcW w:w="835" w:type="dxa"/>
          </w:tcPr>
          <w:p w:rsidR="00E01E0D" w:rsidRPr="00F2652C" w:rsidRDefault="00E01E0D" w:rsidP="0083139D">
            <w:pPr>
              <w:pStyle w:val="ConsPlusNormal"/>
              <w:rPr>
                <w:rFonts w:ascii="Arial" w:hAnsi="Arial" w:cs="Arial"/>
                <w:sz w:val="24"/>
                <w:szCs w:val="24"/>
              </w:rPr>
            </w:pPr>
          </w:p>
        </w:tc>
        <w:tc>
          <w:tcPr>
            <w:tcW w:w="964"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634" w:type="dxa"/>
            <w:vAlign w:val="center"/>
          </w:tcPr>
          <w:p w:rsidR="00E01E0D" w:rsidRPr="00F2652C" w:rsidRDefault="00E01E0D" w:rsidP="0083139D">
            <w:pPr>
              <w:pStyle w:val="ConsPlusNormal"/>
              <w:jc w:val="center"/>
              <w:rPr>
                <w:rFonts w:ascii="Arial" w:hAnsi="Arial" w:cs="Arial"/>
                <w:sz w:val="24"/>
                <w:szCs w:val="24"/>
              </w:rPr>
            </w:pPr>
          </w:p>
        </w:tc>
        <w:tc>
          <w:tcPr>
            <w:tcW w:w="56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107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1162"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107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44" w:type="dxa"/>
            <w:vAlign w:val="center"/>
          </w:tcPr>
          <w:p w:rsidR="00E01E0D" w:rsidRPr="00F2652C" w:rsidRDefault="00E01E0D" w:rsidP="0083139D">
            <w:pPr>
              <w:pStyle w:val="ConsPlusNormal"/>
              <w:jc w:val="center"/>
              <w:rPr>
                <w:rFonts w:ascii="Arial" w:hAnsi="Arial" w:cs="Arial"/>
                <w:sz w:val="24"/>
                <w:szCs w:val="24"/>
              </w:rPr>
            </w:pPr>
          </w:p>
        </w:tc>
        <w:tc>
          <w:tcPr>
            <w:tcW w:w="749" w:type="dxa"/>
            <w:vAlign w:val="center"/>
          </w:tcPr>
          <w:p w:rsidR="00E01E0D" w:rsidRPr="00F2652C" w:rsidRDefault="00E01E0D" w:rsidP="0083139D">
            <w:pPr>
              <w:pStyle w:val="ConsPlusNormal"/>
              <w:jc w:val="center"/>
              <w:rPr>
                <w:rFonts w:ascii="Arial" w:hAnsi="Arial" w:cs="Arial"/>
                <w:sz w:val="24"/>
                <w:szCs w:val="24"/>
              </w:rPr>
            </w:pPr>
          </w:p>
        </w:tc>
        <w:tc>
          <w:tcPr>
            <w:tcW w:w="778" w:type="dxa"/>
            <w:vAlign w:val="center"/>
          </w:tcPr>
          <w:p w:rsidR="00E01E0D" w:rsidRPr="00F2652C" w:rsidRDefault="00E01E0D" w:rsidP="0083139D">
            <w:pPr>
              <w:pStyle w:val="ConsPlusNormal"/>
              <w:jc w:val="center"/>
              <w:rPr>
                <w:rFonts w:ascii="Arial" w:hAnsi="Arial" w:cs="Arial"/>
                <w:sz w:val="24"/>
                <w:szCs w:val="24"/>
              </w:rPr>
            </w:pPr>
          </w:p>
        </w:tc>
      </w:tr>
    </w:tbl>
    <w:p w:rsidR="00E01E0D" w:rsidRPr="00F2652C" w:rsidRDefault="00E01E0D" w:rsidP="00E01E0D">
      <w:pPr>
        <w:pStyle w:val="ConsPlusNormal"/>
        <w:ind w:firstLine="540"/>
        <w:jc w:val="both"/>
        <w:rPr>
          <w:rFonts w:ascii="Arial" w:hAnsi="Arial" w:cs="Arial"/>
          <w:sz w:val="24"/>
          <w:szCs w:val="24"/>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E01E0D" w:rsidRPr="00F2652C" w:rsidTr="0083139D">
        <w:tc>
          <w:tcPr>
            <w:tcW w:w="643" w:type="dxa"/>
            <w:vMerge w:val="restart"/>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строки</w:t>
            </w:r>
          </w:p>
        </w:tc>
        <w:tc>
          <w:tcPr>
            <w:tcW w:w="4988" w:type="dxa"/>
            <w:gridSpan w:val="7"/>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валюте обязательства</w:t>
            </w:r>
          </w:p>
        </w:tc>
        <w:tc>
          <w:tcPr>
            <w:tcW w:w="73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 выплаты по исполнительному документу</w:t>
            </w:r>
          </w:p>
        </w:tc>
        <w:tc>
          <w:tcPr>
            <w:tcW w:w="73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Аналитический код</w:t>
            </w:r>
          </w:p>
        </w:tc>
        <w:tc>
          <w:tcPr>
            <w:tcW w:w="794" w:type="dxa"/>
            <w:vMerge w:val="restart"/>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Примечание</w:t>
            </w:r>
          </w:p>
        </w:tc>
      </w:tr>
      <w:tr w:rsidR="00E01E0D" w:rsidRPr="00F2652C" w:rsidTr="0083139D">
        <w:tc>
          <w:tcPr>
            <w:tcW w:w="643" w:type="dxa"/>
            <w:vMerge/>
            <w:tcBorders>
              <w:left w:val="nil"/>
            </w:tcBorders>
          </w:tcPr>
          <w:p w:rsidR="00E01E0D" w:rsidRPr="00F2652C" w:rsidRDefault="00E01E0D" w:rsidP="0083139D">
            <w:pPr>
              <w:rPr>
                <w:rFonts w:ascii="Arial" w:hAnsi="Arial" w:cs="Arial"/>
                <w:sz w:val="24"/>
                <w:szCs w:val="24"/>
              </w:rPr>
            </w:pPr>
          </w:p>
        </w:tc>
        <w:tc>
          <w:tcPr>
            <w:tcW w:w="56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июль</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август</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сентябрь</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октябрь</w:t>
            </w:r>
          </w:p>
        </w:tc>
        <w:tc>
          <w:tcPr>
            <w:tcW w:w="6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ноябрь</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декабрь</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итого на год</w:t>
            </w: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первый год планового периода</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второй год планового периода</w:t>
            </w:r>
          </w:p>
        </w:tc>
        <w:tc>
          <w:tcPr>
            <w:tcW w:w="136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третий год после текущего финансового года</w:t>
            </w:r>
          </w:p>
        </w:tc>
        <w:tc>
          <w:tcPr>
            <w:tcW w:w="85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последующие годы</w:t>
            </w:r>
          </w:p>
        </w:tc>
        <w:tc>
          <w:tcPr>
            <w:tcW w:w="737" w:type="dxa"/>
            <w:vMerge/>
          </w:tcPr>
          <w:p w:rsidR="00E01E0D" w:rsidRPr="00F2652C" w:rsidRDefault="00E01E0D" w:rsidP="0083139D">
            <w:pPr>
              <w:rPr>
                <w:rFonts w:ascii="Arial" w:hAnsi="Arial" w:cs="Arial"/>
                <w:sz w:val="24"/>
                <w:szCs w:val="24"/>
              </w:rPr>
            </w:pPr>
          </w:p>
        </w:tc>
        <w:tc>
          <w:tcPr>
            <w:tcW w:w="737" w:type="dxa"/>
            <w:vMerge/>
          </w:tcPr>
          <w:p w:rsidR="00E01E0D" w:rsidRPr="00F2652C" w:rsidRDefault="00E01E0D" w:rsidP="0083139D">
            <w:pPr>
              <w:rPr>
                <w:rFonts w:ascii="Arial" w:hAnsi="Arial" w:cs="Arial"/>
                <w:sz w:val="24"/>
                <w:szCs w:val="24"/>
              </w:rPr>
            </w:pPr>
          </w:p>
        </w:tc>
        <w:tc>
          <w:tcPr>
            <w:tcW w:w="794" w:type="dxa"/>
            <w:vMerge/>
            <w:tcBorders>
              <w:right w:val="nil"/>
            </w:tcBorders>
          </w:tcPr>
          <w:p w:rsidR="00E01E0D" w:rsidRPr="00F2652C" w:rsidRDefault="00E01E0D" w:rsidP="0083139D">
            <w:pPr>
              <w:rPr>
                <w:rFonts w:ascii="Arial" w:hAnsi="Arial" w:cs="Arial"/>
                <w:sz w:val="24"/>
                <w:szCs w:val="24"/>
              </w:rPr>
            </w:pPr>
          </w:p>
        </w:tc>
      </w:tr>
      <w:tr w:rsidR="00E01E0D" w:rsidRPr="00F2652C" w:rsidTr="0083139D">
        <w:tc>
          <w:tcPr>
            <w:tcW w:w="643"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56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15</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16</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17</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18</w:t>
            </w:r>
          </w:p>
        </w:tc>
        <w:tc>
          <w:tcPr>
            <w:tcW w:w="6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19</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20</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21</w:t>
            </w: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22</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23</w:t>
            </w:r>
          </w:p>
        </w:tc>
        <w:tc>
          <w:tcPr>
            <w:tcW w:w="136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24</w:t>
            </w:r>
          </w:p>
        </w:tc>
        <w:tc>
          <w:tcPr>
            <w:tcW w:w="85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25</w:t>
            </w:r>
          </w:p>
        </w:tc>
        <w:tc>
          <w:tcPr>
            <w:tcW w:w="73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26</w:t>
            </w:r>
          </w:p>
        </w:tc>
        <w:tc>
          <w:tcPr>
            <w:tcW w:w="73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27</w:t>
            </w:r>
          </w:p>
        </w:tc>
        <w:tc>
          <w:tcPr>
            <w:tcW w:w="794"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28</w:t>
            </w:r>
          </w:p>
        </w:tc>
      </w:tr>
      <w:tr w:rsidR="00E01E0D" w:rsidRPr="00F2652C" w:rsidTr="0083139D">
        <w:tblPrEx>
          <w:tblBorders>
            <w:left w:val="single" w:sz="4" w:space="0" w:color="auto"/>
            <w:right w:val="single" w:sz="4" w:space="0" w:color="auto"/>
          </w:tblBorders>
        </w:tblPrEx>
        <w:tc>
          <w:tcPr>
            <w:tcW w:w="643" w:type="dxa"/>
          </w:tcPr>
          <w:p w:rsidR="00E01E0D" w:rsidRPr="00F2652C" w:rsidRDefault="00E01E0D" w:rsidP="0083139D">
            <w:pPr>
              <w:pStyle w:val="ConsPlusNormal"/>
              <w:rPr>
                <w:rFonts w:ascii="Arial" w:hAnsi="Arial" w:cs="Arial"/>
                <w:sz w:val="24"/>
                <w:szCs w:val="24"/>
              </w:rPr>
            </w:pPr>
          </w:p>
        </w:tc>
        <w:tc>
          <w:tcPr>
            <w:tcW w:w="567"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361"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jc w:val="center"/>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643" w:type="dxa"/>
          </w:tcPr>
          <w:p w:rsidR="00E01E0D" w:rsidRPr="00F2652C" w:rsidRDefault="00E01E0D" w:rsidP="0083139D">
            <w:pPr>
              <w:pStyle w:val="ConsPlusNormal"/>
              <w:rPr>
                <w:rFonts w:ascii="Arial" w:hAnsi="Arial" w:cs="Arial"/>
                <w:sz w:val="24"/>
                <w:szCs w:val="24"/>
              </w:rPr>
            </w:pPr>
          </w:p>
        </w:tc>
        <w:tc>
          <w:tcPr>
            <w:tcW w:w="567"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361"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jc w:val="center"/>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643" w:type="dxa"/>
          </w:tcPr>
          <w:p w:rsidR="00E01E0D" w:rsidRPr="00F2652C" w:rsidRDefault="00E01E0D" w:rsidP="0083139D">
            <w:pPr>
              <w:pStyle w:val="ConsPlusNormal"/>
              <w:rPr>
                <w:rFonts w:ascii="Arial" w:hAnsi="Arial" w:cs="Arial"/>
                <w:sz w:val="24"/>
                <w:szCs w:val="24"/>
              </w:rPr>
            </w:pPr>
          </w:p>
        </w:tc>
        <w:tc>
          <w:tcPr>
            <w:tcW w:w="567"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361"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jc w:val="center"/>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643" w:type="dxa"/>
          </w:tcPr>
          <w:p w:rsidR="00E01E0D" w:rsidRPr="00F2652C" w:rsidRDefault="00E01E0D" w:rsidP="0083139D">
            <w:pPr>
              <w:pStyle w:val="ConsPlusNormal"/>
              <w:rPr>
                <w:rFonts w:ascii="Arial" w:hAnsi="Arial" w:cs="Arial"/>
                <w:sz w:val="24"/>
                <w:szCs w:val="24"/>
              </w:rPr>
            </w:pPr>
          </w:p>
        </w:tc>
        <w:tc>
          <w:tcPr>
            <w:tcW w:w="567"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361"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jc w:val="center"/>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643" w:type="dxa"/>
          </w:tcPr>
          <w:p w:rsidR="00E01E0D" w:rsidRPr="00F2652C" w:rsidRDefault="00E01E0D" w:rsidP="0083139D">
            <w:pPr>
              <w:pStyle w:val="ConsPlusNormal"/>
              <w:rPr>
                <w:rFonts w:ascii="Arial" w:hAnsi="Arial" w:cs="Arial"/>
                <w:sz w:val="24"/>
                <w:szCs w:val="24"/>
              </w:rPr>
            </w:pPr>
          </w:p>
        </w:tc>
        <w:tc>
          <w:tcPr>
            <w:tcW w:w="567"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361"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jc w:val="center"/>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643" w:type="dxa"/>
          </w:tcPr>
          <w:p w:rsidR="00E01E0D" w:rsidRPr="00F2652C" w:rsidRDefault="00E01E0D" w:rsidP="0083139D">
            <w:pPr>
              <w:pStyle w:val="ConsPlusNormal"/>
              <w:rPr>
                <w:rFonts w:ascii="Arial" w:hAnsi="Arial" w:cs="Arial"/>
                <w:sz w:val="24"/>
                <w:szCs w:val="24"/>
              </w:rPr>
            </w:pPr>
          </w:p>
        </w:tc>
        <w:tc>
          <w:tcPr>
            <w:tcW w:w="567"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1361"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jc w:val="center"/>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center"/>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Руководитель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F2652C" w:rsidRDefault="00F2652C" w:rsidP="00E01E0D">
      <w:pPr>
        <w:pStyle w:val="ConsPlusNormal"/>
        <w:ind w:firstLine="540"/>
        <w:jc w:val="both"/>
        <w:rPr>
          <w:rFonts w:ascii="Arial" w:hAnsi="Arial" w:cs="Arial"/>
          <w:sz w:val="24"/>
          <w:szCs w:val="24"/>
        </w:rPr>
        <w:sectPr w:rsidR="00F2652C" w:rsidSect="00F2652C">
          <w:pgSz w:w="16838" w:h="11905" w:orient="landscape"/>
          <w:pgMar w:top="1134" w:right="567" w:bottom="1134" w:left="1134" w:header="0" w:footer="0" w:gutter="0"/>
          <w:cols w:space="720"/>
        </w:sect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4</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получателей сред</w:t>
      </w:r>
      <w:r w:rsidR="006C5753">
        <w:rPr>
          <w:rFonts w:ascii="Arial" w:hAnsi="Arial" w:cs="Arial"/>
          <w:sz w:val="24"/>
          <w:szCs w:val="24"/>
        </w:rPr>
        <w:t>ств бюджета Никольского сельсовета</w:t>
      </w:r>
      <w:r w:rsidRPr="00F2652C">
        <w:rPr>
          <w:rFonts w:ascii="Arial" w:hAnsi="Arial" w:cs="Arial"/>
          <w:sz w:val="24"/>
          <w:szCs w:val="24"/>
        </w:rPr>
        <w:t>,</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от </w:t>
      </w:r>
      <w:r w:rsidR="006C5753">
        <w:rPr>
          <w:rFonts w:ascii="Arial" w:hAnsi="Arial" w:cs="Arial"/>
          <w:sz w:val="24"/>
          <w:szCs w:val="24"/>
        </w:rPr>
        <w:t>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40" w:name="P1155"/>
      <w:bookmarkEnd w:id="40"/>
      <w:r w:rsidRPr="00F2652C">
        <w:rPr>
          <w:rFonts w:ascii="Arial" w:hAnsi="Arial" w:cs="Arial"/>
          <w:sz w:val="24"/>
          <w:szCs w:val="24"/>
        </w:rPr>
        <w:t xml:space="preserve">                                 СВЕДЕНИЯ</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денежном обязательстве N ____</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27"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0506102</w:t>
            </w: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от "__" ___ 20__ г.</w:t>
            </w: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041" w:type="dxa"/>
            <w:tcBorders>
              <w:top w:val="nil"/>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single" w:sz="4" w:space="0" w:color="auto"/>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Главный распорядитель бюджетных средств</w:t>
            </w:r>
          </w:p>
        </w:tc>
        <w:tc>
          <w:tcPr>
            <w:tcW w:w="2041" w:type="dxa"/>
            <w:tcBorders>
              <w:top w:val="nil"/>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041" w:type="dxa"/>
            <w:tcBorders>
              <w:top w:val="single" w:sz="4" w:space="0" w:color="auto"/>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28"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Периодичность: ежедневная</w:t>
            </w:r>
          </w:p>
        </w:tc>
        <w:tc>
          <w:tcPr>
            <w:tcW w:w="2041"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443" w:type="dxa"/>
            <w:gridSpan w:val="2"/>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Единица измерения: руб.</w:t>
            </w:r>
          </w:p>
        </w:tc>
        <w:tc>
          <w:tcPr>
            <w:tcW w:w="2947"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29"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383</w:t>
            </w:r>
          </w:p>
        </w:tc>
      </w:tr>
      <w:tr w:rsidR="00E01E0D" w:rsidRPr="00F2652C" w:rsidTr="0083139D">
        <w:tc>
          <w:tcPr>
            <w:tcW w:w="5443" w:type="dxa"/>
            <w:gridSpan w:val="2"/>
            <w:tcBorders>
              <w:top w:val="nil"/>
              <w:left w:val="nil"/>
              <w:bottom w:val="nil"/>
              <w:right w:val="nil"/>
            </w:tcBorders>
          </w:tcPr>
          <w:p w:rsidR="00E01E0D" w:rsidRPr="00F2652C" w:rsidRDefault="00E01E0D" w:rsidP="0083139D">
            <w:pPr>
              <w:pStyle w:val="ConsPlusNormal"/>
              <w:ind w:left="2041"/>
              <w:rPr>
                <w:rFonts w:ascii="Arial" w:hAnsi="Arial" w:cs="Arial"/>
                <w:sz w:val="24"/>
                <w:szCs w:val="24"/>
              </w:rPr>
            </w:pPr>
            <w:r w:rsidRPr="00F2652C">
              <w:rPr>
                <w:rFonts w:ascii="Arial" w:hAnsi="Arial" w:cs="Arial"/>
                <w:sz w:val="24"/>
                <w:szCs w:val="24"/>
              </w:rPr>
              <w:t>денежные единицы в иностранной валюте</w:t>
            </w: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30" w:history="1">
              <w:r w:rsidRPr="00F2652C">
                <w:rPr>
                  <w:rFonts w:ascii="Arial" w:hAnsi="Arial" w:cs="Arial"/>
                  <w:sz w:val="24"/>
                  <w:szCs w:val="24"/>
                </w:rPr>
                <w:t>ОКВ</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1. Реквизиты документа, подтверждающего возникновение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денежного обязательства</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E01E0D" w:rsidRPr="00F2652C" w:rsidTr="0083139D">
        <w:tc>
          <w:tcPr>
            <w:tcW w:w="1043"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Вид</w:t>
            </w:r>
          </w:p>
        </w:tc>
        <w:tc>
          <w:tcPr>
            <w:tcW w:w="255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w:t>
            </w:r>
          </w:p>
        </w:tc>
        <w:tc>
          <w:tcPr>
            <w:tcW w:w="147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w:t>
            </w:r>
          </w:p>
        </w:tc>
        <w:tc>
          <w:tcPr>
            <w:tcW w:w="170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w:t>
            </w:r>
          </w:p>
        </w:tc>
        <w:tc>
          <w:tcPr>
            <w:tcW w:w="2825"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Предмет</w:t>
            </w:r>
          </w:p>
        </w:tc>
      </w:tr>
      <w:tr w:rsidR="00E01E0D" w:rsidRPr="00F2652C" w:rsidTr="0083139D">
        <w:tc>
          <w:tcPr>
            <w:tcW w:w="1043"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255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147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170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2825"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r>
      <w:tr w:rsidR="00E01E0D" w:rsidRPr="00F2652C" w:rsidTr="0083139D">
        <w:tblPrEx>
          <w:tblBorders>
            <w:left w:val="single" w:sz="4" w:space="0" w:color="auto"/>
          </w:tblBorders>
        </w:tblPrEx>
        <w:tc>
          <w:tcPr>
            <w:tcW w:w="1043" w:type="dxa"/>
          </w:tcPr>
          <w:p w:rsidR="00E01E0D" w:rsidRPr="00F2652C" w:rsidRDefault="00E01E0D" w:rsidP="0083139D">
            <w:pPr>
              <w:pStyle w:val="ConsPlusNormal"/>
              <w:rPr>
                <w:rFonts w:ascii="Arial" w:hAnsi="Arial" w:cs="Arial"/>
                <w:sz w:val="24"/>
                <w:szCs w:val="24"/>
              </w:rPr>
            </w:pPr>
          </w:p>
        </w:tc>
        <w:tc>
          <w:tcPr>
            <w:tcW w:w="2551" w:type="dxa"/>
          </w:tcPr>
          <w:p w:rsidR="00E01E0D" w:rsidRPr="00F2652C" w:rsidRDefault="00E01E0D" w:rsidP="0083139D">
            <w:pPr>
              <w:pStyle w:val="ConsPlusNormal"/>
              <w:rPr>
                <w:rFonts w:ascii="Arial" w:hAnsi="Arial" w:cs="Arial"/>
                <w:sz w:val="24"/>
                <w:szCs w:val="24"/>
              </w:rPr>
            </w:pPr>
          </w:p>
        </w:tc>
        <w:tc>
          <w:tcPr>
            <w:tcW w:w="1474" w:type="dxa"/>
          </w:tcPr>
          <w:p w:rsidR="00E01E0D" w:rsidRPr="00F2652C" w:rsidRDefault="00E01E0D" w:rsidP="0083139D">
            <w:pPr>
              <w:pStyle w:val="ConsPlusNormal"/>
              <w:rPr>
                <w:rFonts w:ascii="Arial" w:hAnsi="Arial" w:cs="Arial"/>
                <w:sz w:val="24"/>
                <w:szCs w:val="24"/>
              </w:rPr>
            </w:pPr>
          </w:p>
        </w:tc>
        <w:tc>
          <w:tcPr>
            <w:tcW w:w="1701" w:type="dxa"/>
          </w:tcPr>
          <w:p w:rsidR="00E01E0D" w:rsidRPr="00F2652C" w:rsidRDefault="00E01E0D" w:rsidP="0083139D">
            <w:pPr>
              <w:pStyle w:val="ConsPlusNormal"/>
              <w:rPr>
                <w:rFonts w:ascii="Arial" w:hAnsi="Arial" w:cs="Arial"/>
                <w:sz w:val="24"/>
                <w:szCs w:val="24"/>
              </w:rPr>
            </w:pPr>
          </w:p>
        </w:tc>
        <w:tc>
          <w:tcPr>
            <w:tcW w:w="2825" w:type="dxa"/>
            <w:tcBorders>
              <w:right w:val="nil"/>
            </w:tcBorders>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2. Расшифровка документа, подтверждающего возникновение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денежного обязательства</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E01E0D" w:rsidRPr="00F2652C" w:rsidTr="0083139D">
        <w:tc>
          <w:tcPr>
            <w:tcW w:w="983" w:type="dxa"/>
            <w:vMerge w:val="restart"/>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объекта по ФАИП (код мероприятия по информатизации)</w:t>
            </w:r>
          </w:p>
        </w:tc>
        <w:tc>
          <w:tcPr>
            <w:tcW w:w="102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вида средств</w:t>
            </w:r>
          </w:p>
        </w:tc>
        <w:tc>
          <w:tcPr>
            <w:tcW w:w="2289"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по БК</w:t>
            </w:r>
          </w:p>
        </w:tc>
        <w:tc>
          <w:tcPr>
            <w:tcW w:w="1086"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Аналитический код</w:t>
            </w:r>
          </w:p>
        </w:tc>
        <w:tc>
          <w:tcPr>
            <w:tcW w:w="1033"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валюте выплаты</w:t>
            </w:r>
          </w:p>
        </w:tc>
        <w:tc>
          <w:tcPr>
            <w:tcW w:w="572"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валюты</w:t>
            </w:r>
          </w:p>
        </w:tc>
        <w:tc>
          <w:tcPr>
            <w:tcW w:w="2615" w:type="dxa"/>
            <w:gridSpan w:val="2"/>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рублевом эквиваленте</w:t>
            </w:r>
          </w:p>
        </w:tc>
      </w:tr>
      <w:tr w:rsidR="00E01E0D" w:rsidRPr="00F2652C" w:rsidTr="0083139D">
        <w:tc>
          <w:tcPr>
            <w:tcW w:w="983" w:type="dxa"/>
            <w:vMerge/>
            <w:tcBorders>
              <w:left w:val="nil"/>
            </w:tcBorders>
          </w:tcPr>
          <w:p w:rsidR="00E01E0D" w:rsidRPr="00F2652C" w:rsidRDefault="00E01E0D" w:rsidP="0083139D">
            <w:pPr>
              <w:rPr>
                <w:rFonts w:ascii="Arial" w:hAnsi="Arial" w:cs="Arial"/>
                <w:sz w:val="24"/>
                <w:szCs w:val="24"/>
              </w:rPr>
            </w:pPr>
          </w:p>
        </w:tc>
        <w:tc>
          <w:tcPr>
            <w:tcW w:w="1027" w:type="dxa"/>
            <w:vMerge/>
          </w:tcPr>
          <w:p w:rsidR="00E01E0D" w:rsidRPr="00F2652C" w:rsidRDefault="00E01E0D" w:rsidP="0083139D">
            <w:pPr>
              <w:rPr>
                <w:rFonts w:ascii="Arial" w:hAnsi="Arial" w:cs="Arial"/>
                <w:sz w:val="24"/>
                <w:szCs w:val="24"/>
              </w:rPr>
            </w:pPr>
          </w:p>
        </w:tc>
        <w:tc>
          <w:tcPr>
            <w:tcW w:w="2289" w:type="dxa"/>
            <w:vMerge/>
          </w:tcPr>
          <w:p w:rsidR="00E01E0D" w:rsidRPr="00F2652C" w:rsidRDefault="00E01E0D" w:rsidP="0083139D">
            <w:pPr>
              <w:rPr>
                <w:rFonts w:ascii="Arial" w:hAnsi="Arial" w:cs="Arial"/>
                <w:sz w:val="24"/>
                <w:szCs w:val="24"/>
              </w:rPr>
            </w:pPr>
          </w:p>
        </w:tc>
        <w:tc>
          <w:tcPr>
            <w:tcW w:w="1086" w:type="dxa"/>
            <w:vMerge/>
          </w:tcPr>
          <w:p w:rsidR="00E01E0D" w:rsidRPr="00F2652C" w:rsidRDefault="00E01E0D" w:rsidP="0083139D">
            <w:pPr>
              <w:rPr>
                <w:rFonts w:ascii="Arial" w:hAnsi="Arial" w:cs="Arial"/>
                <w:sz w:val="24"/>
                <w:szCs w:val="24"/>
              </w:rPr>
            </w:pPr>
          </w:p>
        </w:tc>
        <w:tc>
          <w:tcPr>
            <w:tcW w:w="1033" w:type="dxa"/>
            <w:vMerge/>
          </w:tcPr>
          <w:p w:rsidR="00E01E0D" w:rsidRPr="00F2652C" w:rsidRDefault="00E01E0D" w:rsidP="0083139D">
            <w:pPr>
              <w:rPr>
                <w:rFonts w:ascii="Arial" w:hAnsi="Arial" w:cs="Arial"/>
                <w:sz w:val="24"/>
                <w:szCs w:val="24"/>
              </w:rPr>
            </w:pPr>
          </w:p>
        </w:tc>
        <w:tc>
          <w:tcPr>
            <w:tcW w:w="572" w:type="dxa"/>
            <w:vMerge/>
          </w:tcPr>
          <w:p w:rsidR="00E01E0D" w:rsidRPr="00F2652C" w:rsidRDefault="00E01E0D" w:rsidP="0083139D">
            <w:pPr>
              <w:rPr>
                <w:rFonts w:ascii="Arial" w:hAnsi="Arial" w:cs="Arial"/>
                <w:sz w:val="24"/>
                <w:szCs w:val="24"/>
              </w:rPr>
            </w:pPr>
          </w:p>
        </w:tc>
        <w:tc>
          <w:tcPr>
            <w:tcW w:w="102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всего</w:t>
            </w:r>
          </w:p>
        </w:tc>
        <w:tc>
          <w:tcPr>
            <w:tcW w:w="1587"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 том числе перечислено сумм аванса</w:t>
            </w:r>
          </w:p>
        </w:tc>
      </w:tr>
      <w:tr w:rsidR="00E01E0D" w:rsidRPr="00F2652C" w:rsidTr="0083139D">
        <w:tc>
          <w:tcPr>
            <w:tcW w:w="983"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102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2289"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1086"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1033"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57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102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1587"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r>
      <w:tr w:rsidR="00E01E0D" w:rsidRPr="00F2652C" w:rsidTr="0083139D">
        <w:tblPrEx>
          <w:tblBorders>
            <w:left w:val="single" w:sz="4" w:space="0" w:color="auto"/>
            <w:right w:val="single" w:sz="4" w:space="0" w:color="auto"/>
          </w:tblBorders>
        </w:tblPrEx>
        <w:tc>
          <w:tcPr>
            <w:tcW w:w="983" w:type="dxa"/>
          </w:tcPr>
          <w:p w:rsidR="00E01E0D" w:rsidRPr="00F2652C" w:rsidRDefault="00E01E0D" w:rsidP="0083139D">
            <w:pPr>
              <w:pStyle w:val="ConsPlusNormal"/>
              <w:rPr>
                <w:rFonts w:ascii="Arial" w:hAnsi="Arial" w:cs="Arial"/>
                <w:sz w:val="24"/>
                <w:szCs w:val="24"/>
              </w:rPr>
            </w:pPr>
          </w:p>
        </w:tc>
        <w:tc>
          <w:tcPr>
            <w:tcW w:w="1027" w:type="dxa"/>
          </w:tcPr>
          <w:p w:rsidR="00E01E0D" w:rsidRPr="00F2652C" w:rsidRDefault="00E01E0D" w:rsidP="0083139D">
            <w:pPr>
              <w:pStyle w:val="ConsPlusNormal"/>
              <w:rPr>
                <w:rFonts w:ascii="Arial" w:hAnsi="Arial" w:cs="Arial"/>
                <w:sz w:val="24"/>
                <w:szCs w:val="24"/>
              </w:rPr>
            </w:pPr>
          </w:p>
        </w:tc>
        <w:tc>
          <w:tcPr>
            <w:tcW w:w="2289" w:type="dxa"/>
          </w:tcPr>
          <w:p w:rsidR="00E01E0D" w:rsidRPr="00F2652C" w:rsidRDefault="00E01E0D" w:rsidP="0083139D">
            <w:pPr>
              <w:pStyle w:val="ConsPlusNormal"/>
              <w:rPr>
                <w:rFonts w:ascii="Arial" w:hAnsi="Arial" w:cs="Arial"/>
                <w:sz w:val="24"/>
                <w:szCs w:val="24"/>
              </w:rPr>
            </w:pPr>
          </w:p>
        </w:tc>
        <w:tc>
          <w:tcPr>
            <w:tcW w:w="1086" w:type="dxa"/>
          </w:tcPr>
          <w:p w:rsidR="00E01E0D" w:rsidRPr="00F2652C" w:rsidRDefault="00E01E0D" w:rsidP="0083139D">
            <w:pPr>
              <w:pStyle w:val="ConsPlusNormal"/>
              <w:rPr>
                <w:rFonts w:ascii="Arial" w:hAnsi="Arial" w:cs="Arial"/>
                <w:sz w:val="24"/>
                <w:szCs w:val="24"/>
              </w:rPr>
            </w:pPr>
          </w:p>
        </w:tc>
        <w:tc>
          <w:tcPr>
            <w:tcW w:w="1033" w:type="dxa"/>
          </w:tcPr>
          <w:p w:rsidR="00E01E0D" w:rsidRPr="00F2652C" w:rsidRDefault="00E01E0D" w:rsidP="0083139D">
            <w:pPr>
              <w:pStyle w:val="ConsPlusNormal"/>
              <w:rPr>
                <w:rFonts w:ascii="Arial" w:hAnsi="Arial" w:cs="Arial"/>
                <w:sz w:val="24"/>
                <w:szCs w:val="24"/>
              </w:rPr>
            </w:pPr>
          </w:p>
        </w:tc>
        <w:tc>
          <w:tcPr>
            <w:tcW w:w="572" w:type="dxa"/>
          </w:tcPr>
          <w:p w:rsidR="00E01E0D" w:rsidRPr="00F2652C" w:rsidRDefault="00E01E0D" w:rsidP="0083139D">
            <w:pPr>
              <w:pStyle w:val="ConsPlusNormal"/>
              <w:rPr>
                <w:rFonts w:ascii="Arial" w:hAnsi="Arial" w:cs="Arial"/>
                <w:sz w:val="24"/>
                <w:szCs w:val="24"/>
              </w:rPr>
            </w:pPr>
          </w:p>
        </w:tc>
        <w:tc>
          <w:tcPr>
            <w:tcW w:w="1028"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983" w:type="dxa"/>
          </w:tcPr>
          <w:p w:rsidR="00E01E0D" w:rsidRPr="00F2652C" w:rsidRDefault="00E01E0D" w:rsidP="0083139D">
            <w:pPr>
              <w:pStyle w:val="ConsPlusNormal"/>
              <w:rPr>
                <w:rFonts w:ascii="Arial" w:hAnsi="Arial" w:cs="Arial"/>
                <w:sz w:val="24"/>
                <w:szCs w:val="24"/>
              </w:rPr>
            </w:pPr>
          </w:p>
        </w:tc>
        <w:tc>
          <w:tcPr>
            <w:tcW w:w="1027" w:type="dxa"/>
          </w:tcPr>
          <w:p w:rsidR="00E01E0D" w:rsidRPr="00F2652C" w:rsidRDefault="00E01E0D" w:rsidP="0083139D">
            <w:pPr>
              <w:pStyle w:val="ConsPlusNormal"/>
              <w:rPr>
                <w:rFonts w:ascii="Arial" w:hAnsi="Arial" w:cs="Arial"/>
                <w:sz w:val="24"/>
                <w:szCs w:val="24"/>
              </w:rPr>
            </w:pPr>
          </w:p>
        </w:tc>
        <w:tc>
          <w:tcPr>
            <w:tcW w:w="2289" w:type="dxa"/>
          </w:tcPr>
          <w:p w:rsidR="00E01E0D" w:rsidRPr="00F2652C" w:rsidRDefault="00E01E0D" w:rsidP="0083139D">
            <w:pPr>
              <w:pStyle w:val="ConsPlusNormal"/>
              <w:rPr>
                <w:rFonts w:ascii="Arial" w:hAnsi="Arial" w:cs="Arial"/>
                <w:sz w:val="24"/>
                <w:szCs w:val="24"/>
              </w:rPr>
            </w:pPr>
          </w:p>
        </w:tc>
        <w:tc>
          <w:tcPr>
            <w:tcW w:w="1086" w:type="dxa"/>
          </w:tcPr>
          <w:p w:rsidR="00E01E0D" w:rsidRPr="00F2652C" w:rsidRDefault="00E01E0D" w:rsidP="0083139D">
            <w:pPr>
              <w:pStyle w:val="ConsPlusNormal"/>
              <w:rPr>
                <w:rFonts w:ascii="Arial" w:hAnsi="Arial" w:cs="Arial"/>
                <w:sz w:val="24"/>
                <w:szCs w:val="24"/>
              </w:rPr>
            </w:pPr>
          </w:p>
        </w:tc>
        <w:tc>
          <w:tcPr>
            <w:tcW w:w="1033" w:type="dxa"/>
          </w:tcPr>
          <w:p w:rsidR="00E01E0D" w:rsidRPr="00F2652C" w:rsidRDefault="00E01E0D" w:rsidP="0083139D">
            <w:pPr>
              <w:pStyle w:val="ConsPlusNormal"/>
              <w:rPr>
                <w:rFonts w:ascii="Arial" w:hAnsi="Arial" w:cs="Arial"/>
                <w:sz w:val="24"/>
                <w:szCs w:val="24"/>
              </w:rPr>
            </w:pPr>
          </w:p>
        </w:tc>
        <w:tc>
          <w:tcPr>
            <w:tcW w:w="572" w:type="dxa"/>
          </w:tcPr>
          <w:p w:rsidR="00E01E0D" w:rsidRPr="00F2652C" w:rsidRDefault="00E01E0D" w:rsidP="0083139D">
            <w:pPr>
              <w:pStyle w:val="ConsPlusNormal"/>
              <w:rPr>
                <w:rFonts w:ascii="Arial" w:hAnsi="Arial" w:cs="Arial"/>
                <w:sz w:val="24"/>
                <w:szCs w:val="24"/>
              </w:rPr>
            </w:pPr>
          </w:p>
        </w:tc>
        <w:tc>
          <w:tcPr>
            <w:tcW w:w="1028"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983" w:type="dxa"/>
          </w:tcPr>
          <w:p w:rsidR="00E01E0D" w:rsidRPr="00F2652C" w:rsidRDefault="00E01E0D" w:rsidP="0083139D">
            <w:pPr>
              <w:pStyle w:val="ConsPlusNormal"/>
              <w:rPr>
                <w:rFonts w:ascii="Arial" w:hAnsi="Arial" w:cs="Arial"/>
                <w:sz w:val="24"/>
                <w:szCs w:val="24"/>
              </w:rPr>
            </w:pPr>
          </w:p>
        </w:tc>
        <w:tc>
          <w:tcPr>
            <w:tcW w:w="1027" w:type="dxa"/>
          </w:tcPr>
          <w:p w:rsidR="00E01E0D" w:rsidRPr="00F2652C" w:rsidRDefault="00E01E0D" w:rsidP="0083139D">
            <w:pPr>
              <w:pStyle w:val="ConsPlusNormal"/>
              <w:rPr>
                <w:rFonts w:ascii="Arial" w:hAnsi="Arial" w:cs="Arial"/>
                <w:sz w:val="24"/>
                <w:szCs w:val="24"/>
              </w:rPr>
            </w:pPr>
          </w:p>
        </w:tc>
        <w:tc>
          <w:tcPr>
            <w:tcW w:w="2289" w:type="dxa"/>
          </w:tcPr>
          <w:p w:rsidR="00E01E0D" w:rsidRPr="00F2652C" w:rsidRDefault="00E01E0D" w:rsidP="0083139D">
            <w:pPr>
              <w:pStyle w:val="ConsPlusNormal"/>
              <w:rPr>
                <w:rFonts w:ascii="Arial" w:hAnsi="Arial" w:cs="Arial"/>
                <w:sz w:val="24"/>
                <w:szCs w:val="24"/>
              </w:rPr>
            </w:pPr>
          </w:p>
        </w:tc>
        <w:tc>
          <w:tcPr>
            <w:tcW w:w="1086" w:type="dxa"/>
          </w:tcPr>
          <w:p w:rsidR="00E01E0D" w:rsidRPr="00F2652C" w:rsidRDefault="00E01E0D" w:rsidP="0083139D">
            <w:pPr>
              <w:pStyle w:val="ConsPlusNormal"/>
              <w:rPr>
                <w:rFonts w:ascii="Arial" w:hAnsi="Arial" w:cs="Arial"/>
                <w:sz w:val="24"/>
                <w:szCs w:val="24"/>
              </w:rPr>
            </w:pPr>
          </w:p>
        </w:tc>
        <w:tc>
          <w:tcPr>
            <w:tcW w:w="1033" w:type="dxa"/>
          </w:tcPr>
          <w:p w:rsidR="00E01E0D" w:rsidRPr="00F2652C" w:rsidRDefault="00E01E0D" w:rsidP="0083139D">
            <w:pPr>
              <w:pStyle w:val="ConsPlusNormal"/>
              <w:rPr>
                <w:rFonts w:ascii="Arial" w:hAnsi="Arial" w:cs="Arial"/>
                <w:sz w:val="24"/>
                <w:szCs w:val="24"/>
              </w:rPr>
            </w:pPr>
          </w:p>
        </w:tc>
        <w:tc>
          <w:tcPr>
            <w:tcW w:w="572" w:type="dxa"/>
          </w:tcPr>
          <w:p w:rsidR="00E01E0D" w:rsidRPr="00F2652C" w:rsidRDefault="00E01E0D" w:rsidP="0083139D">
            <w:pPr>
              <w:pStyle w:val="ConsPlusNormal"/>
              <w:rPr>
                <w:rFonts w:ascii="Arial" w:hAnsi="Arial" w:cs="Arial"/>
                <w:sz w:val="24"/>
                <w:szCs w:val="24"/>
              </w:rPr>
            </w:pPr>
          </w:p>
        </w:tc>
        <w:tc>
          <w:tcPr>
            <w:tcW w:w="1028"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983" w:type="dxa"/>
          </w:tcPr>
          <w:p w:rsidR="00E01E0D" w:rsidRPr="00F2652C" w:rsidRDefault="00E01E0D" w:rsidP="0083139D">
            <w:pPr>
              <w:pStyle w:val="ConsPlusNormal"/>
              <w:rPr>
                <w:rFonts w:ascii="Arial" w:hAnsi="Arial" w:cs="Arial"/>
                <w:sz w:val="24"/>
                <w:szCs w:val="24"/>
              </w:rPr>
            </w:pPr>
          </w:p>
        </w:tc>
        <w:tc>
          <w:tcPr>
            <w:tcW w:w="1027" w:type="dxa"/>
          </w:tcPr>
          <w:p w:rsidR="00E01E0D" w:rsidRPr="00F2652C" w:rsidRDefault="00E01E0D" w:rsidP="0083139D">
            <w:pPr>
              <w:pStyle w:val="ConsPlusNormal"/>
              <w:rPr>
                <w:rFonts w:ascii="Arial" w:hAnsi="Arial" w:cs="Arial"/>
                <w:sz w:val="24"/>
                <w:szCs w:val="24"/>
              </w:rPr>
            </w:pPr>
          </w:p>
        </w:tc>
        <w:tc>
          <w:tcPr>
            <w:tcW w:w="2289" w:type="dxa"/>
          </w:tcPr>
          <w:p w:rsidR="00E01E0D" w:rsidRPr="00F2652C" w:rsidRDefault="00E01E0D" w:rsidP="0083139D">
            <w:pPr>
              <w:pStyle w:val="ConsPlusNormal"/>
              <w:rPr>
                <w:rFonts w:ascii="Arial" w:hAnsi="Arial" w:cs="Arial"/>
                <w:sz w:val="24"/>
                <w:szCs w:val="24"/>
              </w:rPr>
            </w:pPr>
          </w:p>
        </w:tc>
        <w:tc>
          <w:tcPr>
            <w:tcW w:w="1086" w:type="dxa"/>
          </w:tcPr>
          <w:p w:rsidR="00E01E0D" w:rsidRPr="00F2652C" w:rsidRDefault="00E01E0D" w:rsidP="0083139D">
            <w:pPr>
              <w:pStyle w:val="ConsPlusNormal"/>
              <w:rPr>
                <w:rFonts w:ascii="Arial" w:hAnsi="Arial" w:cs="Arial"/>
                <w:sz w:val="24"/>
                <w:szCs w:val="24"/>
              </w:rPr>
            </w:pPr>
          </w:p>
        </w:tc>
        <w:tc>
          <w:tcPr>
            <w:tcW w:w="1033" w:type="dxa"/>
          </w:tcPr>
          <w:p w:rsidR="00E01E0D" w:rsidRPr="00F2652C" w:rsidRDefault="00E01E0D" w:rsidP="0083139D">
            <w:pPr>
              <w:pStyle w:val="ConsPlusNormal"/>
              <w:rPr>
                <w:rFonts w:ascii="Arial" w:hAnsi="Arial" w:cs="Arial"/>
                <w:sz w:val="24"/>
                <w:szCs w:val="24"/>
              </w:rPr>
            </w:pPr>
          </w:p>
        </w:tc>
        <w:tc>
          <w:tcPr>
            <w:tcW w:w="572" w:type="dxa"/>
          </w:tcPr>
          <w:p w:rsidR="00E01E0D" w:rsidRPr="00F2652C" w:rsidRDefault="00E01E0D" w:rsidP="0083139D">
            <w:pPr>
              <w:pStyle w:val="ConsPlusNormal"/>
              <w:rPr>
                <w:rFonts w:ascii="Arial" w:hAnsi="Arial" w:cs="Arial"/>
                <w:sz w:val="24"/>
                <w:szCs w:val="24"/>
              </w:rPr>
            </w:pPr>
          </w:p>
        </w:tc>
        <w:tc>
          <w:tcPr>
            <w:tcW w:w="1028"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6990" w:type="dxa"/>
            <w:gridSpan w:val="6"/>
            <w:tcBorders>
              <w:left w:val="nil"/>
              <w:bottom w:val="nil"/>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Итого:</w:t>
            </w:r>
          </w:p>
        </w:tc>
        <w:tc>
          <w:tcPr>
            <w:tcW w:w="1028"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Руководитель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Главный бухгалтер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E01E0D" w:rsidRPr="00F2652C" w:rsidTr="0083139D">
        <w:tc>
          <w:tcPr>
            <w:tcW w:w="9598" w:type="dxa"/>
            <w:tcBorders>
              <w:top w:val="single" w:sz="4" w:space="0" w:color="auto"/>
              <w:left w:val="single" w:sz="4" w:space="0" w:color="auto"/>
              <w:bottom w:val="nil"/>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Отметка органа Федерального казначейства</w:t>
            </w:r>
          </w:p>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 регистрации Сведений о денежном обязательстве</w:t>
            </w:r>
          </w:p>
        </w:tc>
      </w:tr>
      <w:tr w:rsidR="00E01E0D" w:rsidRPr="00F2652C" w:rsidTr="0083139D">
        <w:tc>
          <w:tcPr>
            <w:tcW w:w="9598" w:type="dxa"/>
            <w:tcBorders>
              <w:top w:val="nil"/>
              <w:left w:val="single" w:sz="4" w:space="0" w:color="auto"/>
              <w:bottom w:val="nil"/>
              <w:right w:val="single" w:sz="4" w:space="0" w:color="auto"/>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Номер сведений ________________</w:t>
            </w:r>
          </w:p>
        </w:tc>
      </w:tr>
      <w:tr w:rsidR="00E01E0D" w:rsidRPr="00F2652C" w:rsidTr="0083139D">
        <w:tc>
          <w:tcPr>
            <w:tcW w:w="9598" w:type="dxa"/>
            <w:tcBorders>
              <w:top w:val="nil"/>
              <w:left w:val="single" w:sz="4" w:space="0" w:color="auto"/>
              <w:bottom w:val="nil"/>
              <w:right w:val="single" w:sz="4" w:space="0" w:color="auto"/>
            </w:tcBorders>
          </w:tcPr>
          <w:p w:rsidR="00E01E0D" w:rsidRPr="00F2652C" w:rsidRDefault="00E01E0D" w:rsidP="0083139D">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____________________________________________</w:t>
            </w:r>
          </w:p>
          <w:p w:rsidR="00E01E0D" w:rsidRPr="00F2652C" w:rsidRDefault="00E01E0D" w:rsidP="0083139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83139D">
            <w:pPr>
              <w:pStyle w:val="ConsPlusNonformat"/>
              <w:jc w:val="both"/>
              <w:rPr>
                <w:rFonts w:ascii="Arial" w:hAnsi="Arial" w:cs="Arial"/>
                <w:sz w:val="24"/>
                <w:szCs w:val="24"/>
              </w:rPr>
            </w:pPr>
            <w:r w:rsidRPr="00F2652C">
              <w:rPr>
                <w:rFonts w:ascii="Arial" w:hAnsi="Arial" w:cs="Arial"/>
                <w:sz w:val="24"/>
                <w:szCs w:val="24"/>
              </w:rPr>
              <w:t xml:space="preserve">                                                  подписи)</w:t>
            </w:r>
          </w:p>
        </w:tc>
      </w:tr>
      <w:tr w:rsidR="00E01E0D" w:rsidRPr="00F2652C" w:rsidTr="0083139D">
        <w:tc>
          <w:tcPr>
            <w:tcW w:w="9598" w:type="dxa"/>
            <w:tcBorders>
              <w:top w:val="nil"/>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"__" _________ 20__ г.</w:t>
            </w: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______</w:t>
      </w:r>
    </w:p>
    <w:p w:rsidR="00E01E0D" w:rsidRPr="00F2652C" w:rsidRDefault="00E01E0D" w:rsidP="00E01E0D">
      <w:pPr>
        <w:rPr>
          <w:rFonts w:ascii="Arial" w:hAnsi="Arial" w:cs="Arial"/>
          <w:sz w:val="24"/>
          <w:szCs w:val="24"/>
        </w:rPr>
      </w:pPr>
    </w:p>
    <w:p w:rsidR="00F2652C" w:rsidRDefault="00F2652C" w:rsidP="00E01E0D">
      <w:pPr>
        <w:rPr>
          <w:rFonts w:ascii="Arial" w:hAnsi="Arial" w:cs="Arial"/>
          <w:sz w:val="24"/>
          <w:szCs w:val="24"/>
        </w:rPr>
        <w:sectPr w:rsidR="00F2652C" w:rsidSect="00F2652C">
          <w:pgSz w:w="11905" w:h="16838"/>
          <w:pgMar w:top="1134" w:right="1134" w:bottom="567" w:left="1134" w:header="0" w:footer="0" w:gutter="0"/>
          <w:cols w:space="720"/>
        </w:sectPr>
      </w:pPr>
    </w:p>
    <w:p w:rsidR="00E01E0D" w:rsidRPr="00F2652C" w:rsidRDefault="00E01E0D" w:rsidP="00E01E0D">
      <w:pPr>
        <w:pStyle w:val="ConsPlusNormal"/>
        <w:jc w:val="right"/>
        <w:outlineLvl w:val="1"/>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4.1</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от </w:t>
      </w:r>
      <w:r w:rsidR="000A4297">
        <w:rPr>
          <w:rFonts w:ascii="Arial" w:hAnsi="Arial" w:cs="Arial"/>
          <w:sz w:val="24"/>
          <w:szCs w:val="24"/>
        </w:rPr>
        <w:t>08</w:t>
      </w:r>
      <w:r w:rsidRPr="00F2652C">
        <w:rPr>
          <w:rFonts w:ascii="Arial" w:hAnsi="Arial" w:cs="Arial"/>
          <w:sz w:val="24"/>
          <w:szCs w:val="24"/>
        </w:rPr>
        <w:t>.10.2018 г.</w:t>
      </w:r>
      <w:r w:rsidR="000A4297">
        <w:rPr>
          <w:rFonts w:ascii="Arial" w:hAnsi="Arial" w:cs="Arial"/>
          <w:sz w:val="24"/>
          <w:szCs w:val="24"/>
        </w:rPr>
        <w:t xml:space="preserve">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Title"/>
        <w:jc w:val="center"/>
        <w:rPr>
          <w:rFonts w:ascii="Arial" w:hAnsi="Arial" w:cs="Arial"/>
          <w:sz w:val="24"/>
          <w:szCs w:val="24"/>
        </w:rPr>
      </w:pPr>
      <w:bookmarkStart w:id="41" w:name="P1322"/>
      <w:bookmarkEnd w:id="41"/>
      <w:r w:rsidRPr="00F2652C">
        <w:rPr>
          <w:rFonts w:ascii="Arial" w:hAnsi="Arial" w:cs="Arial"/>
          <w:sz w:val="24"/>
          <w:szCs w:val="24"/>
        </w:rPr>
        <w:t>ПЕРЕЧЕНЬ</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ДОКУМЕНТОВ, НА ОСНОВАНИИ КОТОРЫХ ВОЗНИКАЮТ БЮДЖЕТНЫЕ</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ОБЯЗАТЕЛЬСТВА ПОЛУЧАТЕЛЕ</w:t>
      </w:r>
      <w:r w:rsidR="000A4297">
        <w:rPr>
          <w:rFonts w:ascii="Arial" w:hAnsi="Arial" w:cs="Arial"/>
          <w:sz w:val="24"/>
          <w:szCs w:val="24"/>
        </w:rPr>
        <w:t>Й СРЕДСТВ БЮДЖЕТА НИКОЛЬСКОГО СЕЛЬСОВЕТА</w:t>
      </w:r>
      <w:r w:rsidRPr="00F2652C">
        <w:rPr>
          <w:rFonts w:ascii="Arial" w:hAnsi="Arial" w:cs="Arial"/>
          <w:sz w:val="24"/>
          <w:szCs w:val="24"/>
        </w:rPr>
        <w:t>,</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И ДОКУМЕНТОВ, ПОДТВЕРЖДАЮЩИХ ВОЗНИКНОВЕНИЕ ДЕНЕЖНЫХ</w:t>
      </w:r>
    </w:p>
    <w:p w:rsidR="00E01E0D" w:rsidRPr="00F2652C" w:rsidRDefault="00E01E0D" w:rsidP="00E01E0D">
      <w:pPr>
        <w:pStyle w:val="ConsPlusTitle"/>
        <w:jc w:val="center"/>
        <w:rPr>
          <w:rFonts w:ascii="Arial" w:hAnsi="Arial" w:cs="Arial"/>
          <w:sz w:val="24"/>
          <w:szCs w:val="24"/>
        </w:rPr>
      </w:pPr>
      <w:r w:rsidRPr="00F2652C">
        <w:rPr>
          <w:rFonts w:ascii="Arial" w:hAnsi="Arial" w:cs="Arial"/>
          <w:sz w:val="24"/>
          <w:szCs w:val="24"/>
        </w:rPr>
        <w:t>ОБЯЗАТЕЛЬСТВ ПОЛУЧАТЕЛЕЙ СРЕДСТВ  БЮДЖЕТА</w:t>
      </w:r>
      <w:r w:rsidR="000A4297">
        <w:rPr>
          <w:rFonts w:ascii="Arial" w:hAnsi="Arial" w:cs="Arial"/>
          <w:sz w:val="24"/>
          <w:szCs w:val="24"/>
        </w:rPr>
        <w:t xml:space="preserve"> НИКОЛЬСКОГО СЕЛЬСОВЕТА </w:t>
      </w: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E01E0D" w:rsidRPr="00F2652C" w:rsidTr="0083139D">
        <w:tc>
          <w:tcPr>
            <w:tcW w:w="64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N п/п</w:t>
            </w:r>
          </w:p>
        </w:tc>
        <w:tc>
          <w:tcPr>
            <w:tcW w:w="636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 xml:space="preserve">Документ, на основании которого возникает бюджетное обязательство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tc>
        <w:tc>
          <w:tcPr>
            <w:tcW w:w="7655"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 xml:space="preserve">Документ, подтверждающий возникновение денежного обязательства получателя средств </w:t>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r>
            <w:r w:rsidRPr="00F2652C">
              <w:rPr>
                <w:rFonts w:ascii="Arial" w:hAnsi="Arial" w:cs="Arial"/>
                <w:sz w:val="24"/>
                <w:szCs w:val="24"/>
              </w:rPr>
              <w:softHyphen/>
              <w:t xml:space="preserve">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tc>
      </w:tr>
      <w:tr w:rsidR="00E01E0D" w:rsidRPr="00F2652C" w:rsidTr="0083139D">
        <w:tc>
          <w:tcPr>
            <w:tcW w:w="64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6361" w:type="dxa"/>
          </w:tcPr>
          <w:p w:rsidR="00E01E0D" w:rsidRPr="00F2652C" w:rsidRDefault="00E01E0D" w:rsidP="0083139D">
            <w:pPr>
              <w:pStyle w:val="ConsPlusNormal"/>
              <w:jc w:val="center"/>
              <w:rPr>
                <w:rFonts w:ascii="Arial" w:hAnsi="Arial" w:cs="Arial"/>
                <w:sz w:val="24"/>
                <w:szCs w:val="24"/>
              </w:rPr>
            </w:pPr>
            <w:bookmarkStart w:id="42" w:name="P1335"/>
            <w:bookmarkEnd w:id="42"/>
            <w:r w:rsidRPr="00F2652C">
              <w:rPr>
                <w:rFonts w:ascii="Arial" w:hAnsi="Arial" w:cs="Arial"/>
                <w:sz w:val="24"/>
                <w:szCs w:val="24"/>
              </w:rPr>
              <w:t>2</w:t>
            </w:r>
          </w:p>
        </w:tc>
        <w:tc>
          <w:tcPr>
            <w:tcW w:w="7655" w:type="dxa"/>
          </w:tcPr>
          <w:p w:rsidR="00E01E0D" w:rsidRPr="00F2652C" w:rsidRDefault="00E01E0D" w:rsidP="0083139D">
            <w:pPr>
              <w:pStyle w:val="ConsPlusNormal"/>
              <w:jc w:val="center"/>
              <w:rPr>
                <w:rFonts w:ascii="Arial" w:hAnsi="Arial" w:cs="Arial"/>
                <w:sz w:val="24"/>
                <w:szCs w:val="24"/>
              </w:rPr>
            </w:pPr>
            <w:bookmarkStart w:id="43" w:name="P1336"/>
            <w:bookmarkEnd w:id="43"/>
            <w:r w:rsidRPr="00F2652C">
              <w:rPr>
                <w:rFonts w:ascii="Arial" w:hAnsi="Arial" w:cs="Arial"/>
                <w:sz w:val="24"/>
                <w:szCs w:val="24"/>
              </w:rPr>
              <w:t>3</w:t>
            </w:r>
          </w:p>
        </w:tc>
      </w:tr>
      <w:tr w:rsidR="00E01E0D" w:rsidRPr="00F2652C" w:rsidTr="0083139D">
        <w:tc>
          <w:tcPr>
            <w:tcW w:w="647" w:type="dxa"/>
          </w:tcPr>
          <w:p w:rsidR="00E01E0D" w:rsidRPr="00F2652C" w:rsidRDefault="00E01E0D" w:rsidP="0083139D">
            <w:pPr>
              <w:pStyle w:val="ConsPlusNormal"/>
              <w:jc w:val="center"/>
              <w:rPr>
                <w:rFonts w:ascii="Arial" w:hAnsi="Arial" w:cs="Arial"/>
                <w:sz w:val="24"/>
                <w:szCs w:val="24"/>
              </w:rPr>
            </w:pPr>
            <w:bookmarkStart w:id="44" w:name="P1337"/>
            <w:bookmarkEnd w:id="44"/>
            <w:r w:rsidRPr="00F2652C">
              <w:rPr>
                <w:rFonts w:ascii="Arial" w:hAnsi="Arial" w:cs="Arial"/>
                <w:sz w:val="24"/>
                <w:szCs w:val="24"/>
              </w:rPr>
              <w:t>1.</w:t>
            </w:r>
          </w:p>
        </w:tc>
        <w:tc>
          <w:tcPr>
            <w:tcW w:w="6361" w:type="dxa"/>
          </w:tcPr>
          <w:p w:rsidR="00E01E0D" w:rsidRPr="00F2652C" w:rsidRDefault="00E01E0D" w:rsidP="0083139D">
            <w:pPr>
              <w:pStyle w:val="ConsPlusNormal"/>
              <w:jc w:val="both"/>
              <w:rPr>
                <w:rFonts w:ascii="Arial" w:hAnsi="Arial" w:cs="Arial"/>
                <w:sz w:val="24"/>
                <w:szCs w:val="24"/>
              </w:rPr>
            </w:pPr>
            <w:bookmarkStart w:id="45" w:name="P1338"/>
            <w:bookmarkEnd w:id="45"/>
            <w:r w:rsidRPr="00F2652C">
              <w:rPr>
                <w:rFonts w:ascii="Arial" w:hAnsi="Arial" w:cs="Arial"/>
                <w:sz w:val="24"/>
                <w:szCs w:val="24"/>
              </w:rPr>
              <w:t>Извещение об осуществлении закупки</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Формирование денежного обязательства не предусматривается</w:t>
            </w:r>
          </w:p>
        </w:tc>
      </w:tr>
      <w:tr w:rsidR="00E01E0D" w:rsidRPr="00F2652C" w:rsidTr="0083139D">
        <w:tc>
          <w:tcPr>
            <w:tcW w:w="64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6361" w:type="dxa"/>
          </w:tcPr>
          <w:p w:rsidR="00E01E0D" w:rsidRPr="00F2652C" w:rsidRDefault="00E01E0D" w:rsidP="0083139D">
            <w:pPr>
              <w:pStyle w:val="ConsPlusNormal"/>
              <w:jc w:val="both"/>
              <w:rPr>
                <w:rFonts w:ascii="Arial" w:hAnsi="Arial" w:cs="Arial"/>
                <w:sz w:val="24"/>
                <w:szCs w:val="24"/>
              </w:rPr>
            </w:pPr>
            <w:bookmarkStart w:id="46" w:name="P1341"/>
            <w:bookmarkEnd w:id="46"/>
            <w:r w:rsidRPr="00F2652C">
              <w:rPr>
                <w:rFonts w:ascii="Arial" w:hAnsi="Arial" w:cs="Arial"/>
                <w:sz w:val="24"/>
                <w:szCs w:val="24"/>
              </w:rPr>
              <w:t>Приглашения принять участие в определении поставщика (подрядчика, исполнителя)</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Формирование денежного обязательства не предусматривается</w:t>
            </w:r>
          </w:p>
        </w:tc>
      </w:tr>
      <w:tr w:rsidR="00E01E0D" w:rsidRPr="00F2652C" w:rsidTr="0083139D">
        <w:tc>
          <w:tcPr>
            <w:tcW w:w="647" w:type="dxa"/>
            <w:vMerge w:val="restart"/>
          </w:tcPr>
          <w:p w:rsidR="00E01E0D" w:rsidRPr="00F2652C" w:rsidRDefault="00E01E0D" w:rsidP="0083139D">
            <w:pPr>
              <w:pStyle w:val="ConsPlusNormal"/>
              <w:jc w:val="center"/>
              <w:rPr>
                <w:rFonts w:ascii="Arial" w:hAnsi="Arial" w:cs="Arial"/>
                <w:sz w:val="24"/>
                <w:szCs w:val="24"/>
              </w:rPr>
            </w:pPr>
            <w:bookmarkStart w:id="47" w:name="P1343"/>
            <w:bookmarkEnd w:id="47"/>
            <w:r w:rsidRPr="00F2652C">
              <w:rPr>
                <w:rFonts w:ascii="Arial" w:hAnsi="Arial" w:cs="Arial"/>
                <w:sz w:val="24"/>
                <w:szCs w:val="24"/>
              </w:rPr>
              <w:t>3.</w:t>
            </w:r>
          </w:p>
        </w:tc>
        <w:tc>
          <w:tcPr>
            <w:tcW w:w="6361" w:type="dxa"/>
            <w:vMerge w:val="restart"/>
          </w:tcPr>
          <w:p w:rsidR="00E01E0D" w:rsidRPr="00F2652C" w:rsidRDefault="00E01E0D" w:rsidP="0083139D">
            <w:pPr>
              <w:pStyle w:val="ConsPlusNormal"/>
              <w:jc w:val="both"/>
              <w:rPr>
                <w:rFonts w:ascii="Arial" w:hAnsi="Arial" w:cs="Arial"/>
                <w:sz w:val="24"/>
                <w:szCs w:val="24"/>
              </w:rPr>
            </w:pPr>
            <w:bookmarkStart w:id="48" w:name="P1344"/>
            <w:bookmarkEnd w:id="48"/>
            <w:r w:rsidRPr="00F2652C">
              <w:rPr>
                <w:rFonts w:ascii="Arial" w:hAnsi="Arial" w:cs="Arial"/>
                <w:sz w:val="24"/>
                <w:szCs w:val="24"/>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w:t>
            </w:r>
            <w:r w:rsidRPr="00F2652C">
              <w:rPr>
                <w:rFonts w:ascii="Arial" w:hAnsi="Arial" w:cs="Arial"/>
                <w:sz w:val="24"/>
                <w:szCs w:val="24"/>
              </w:rPr>
              <w:lastRenderedPageBreak/>
              <w:t>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Акт выполненных работ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Муниципальный контракт (в случае осуществления авансовых </w:t>
            </w:r>
            <w:r w:rsidRPr="00F2652C">
              <w:rPr>
                <w:rFonts w:ascii="Arial" w:hAnsi="Arial" w:cs="Arial"/>
                <w:sz w:val="24"/>
                <w:szCs w:val="24"/>
              </w:rPr>
              <w:lastRenderedPageBreak/>
              <w:t>платежей в соответствии с условиями государственного контракта, внесение арендной платы по муниципальному контракту)</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Справка-расчет или иной документ, являющийся основанием для оплаты неустойки</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31"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Универсальный передаточный документ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(далее - 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муниципального контракта</w:t>
            </w:r>
          </w:p>
        </w:tc>
      </w:tr>
      <w:tr w:rsidR="00E01E0D" w:rsidRPr="00F2652C" w:rsidTr="0083139D">
        <w:tc>
          <w:tcPr>
            <w:tcW w:w="647" w:type="dxa"/>
            <w:vMerge w:val="restart"/>
          </w:tcPr>
          <w:p w:rsidR="00E01E0D" w:rsidRPr="00F2652C" w:rsidRDefault="00E01E0D" w:rsidP="0083139D">
            <w:pPr>
              <w:pStyle w:val="ConsPlusNormal"/>
              <w:jc w:val="center"/>
              <w:rPr>
                <w:rFonts w:ascii="Arial" w:hAnsi="Arial" w:cs="Arial"/>
                <w:sz w:val="24"/>
                <w:szCs w:val="24"/>
              </w:rPr>
            </w:pPr>
            <w:bookmarkStart w:id="49" w:name="P1356"/>
            <w:bookmarkEnd w:id="49"/>
            <w:r w:rsidRPr="00F2652C">
              <w:rPr>
                <w:rFonts w:ascii="Arial" w:hAnsi="Arial" w:cs="Arial"/>
                <w:sz w:val="24"/>
                <w:szCs w:val="24"/>
              </w:rPr>
              <w:t>4.</w:t>
            </w:r>
          </w:p>
        </w:tc>
        <w:tc>
          <w:tcPr>
            <w:tcW w:w="6361" w:type="dxa"/>
            <w:vMerge w:val="restart"/>
          </w:tcPr>
          <w:p w:rsidR="00E01E0D" w:rsidRPr="00F2652C" w:rsidRDefault="00E01E0D" w:rsidP="0083139D">
            <w:pPr>
              <w:pStyle w:val="ConsPlusNormal"/>
              <w:jc w:val="both"/>
              <w:rPr>
                <w:rFonts w:ascii="Arial" w:hAnsi="Arial" w:cs="Arial"/>
                <w:sz w:val="24"/>
                <w:szCs w:val="24"/>
              </w:rPr>
            </w:pPr>
            <w:bookmarkStart w:id="50" w:name="P1357"/>
            <w:bookmarkEnd w:id="50"/>
            <w:r w:rsidRPr="00F2652C">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F2652C">
                <w:rPr>
                  <w:rFonts w:ascii="Arial" w:hAnsi="Arial" w:cs="Arial"/>
                  <w:sz w:val="24"/>
                  <w:szCs w:val="24"/>
                </w:rPr>
                <w:t>13 пункте</w:t>
              </w:r>
            </w:hyperlink>
            <w:r w:rsidRPr="00F2652C">
              <w:rPr>
                <w:rFonts w:ascii="Arial" w:hAnsi="Arial" w:cs="Arial"/>
                <w:sz w:val="24"/>
                <w:szCs w:val="24"/>
              </w:rPr>
              <w:t xml:space="preserve"> настоящего перечня</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выполненных работ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Справка-расчет или иной документ, являющийся основанием для </w:t>
            </w:r>
            <w:r w:rsidRPr="00F2652C">
              <w:rPr>
                <w:rFonts w:ascii="Arial" w:hAnsi="Arial" w:cs="Arial"/>
                <w:sz w:val="24"/>
                <w:szCs w:val="24"/>
              </w:rPr>
              <w:lastRenderedPageBreak/>
              <w:t>оплаты неустойки</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32"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Универсальный передаточный документ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договора</w:t>
            </w:r>
          </w:p>
        </w:tc>
      </w:tr>
      <w:tr w:rsidR="00E01E0D" w:rsidRPr="00F2652C" w:rsidTr="0083139D">
        <w:tc>
          <w:tcPr>
            <w:tcW w:w="647" w:type="dxa"/>
            <w:vMerge w:val="restart"/>
            <w:tcBorders>
              <w:bottom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6361" w:type="dxa"/>
            <w:vMerge w:val="restart"/>
            <w:tcBorders>
              <w:bottom w:val="nil"/>
            </w:tcBorders>
          </w:tcPr>
          <w:p w:rsidR="00E01E0D" w:rsidRPr="00F2652C" w:rsidRDefault="00E01E0D" w:rsidP="0083139D">
            <w:pPr>
              <w:pStyle w:val="ConsPlusNormal"/>
              <w:jc w:val="both"/>
              <w:rPr>
                <w:rFonts w:ascii="Arial" w:hAnsi="Arial" w:cs="Arial"/>
                <w:sz w:val="24"/>
                <w:szCs w:val="24"/>
              </w:rPr>
            </w:pPr>
            <w:bookmarkStart w:id="51" w:name="P1370"/>
            <w:bookmarkEnd w:id="51"/>
            <w:r w:rsidRPr="00F2652C">
              <w:rPr>
                <w:rFonts w:ascii="Arial" w:hAnsi="Arial" w:cs="Arial"/>
                <w:sz w:val="24"/>
                <w:szCs w:val="24"/>
              </w:rPr>
              <w:t xml:space="preserve">Соглашение о предоставлении из бюджета субъекта Российской Федерации бюджету </w:t>
            </w:r>
            <w:r w:rsidR="0083139D">
              <w:rPr>
                <w:rFonts w:ascii="Arial" w:hAnsi="Arial" w:cs="Arial"/>
                <w:sz w:val="24"/>
                <w:szCs w:val="24"/>
              </w:rPr>
              <w:t>Никольского</w:t>
            </w:r>
            <w:r w:rsidRPr="00F2652C">
              <w:rPr>
                <w:rFonts w:ascii="Arial" w:hAnsi="Arial" w:cs="Arial"/>
                <w:sz w:val="24"/>
                <w:szCs w:val="24"/>
              </w:rPr>
              <w:t xml:space="preserve"> сельсовета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w:t>
            </w:r>
            <w:r w:rsidRPr="00F2652C">
              <w:rPr>
                <w:rFonts w:ascii="Arial" w:hAnsi="Arial" w:cs="Arial"/>
                <w:sz w:val="24"/>
                <w:szCs w:val="24"/>
              </w:rPr>
              <w:lastRenderedPageBreak/>
              <w:t>межбюджетный трансферт, реестр соглашений)</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sidR="0083139D">
              <w:rPr>
                <w:rFonts w:ascii="Arial" w:hAnsi="Arial" w:cs="Arial"/>
                <w:sz w:val="24"/>
                <w:szCs w:val="24"/>
              </w:rPr>
              <w:t>Никольского</w:t>
            </w:r>
            <w:r w:rsidRPr="00F2652C">
              <w:rPr>
                <w:rFonts w:ascii="Arial" w:hAnsi="Arial" w:cs="Arial"/>
                <w:sz w:val="24"/>
                <w:szCs w:val="24"/>
              </w:rPr>
              <w:t xml:space="preserve"> сельсовета по форме, установленной в соответствии с порядком (правилами) предоставления указанного межбюджетного трансферта</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источником финансового обеспечения которых являются межбюджетные трансферты</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652C">
              <w:rPr>
                <w:rFonts w:ascii="Arial" w:hAnsi="Arial" w:cs="Arial"/>
                <w:sz w:val="24"/>
                <w:szCs w:val="24"/>
              </w:rPr>
              <w:lastRenderedPageBreak/>
              <w:t xml:space="preserve">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соглашения о предоставлении межбюджетного трансферта</w:t>
            </w:r>
          </w:p>
        </w:tc>
      </w:tr>
      <w:tr w:rsidR="00E01E0D" w:rsidRPr="00F2652C" w:rsidTr="0083139D">
        <w:tblPrEx>
          <w:tblBorders>
            <w:insideH w:val="nil"/>
          </w:tblBorders>
        </w:tblPrEx>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Платежные документы, подтверждающие осуществление расходов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F2652C">
                <w:rPr>
                  <w:rFonts w:ascii="Arial" w:hAnsi="Arial" w:cs="Arial"/>
                  <w:sz w:val="24"/>
                  <w:szCs w:val="24"/>
                </w:rPr>
                <w:t>&lt;*&gt;</w:t>
              </w:r>
            </w:hyperlink>
          </w:p>
        </w:tc>
      </w:tr>
      <w:tr w:rsidR="00E01E0D" w:rsidRPr="00F2652C" w:rsidTr="0083139D">
        <w:tc>
          <w:tcPr>
            <w:tcW w:w="647" w:type="dxa"/>
            <w:vMerge w:val="restart"/>
            <w:tcBorders>
              <w:bottom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6361" w:type="dxa"/>
            <w:vMerge w:val="restart"/>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Нормативный правовой акт, предусматривающий предоставление бюджету </w:t>
            </w:r>
            <w:r w:rsidR="0083139D">
              <w:rPr>
                <w:rFonts w:ascii="Arial" w:hAnsi="Arial" w:cs="Arial"/>
                <w:sz w:val="24"/>
                <w:szCs w:val="24"/>
              </w:rPr>
              <w:t>Никольского</w:t>
            </w:r>
            <w:r w:rsidRPr="00F2652C">
              <w:rPr>
                <w:rFonts w:ascii="Arial" w:hAnsi="Arial" w:cs="Arial"/>
                <w:sz w:val="24"/>
                <w:szCs w:val="24"/>
              </w:rPr>
              <w:t xml:space="preserve"> сельсовета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sidR="0083139D">
              <w:rPr>
                <w:rFonts w:ascii="Arial" w:hAnsi="Arial" w:cs="Arial"/>
                <w:sz w:val="24"/>
                <w:szCs w:val="24"/>
              </w:rPr>
              <w:t>Никольского</w:t>
            </w:r>
            <w:r w:rsidRPr="00F2652C">
              <w:rPr>
                <w:rFonts w:ascii="Arial" w:hAnsi="Arial" w:cs="Arial"/>
                <w:sz w:val="24"/>
                <w:szCs w:val="24"/>
              </w:rPr>
              <w:t xml:space="preserve"> сельсовета по форме, установленной в соответствии с порядком (правилами) предоставления указанного межбюджетного трансферта</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источником финансового обеспечения которых являются межбюджетные трансферты</w:t>
            </w:r>
          </w:p>
        </w:tc>
      </w:tr>
      <w:tr w:rsidR="00E01E0D" w:rsidRPr="00F2652C" w:rsidTr="0083139D">
        <w:tblPrEx>
          <w:tblBorders>
            <w:insideH w:val="nil"/>
          </w:tblBorders>
        </w:tblPrEx>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нормативного правового акта о предоставлении межбюджетного трансферта, имеющего целевое назначение</w:t>
            </w:r>
          </w:p>
        </w:tc>
      </w:tr>
      <w:tr w:rsidR="00E01E0D" w:rsidRPr="00F2652C" w:rsidTr="0083139D">
        <w:tc>
          <w:tcPr>
            <w:tcW w:w="647" w:type="dxa"/>
            <w:vMerge w:val="restart"/>
            <w:tcBorders>
              <w:bottom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6361" w:type="dxa"/>
            <w:vMerge w:val="restart"/>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Договор (соглашение) о предоставлении субсидии муниципальному бюджетному или автономному учреждению, сведения о котором подлежат либо не </w:t>
            </w:r>
            <w:r w:rsidRPr="00F2652C">
              <w:rPr>
                <w:rFonts w:ascii="Arial" w:hAnsi="Arial" w:cs="Arial"/>
                <w:sz w:val="24"/>
                <w:szCs w:val="24"/>
              </w:rPr>
              <w:lastRenderedPageBreak/>
              <w:t>подлежат включению в реестр соглашений</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Предварительный отчет о выполнении государственного задания (</w:t>
            </w:r>
            <w:hyperlink r:id="rId33" w:history="1">
              <w:r w:rsidRPr="00F2652C">
                <w:rPr>
                  <w:rFonts w:ascii="Arial" w:hAnsi="Arial" w:cs="Arial"/>
                  <w:sz w:val="24"/>
                  <w:szCs w:val="24"/>
                </w:rPr>
                <w:t>ф. 0506501</w:t>
              </w:r>
            </w:hyperlink>
            <w:r w:rsidRPr="00F2652C">
              <w:rPr>
                <w:rFonts w:ascii="Arial" w:hAnsi="Arial" w:cs="Arial"/>
                <w:sz w:val="24"/>
                <w:szCs w:val="24"/>
              </w:rPr>
              <w:t>)</w:t>
            </w:r>
          </w:p>
        </w:tc>
      </w:tr>
      <w:tr w:rsidR="00E01E0D" w:rsidRPr="00F2652C" w:rsidTr="0083139D">
        <w:tblPrEx>
          <w:tblBorders>
            <w:insideH w:val="nil"/>
          </w:tblBorders>
        </w:tblPrEx>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договора (соглашения) о предоставлении субсидии муниципальному бюджетному или автономному учреждению</w:t>
            </w:r>
          </w:p>
        </w:tc>
      </w:tr>
      <w:tr w:rsidR="00E01E0D" w:rsidRPr="00F2652C" w:rsidTr="0083139D">
        <w:tc>
          <w:tcPr>
            <w:tcW w:w="647" w:type="dxa"/>
            <w:vMerge w:val="restart"/>
            <w:tcBorders>
              <w:bottom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c>
          <w:tcPr>
            <w:tcW w:w="6361" w:type="dxa"/>
            <w:vMerge w:val="restart"/>
            <w:tcBorders>
              <w:bottom w:val="nil"/>
            </w:tcBorders>
          </w:tcPr>
          <w:p w:rsidR="00E01E0D" w:rsidRPr="00F2652C" w:rsidRDefault="00E01E0D" w:rsidP="0083139D">
            <w:pPr>
              <w:pStyle w:val="ConsPlusNormal"/>
              <w:jc w:val="both"/>
              <w:rPr>
                <w:rFonts w:ascii="Arial" w:hAnsi="Arial" w:cs="Arial"/>
                <w:sz w:val="24"/>
                <w:szCs w:val="24"/>
              </w:rPr>
            </w:pPr>
            <w:bookmarkStart w:id="52" w:name="P1390"/>
            <w:bookmarkEnd w:id="52"/>
            <w:r w:rsidRPr="00F2652C">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выполненных работ</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Справка-расчет или иной документ, являющийся основанием для оплаты неустойки</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34"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83139D">
        <w:tblPrEx>
          <w:tblBorders>
            <w:insideH w:val="nil"/>
          </w:tblBorders>
        </w:tblPrEx>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83139D">
        <w:tblPrEx>
          <w:tblBorders>
            <w:insideH w:val="nil"/>
          </w:tblBorders>
        </w:tblPrEx>
        <w:tc>
          <w:tcPr>
            <w:tcW w:w="647" w:type="dxa"/>
            <w:vMerge w:val="restart"/>
            <w:tcBorders>
              <w:top w:val="nil"/>
              <w:bottom w:val="nil"/>
            </w:tcBorders>
          </w:tcPr>
          <w:p w:rsidR="00E01E0D" w:rsidRPr="00F2652C" w:rsidRDefault="00E01E0D" w:rsidP="0083139D">
            <w:pPr>
              <w:pStyle w:val="ConsPlusNormal"/>
              <w:rPr>
                <w:rFonts w:ascii="Arial" w:hAnsi="Arial" w:cs="Arial"/>
                <w:sz w:val="24"/>
                <w:szCs w:val="24"/>
              </w:rPr>
            </w:pPr>
          </w:p>
        </w:tc>
        <w:tc>
          <w:tcPr>
            <w:tcW w:w="6361" w:type="dxa"/>
            <w:vMerge w:val="restart"/>
            <w:tcBorders>
              <w:top w:val="nil"/>
              <w:bottom w:val="nil"/>
            </w:tcBorders>
          </w:tcPr>
          <w:p w:rsidR="00E01E0D" w:rsidRPr="00F2652C" w:rsidRDefault="00E01E0D" w:rsidP="0083139D">
            <w:pPr>
              <w:pStyle w:val="ConsPlusNormal"/>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01E0D" w:rsidRPr="00F2652C" w:rsidTr="0083139D">
        <w:tblPrEx>
          <w:tblBorders>
            <w:insideH w:val="nil"/>
          </w:tblBorders>
        </w:tblPrEx>
        <w:tc>
          <w:tcPr>
            <w:tcW w:w="647" w:type="dxa"/>
            <w:vMerge/>
            <w:tcBorders>
              <w:top w:val="nil"/>
              <w:bottom w:val="nil"/>
            </w:tcBorders>
          </w:tcPr>
          <w:p w:rsidR="00E01E0D" w:rsidRPr="00F2652C" w:rsidRDefault="00E01E0D" w:rsidP="0083139D">
            <w:pPr>
              <w:rPr>
                <w:rFonts w:ascii="Arial" w:hAnsi="Arial" w:cs="Arial"/>
                <w:sz w:val="24"/>
                <w:szCs w:val="24"/>
              </w:rPr>
            </w:pPr>
          </w:p>
        </w:tc>
        <w:tc>
          <w:tcPr>
            <w:tcW w:w="6361" w:type="dxa"/>
            <w:vMerge/>
            <w:tcBorders>
              <w:top w:val="nil"/>
              <w:bottom w:val="nil"/>
            </w:tcBorders>
          </w:tcPr>
          <w:p w:rsidR="00E01E0D" w:rsidRPr="00F2652C" w:rsidRDefault="00E01E0D" w:rsidP="0083139D">
            <w:pPr>
              <w:rPr>
                <w:rFonts w:ascii="Arial" w:hAnsi="Arial" w:cs="Arial"/>
                <w:sz w:val="24"/>
                <w:szCs w:val="24"/>
              </w:rPr>
            </w:pPr>
          </w:p>
        </w:tc>
        <w:tc>
          <w:tcPr>
            <w:tcW w:w="7655"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договора (соглашения) о предоставлении субсидии и бюджетных инвестиций юридическому лицу</w:t>
            </w:r>
          </w:p>
        </w:tc>
      </w:tr>
      <w:tr w:rsidR="00E01E0D" w:rsidRPr="00F2652C" w:rsidTr="0083139D">
        <w:trPr>
          <w:trHeight w:val="1020"/>
        </w:trPr>
        <w:tc>
          <w:tcPr>
            <w:tcW w:w="647" w:type="dxa"/>
            <w:vMerge w:val="restart"/>
            <w:tcBorders>
              <w:bottom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9.</w:t>
            </w:r>
          </w:p>
        </w:tc>
        <w:tc>
          <w:tcPr>
            <w:tcW w:w="6361" w:type="dxa"/>
            <w:vMerge w:val="restart"/>
            <w:tcBorders>
              <w:bottom w:val="nil"/>
            </w:tcBorders>
          </w:tcPr>
          <w:p w:rsidR="00E01E0D" w:rsidRPr="00F2652C" w:rsidRDefault="00E01E0D" w:rsidP="0083139D">
            <w:pPr>
              <w:pStyle w:val="ConsPlusNormal"/>
              <w:jc w:val="both"/>
              <w:rPr>
                <w:rFonts w:ascii="Arial" w:hAnsi="Arial" w:cs="Arial"/>
                <w:sz w:val="24"/>
                <w:szCs w:val="24"/>
              </w:rPr>
            </w:pPr>
            <w:bookmarkStart w:id="53" w:name="P1410"/>
            <w:bookmarkEnd w:id="53"/>
            <w:r w:rsidRPr="00F2652C">
              <w:rPr>
                <w:rFonts w:ascii="Arial"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казначейского сопровождения предоставления субсидии юридическому лицу)</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01E0D" w:rsidRPr="00F2652C" w:rsidRDefault="00E01E0D" w:rsidP="0083139D">
            <w:pPr>
              <w:pStyle w:val="ConsPlusNormal"/>
              <w:ind w:firstLine="283"/>
              <w:jc w:val="both"/>
              <w:rPr>
                <w:rFonts w:ascii="Arial" w:hAnsi="Arial" w:cs="Arial"/>
                <w:sz w:val="24"/>
                <w:szCs w:val="24"/>
              </w:rPr>
            </w:pPr>
            <w:r w:rsidRPr="00F2652C">
              <w:rPr>
                <w:rFonts w:ascii="Arial" w:hAnsi="Arial" w:cs="Arial"/>
                <w:sz w:val="24"/>
                <w:szCs w:val="24"/>
              </w:rPr>
              <w:lastRenderedPageBreak/>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Заявка на перечисление субсидии юридическому лицу (при наличии)</w:t>
            </w:r>
          </w:p>
        </w:tc>
      </w:tr>
      <w:tr w:rsidR="00E01E0D" w:rsidRPr="00F2652C" w:rsidTr="0083139D">
        <w:tblPrEx>
          <w:tblBorders>
            <w:insideH w:val="nil"/>
          </w:tblBorders>
        </w:tblPrEx>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нормативного правового акта о предоставлении субсидии юридическому лицу</w:t>
            </w:r>
          </w:p>
        </w:tc>
      </w:tr>
      <w:tr w:rsidR="00E01E0D" w:rsidRPr="00F2652C" w:rsidTr="0083139D">
        <w:tc>
          <w:tcPr>
            <w:tcW w:w="647" w:type="dxa"/>
            <w:vMerge w:val="restart"/>
            <w:tcBorders>
              <w:bottom w:val="nil"/>
            </w:tcBorders>
          </w:tcPr>
          <w:p w:rsidR="00E01E0D" w:rsidRPr="00F2652C" w:rsidRDefault="00E01E0D" w:rsidP="0083139D">
            <w:pPr>
              <w:pStyle w:val="ConsPlusNormal"/>
              <w:jc w:val="center"/>
              <w:rPr>
                <w:rFonts w:ascii="Arial" w:hAnsi="Arial" w:cs="Arial"/>
                <w:sz w:val="24"/>
                <w:szCs w:val="24"/>
              </w:rPr>
            </w:pPr>
            <w:bookmarkStart w:id="54" w:name="P1419"/>
            <w:bookmarkEnd w:id="54"/>
            <w:r w:rsidRPr="00F2652C">
              <w:rPr>
                <w:rFonts w:ascii="Arial" w:hAnsi="Arial" w:cs="Arial"/>
                <w:sz w:val="24"/>
                <w:szCs w:val="24"/>
              </w:rPr>
              <w:t>10.</w:t>
            </w:r>
          </w:p>
        </w:tc>
        <w:tc>
          <w:tcPr>
            <w:tcW w:w="6361" w:type="dxa"/>
            <w:vMerge w:val="restart"/>
            <w:tcBorders>
              <w:bottom w:val="nil"/>
            </w:tcBorders>
          </w:tcPr>
          <w:p w:rsidR="00E01E0D" w:rsidRPr="00F2652C" w:rsidRDefault="00E01E0D" w:rsidP="0083139D">
            <w:pPr>
              <w:pStyle w:val="ConsPlusNormal"/>
              <w:jc w:val="both"/>
              <w:rPr>
                <w:rFonts w:ascii="Arial" w:hAnsi="Arial" w:cs="Arial"/>
                <w:sz w:val="24"/>
                <w:szCs w:val="24"/>
              </w:rPr>
            </w:pPr>
            <w:bookmarkStart w:id="55" w:name="P1420"/>
            <w:bookmarkEnd w:id="55"/>
            <w:r w:rsidRPr="00F2652C">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Записка-расчет об исчислении среднего заработка при предоставлении отпуска, увольнении и других случаях (</w:t>
            </w:r>
            <w:hyperlink r:id="rId35" w:history="1">
              <w:r w:rsidRPr="00F2652C">
                <w:rPr>
                  <w:rFonts w:ascii="Arial" w:hAnsi="Arial" w:cs="Arial"/>
                  <w:sz w:val="24"/>
                  <w:szCs w:val="24"/>
                </w:rPr>
                <w:t>ф. 0504425</w:t>
              </w:r>
            </w:hyperlink>
            <w:r w:rsidRPr="00F2652C">
              <w:rPr>
                <w:rFonts w:ascii="Arial" w:hAnsi="Arial" w:cs="Arial"/>
                <w:sz w:val="24"/>
                <w:szCs w:val="24"/>
              </w:rPr>
              <w:t>)</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Расчетно-платежная ведомость (</w:t>
            </w:r>
            <w:hyperlink r:id="rId36" w:history="1">
              <w:r w:rsidRPr="00F2652C">
                <w:rPr>
                  <w:rFonts w:ascii="Arial" w:hAnsi="Arial" w:cs="Arial"/>
                  <w:sz w:val="24"/>
                  <w:szCs w:val="24"/>
                </w:rPr>
                <w:t>ф. 0504401</w:t>
              </w:r>
            </w:hyperlink>
            <w:r w:rsidRPr="00F2652C">
              <w:rPr>
                <w:rFonts w:ascii="Arial" w:hAnsi="Arial" w:cs="Arial"/>
                <w:sz w:val="24"/>
                <w:szCs w:val="24"/>
              </w:rPr>
              <w:t>)</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Расчетная ведомость (</w:t>
            </w:r>
            <w:hyperlink r:id="rId37" w:history="1">
              <w:r w:rsidRPr="00F2652C">
                <w:rPr>
                  <w:rFonts w:ascii="Arial" w:hAnsi="Arial" w:cs="Arial"/>
                  <w:sz w:val="24"/>
                  <w:szCs w:val="24"/>
                </w:rPr>
                <w:t>ф. 0504402</w:t>
              </w:r>
            </w:hyperlink>
            <w:r w:rsidRPr="00F2652C">
              <w:rPr>
                <w:rFonts w:ascii="Arial" w:hAnsi="Arial" w:cs="Arial"/>
                <w:sz w:val="24"/>
                <w:szCs w:val="24"/>
              </w:rPr>
              <w:t>)</w:t>
            </w:r>
          </w:p>
        </w:tc>
      </w:tr>
      <w:tr w:rsidR="00E01E0D" w:rsidRPr="00F2652C" w:rsidTr="0083139D">
        <w:tblPrEx>
          <w:tblBorders>
            <w:insideH w:val="nil"/>
          </w:tblBorders>
        </w:tblPrEx>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Borders>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01E0D" w:rsidRPr="00F2652C" w:rsidTr="0083139D">
        <w:tc>
          <w:tcPr>
            <w:tcW w:w="64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11.</w:t>
            </w:r>
          </w:p>
        </w:tc>
        <w:tc>
          <w:tcPr>
            <w:tcW w:w="6361" w:type="dxa"/>
            <w:vMerge w:val="restart"/>
          </w:tcPr>
          <w:p w:rsidR="00E01E0D" w:rsidRPr="00F2652C" w:rsidRDefault="00E01E0D" w:rsidP="0083139D">
            <w:pPr>
              <w:pStyle w:val="ConsPlusNormal"/>
              <w:jc w:val="both"/>
              <w:rPr>
                <w:rFonts w:ascii="Arial" w:hAnsi="Arial" w:cs="Arial"/>
                <w:sz w:val="24"/>
                <w:szCs w:val="24"/>
              </w:rPr>
            </w:pPr>
            <w:bookmarkStart w:id="56" w:name="P1427"/>
            <w:bookmarkEnd w:id="56"/>
            <w:r w:rsidRPr="00F2652C">
              <w:rPr>
                <w:rFonts w:ascii="Arial" w:hAnsi="Arial" w:cs="Arial"/>
                <w:sz w:val="24"/>
                <w:szCs w:val="24"/>
              </w:rPr>
              <w:t>Исполнительный документ (исполнительный лист, судебный приказ) (далее - исполнительный документ)</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Бухгалтерская справка (</w:t>
            </w:r>
            <w:hyperlink r:id="rId38" w:history="1">
              <w:r w:rsidRPr="00F2652C">
                <w:rPr>
                  <w:rFonts w:ascii="Arial" w:hAnsi="Arial" w:cs="Arial"/>
                  <w:sz w:val="24"/>
                  <w:szCs w:val="24"/>
                </w:rPr>
                <w:t>ф. 0504833</w:t>
              </w:r>
            </w:hyperlink>
            <w:r w:rsidRPr="00F2652C">
              <w:rPr>
                <w:rFonts w:ascii="Arial" w:hAnsi="Arial" w:cs="Arial"/>
                <w:sz w:val="24"/>
                <w:szCs w:val="24"/>
              </w:rPr>
              <w:t>)</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Исполнительный документ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Справка-расчет</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исполнительного документа</w:t>
            </w:r>
          </w:p>
        </w:tc>
      </w:tr>
      <w:tr w:rsidR="00E01E0D" w:rsidRPr="00F2652C" w:rsidTr="0083139D">
        <w:tc>
          <w:tcPr>
            <w:tcW w:w="647" w:type="dxa"/>
            <w:vMerge w:val="restart"/>
          </w:tcPr>
          <w:p w:rsidR="00E01E0D" w:rsidRPr="00F2652C" w:rsidRDefault="00E01E0D" w:rsidP="0083139D">
            <w:pPr>
              <w:pStyle w:val="ConsPlusNormal"/>
              <w:jc w:val="center"/>
              <w:rPr>
                <w:rFonts w:ascii="Arial" w:hAnsi="Arial" w:cs="Arial"/>
                <w:sz w:val="24"/>
                <w:szCs w:val="24"/>
              </w:rPr>
            </w:pPr>
            <w:bookmarkStart w:id="57" w:name="P1433"/>
            <w:bookmarkEnd w:id="57"/>
            <w:r w:rsidRPr="00F2652C">
              <w:rPr>
                <w:rFonts w:ascii="Arial" w:hAnsi="Arial" w:cs="Arial"/>
                <w:sz w:val="24"/>
                <w:szCs w:val="24"/>
              </w:rPr>
              <w:t>12.</w:t>
            </w:r>
          </w:p>
        </w:tc>
        <w:tc>
          <w:tcPr>
            <w:tcW w:w="6361" w:type="dxa"/>
            <w:vMerge w:val="restart"/>
          </w:tcPr>
          <w:p w:rsidR="00E01E0D" w:rsidRPr="00F2652C" w:rsidRDefault="00E01E0D" w:rsidP="0083139D">
            <w:pPr>
              <w:pStyle w:val="ConsPlusNormal"/>
              <w:jc w:val="both"/>
              <w:rPr>
                <w:rFonts w:ascii="Arial" w:hAnsi="Arial" w:cs="Arial"/>
                <w:sz w:val="24"/>
                <w:szCs w:val="24"/>
              </w:rPr>
            </w:pPr>
            <w:bookmarkStart w:id="58" w:name="P1434"/>
            <w:bookmarkEnd w:id="58"/>
            <w:r w:rsidRPr="00F2652C">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Бухгалтерская справка (</w:t>
            </w:r>
            <w:hyperlink r:id="rId39" w:history="1">
              <w:r w:rsidRPr="00F2652C">
                <w:rPr>
                  <w:rFonts w:ascii="Arial" w:hAnsi="Arial" w:cs="Arial"/>
                  <w:sz w:val="24"/>
                  <w:szCs w:val="24"/>
                </w:rPr>
                <w:t>ф. 0504833</w:t>
              </w:r>
            </w:hyperlink>
            <w:r w:rsidRPr="00F2652C">
              <w:rPr>
                <w:rFonts w:ascii="Arial" w:hAnsi="Arial" w:cs="Arial"/>
                <w:sz w:val="24"/>
                <w:szCs w:val="24"/>
              </w:rPr>
              <w:t>)</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Решение налогового органа</w:t>
            </w:r>
          </w:p>
        </w:tc>
      </w:tr>
      <w:tr w:rsidR="00E01E0D" w:rsidRPr="00F2652C" w:rsidTr="0083139D">
        <w:tc>
          <w:tcPr>
            <w:tcW w:w="647" w:type="dxa"/>
            <w:vMerge/>
          </w:tcPr>
          <w:p w:rsidR="00E01E0D" w:rsidRPr="00F2652C" w:rsidRDefault="00E01E0D" w:rsidP="0083139D">
            <w:pPr>
              <w:rPr>
                <w:rFonts w:ascii="Arial" w:hAnsi="Arial" w:cs="Arial"/>
                <w:sz w:val="24"/>
                <w:szCs w:val="24"/>
              </w:rPr>
            </w:pPr>
          </w:p>
        </w:tc>
        <w:tc>
          <w:tcPr>
            <w:tcW w:w="6361" w:type="dxa"/>
            <w:vMerge/>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Справка-расчет</w:t>
            </w:r>
          </w:p>
        </w:tc>
      </w:tr>
      <w:tr w:rsidR="00E01E0D" w:rsidRPr="00F2652C" w:rsidTr="0083139D">
        <w:tc>
          <w:tcPr>
            <w:tcW w:w="647" w:type="dxa"/>
            <w:vMerge/>
            <w:tcBorders>
              <w:bottom w:val="single" w:sz="4" w:space="0" w:color="auto"/>
            </w:tcBorders>
          </w:tcPr>
          <w:p w:rsidR="00E01E0D" w:rsidRPr="00F2652C" w:rsidRDefault="00E01E0D" w:rsidP="0083139D">
            <w:pPr>
              <w:rPr>
                <w:rFonts w:ascii="Arial" w:hAnsi="Arial" w:cs="Arial"/>
                <w:sz w:val="24"/>
                <w:szCs w:val="24"/>
              </w:rPr>
            </w:pPr>
          </w:p>
        </w:tc>
        <w:tc>
          <w:tcPr>
            <w:tcW w:w="6361" w:type="dxa"/>
            <w:vMerge/>
            <w:tcBorders>
              <w:bottom w:val="single" w:sz="4" w:space="0" w:color="auto"/>
            </w:tcBorders>
          </w:tcPr>
          <w:p w:rsidR="00E01E0D" w:rsidRPr="00F2652C" w:rsidRDefault="00E01E0D" w:rsidP="0083139D">
            <w:pPr>
              <w:rPr>
                <w:rFonts w:ascii="Arial" w:hAnsi="Arial" w:cs="Arial"/>
                <w:sz w:val="24"/>
                <w:szCs w:val="24"/>
              </w:rPr>
            </w:pPr>
          </w:p>
        </w:tc>
        <w:tc>
          <w:tcPr>
            <w:tcW w:w="7655" w:type="dxa"/>
            <w:tcBorders>
              <w:bottom w:val="single" w:sz="4" w:space="0" w:color="auto"/>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возникшему на основании решения налогового органа</w:t>
            </w:r>
          </w:p>
        </w:tc>
      </w:tr>
      <w:tr w:rsidR="00E01E0D" w:rsidRPr="00F2652C" w:rsidTr="0083139D">
        <w:tc>
          <w:tcPr>
            <w:tcW w:w="647" w:type="dxa"/>
            <w:vMerge w:val="restart"/>
            <w:tcBorders>
              <w:bottom w:val="nil"/>
            </w:tcBorders>
          </w:tcPr>
          <w:p w:rsidR="00E01E0D" w:rsidRPr="00F2652C" w:rsidRDefault="00E01E0D" w:rsidP="0083139D">
            <w:pPr>
              <w:pStyle w:val="ConsPlusNormal"/>
              <w:jc w:val="center"/>
              <w:rPr>
                <w:rFonts w:ascii="Arial" w:hAnsi="Arial" w:cs="Arial"/>
                <w:sz w:val="24"/>
                <w:szCs w:val="24"/>
              </w:rPr>
            </w:pPr>
            <w:bookmarkStart w:id="59" w:name="P1439"/>
            <w:bookmarkEnd w:id="59"/>
            <w:r w:rsidRPr="00F2652C">
              <w:rPr>
                <w:rFonts w:ascii="Arial" w:hAnsi="Arial" w:cs="Arial"/>
                <w:sz w:val="24"/>
                <w:szCs w:val="24"/>
              </w:rPr>
              <w:t>13.</w:t>
            </w:r>
          </w:p>
        </w:tc>
        <w:tc>
          <w:tcPr>
            <w:tcW w:w="6361" w:type="dxa"/>
            <w:vMerge w:val="restart"/>
            <w:tcBorders>
              <w:bottom w:val="nil"/>
            </w:tcBorders>
          </w:tcPr>
          <w:p w:rsidR="00E01E0D" w:rsidRPr="00F2652C" w:rsidRDefault="00E01E0D" w:rsidP="0083139D">
            <w:pPr>
              <w:pStyle w:val="ConsPlusNormal"/>
              <w:jc w:val="both"/>
              <w:rPr>
                <w:rFonts w:ascii="Arial" w:hAnsi="Arial" w:cs="Arial"/>
                <w:sz w:val="24"/>
                <w:szCs w:val="24"/>
              </w:rPr>
            </w:pPr>
            <w:bookmarkStart w:id="60" w:name="P1440"/>
            <w:bookmarkEnd w:id="60"/>
            <w:r w:rsidRPr="00F2652C">
              <w:rPr>
                <w:rFonts w:ascii="Arial" w:hAnsi="Arial" w:cs="Arial"/>
                <w:sz w:val="24"/>
                <w:szCs w:val="24"/>
              </w:rPr>
              <w:t xml:space="preserve">Документ, не определенный </w:t>
            </w:r>
            <w:hyperlink w:anchor="P1343" w:history="1">
              <w:r w:rsidRPr="00F2652C">
                <w:rPr>
                  <w:rFonts w:ascii="Arial" w:hAnsi="Arial" w:cs="Arial"/>
                  <w:sz w:val="24"/>
                  <w:szCs w:val="24"/>
                </w:rPr>
                <w:t>пунктами 3</w:t>
              </w:r>
            </w:hyperlink>
            <w:r w:rsidRPr="00F2652C">
              <w:rPr>
                <w:rFonts w:ascii="Arial" w:hAnsi="Arial" w:cs="Arial"/>
                <w:sz w:val="24"/>
                <w:szCs w:val="24"/>
              </w:rPr>
              <w:t xml:space="preserve"> - </w:t>
            </w:r>
            <w:hyperlink w:anchor="P1433" w:history="1">
              <w:r w:rsidRPr="00F2652C">
                <w:rPr>
                  <w:rFonts w:ascii="Arial" w:hAnsi="Arial" w:cs="Arial"/>
                  <w:sz w:val="24"/>
                  <w:szCs w:val="24"/>
                </w:rPr>
                <w:t>12</w:t>
              </w:r>
            </w:hyperlink>
            <w:r w:rsidRPr="00F2652C">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в Федеральное казначейство не направлены информация и документы по указанному </w:t>
            </w:r>
            <w:r w:rsidRPr="00F2652C">
              <w:rPr>
                <w:rFonts w:ascii="Arial" w:hAnsi="Arial" w:cs="Arial"/>
                <w:sz w:val="24"/>
                <w:szCs w:val="24"/>
              </w:rPr>
              <w:lastRenderedPageBreak/>
              <w:t>договору для их включения в реестр контрактов;</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 договор на оказание услуг, выполнение работ, заключенный получателем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с физическим лицом, не являющимся индивидуальным предпринимателем.</w:t>
            </w:r>
          </w:p>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в соответствии с которым возникает бюджетное обязательство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lastRenderedPageBreak/>
              <w:t>Авансовый отчет (</w:t>
            </w:r>
            <w:hyperlink r:id="rId40" w:history="1">
              <w:r w:rsidRPr="00F2652C">
                <w:rPr>
                  <w:rFonts w:ascii="Arial" w:hAnsi="Arial" w:cs="Arial"/>
                  <w:sz w:val="24"/>
                  <w:szCs w:val="24"/>
                </w:rPr>
                <w:t>ф. 0504505</w:t>
              </w:r>
            </w:hyperlink>
            <w:r w:rsidRPr="00F2652C">
              <w:rPr>
                <w:rFonts w:ascii="Arial" w:hAnsi="Arial" w:cs="Arial"/>
                <w:sz w:val="24"/>
                <w:szCs w:val="24"/>
              </w:rPr>
              <w:t>)</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выполненных работ</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приема-передачи</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Акт об оказании услуг</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Договор на оказание услуг, выполнение работ, заключенный получателем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с физическим лицом, не являющимся индивидуальным предпринимателем</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Заявление на выдачу денежных средств под отчет</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Заявление физического лица</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Квитанция</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Приказ о направлении в командировку, с прилагаемым расчетом командировочных сумм</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Служебная записка</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Справка-расчет</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Счет-фактура</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Товарная накладная (унифицированная </w:t>
            </w:r>
            <w:hyperlink r:id="rId41" w:history="1">
              <w:r w:rsidRPr="00F2652C">
                <w:rPr>
                  <w:rFonts w:ascii="Arial" w:hAnsi="Arial" w:cs="Arial"/>
                  <w:sz w:val="24"/>
                  <w:szCs w:val="24"/>
                </w:rPr>
                <w:t>форма N ТОРГ-12</w:t>
              </w:r>
            </w:hyperlink>
            <w:r w:rsidRPr="00F2652C">
              <w:rPr>
                <w:rFonts w:ascii="Arial" w:hAnsi="Arial" w:cs="Arial"/>
                <w:sz w:val="24"/>
                <w:szCs w:val="24"/>
              </w:rPr>
              <w:t>) (ф. 0330212)</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Универсальный передаточный документ</w:t>
            </w:r>
          </w:p>
        </w:tc>
      </w:tr>
      <w:tr w:rsidR="00E01E0D" w:rsidRPr="00F2652C" w:rsidTr="0083139D">
        <w:tc>
          <w:tcPr>
            <w:tcW w:w="647" w:type="dxa"/>
            <w:vMerge/>
            <w:tcBorders>
              <w:bottom w:val="nil"/>
            </w:tcBorders>
          </w:tcPr>
          <w:p w:rsidR="00E01E0D" w:rsidRPr="00F2652C" w:rsidRDefault="00E01E0D" w:rsidP="0083139D">
            <w:pPr>
              <w:rPr>
                <w:rFonts w:ascii="Arial" w:hAnsi="Arial" w:cs="Arial"/>
                <w:sz w:val="24"/>
                <w:szCs w:val="24"/>
              </w:rPr>
            </w:pPr>
          </w:p>
        </w:tc>
        <w:tc>
          <w:tcPr>
            <w:tcW w:w="6361" w:type="dxa"/>
            <w:vMerge/>
            <w:tcBorders>
              <w:bottom w:val="nil"/>
            </w:tcBorders>
          </w:tcPr>
          <w:p w:rsidR="00E01E0D" w:rsidRPr="00F2652C" w:rsidRDefault="00E01E0D" w:rsidP="0083139D">
            <w:pPr>
              <w:rPr>
                <w:rFonts w:ascii="Arial" w:hAnsi="Arial" w:cs="Arial"/>
                <w:sz w:val="24"/>
                <w:szCs w:val="24"/>
              </w:rPr>
            </w:pPr>
          </w:p>
        </w:tc>
        <w:tc>
          <w:tcPr>
            <w:tcW w:w="7655" w:type="dxa"/>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Чек</w:t>
            </w:r>
          </w:p>
        </w:tc>
      </w:tr>
      <w:tr w:rsidR="00E01E0D" w:rsidRPr="00F2652C" w:rsidTr="0083139D">
        <w:tblPrEx>
          <w:tblBorders>
            <w:insideH w:val="nil"/>
          </w:tblBorders>
        </w:tblPrEx>
        <w:tc>
          <w:tcPr>
            <w:tcW w:w="647" w:type="dxa"/>
            <w:vMerge/>
            <w:tcBorders>
              <w:bottom w:val="single" w:sz="4" w:space="0" w:color="auto"/>
            </w:tcBorders>
          </w:tcPr>
          <w:p w:rsidR="00E01E0D" w:rsidRPr="00F2652C" w:rsidRDefault="00E01E0D" w:rsidP="0083139D">
            <w:pPr>
              <w:rPr>
                <w:rFonts w:ascii="Arial" w:hAnsi="Arial" w:cs="Arial"/>
                <w:sz w:val="24"/>
                <w:szCs w:val="24"/>
              </w:rPr>
            </w:pPr>
          </w:p>
        </w:tc>
        <w:tc>
          <w:tcPr>
            <w:tcW w:w="6361" w:type="dxa"/>
            <w:vMerge/>
            <w:tcBorders>
              <w:bottom w:val="single" w:sz="4" w:space="0" w:color="auto"/>
            </w:tcBorders>
          </w:tcPr>
          <w:p w:rsidR="00E01E0D" w:rsidRPr="00F2652C" w:rsidRDefault="00E01E0D" w:rsidP="0083139D">
            <w:pPr>
              <w:rPr>
                <w:rFonts w:ascii="Arial" w:hAnsi="Arial" w:cs="Arial"/>
                <w:sz w:val="24"/>
                <w:szCs w:val="24"/>
              </w:rPr>
            </w:pPr>
          </w:p>
        </w:tc>
        <w:tc>
          <w:tcPr>
            <w:tcW w:w="7655" w:type="dxa"/>
            <w:tcBorders>
              <w:bottom w:val="single" w:sz="4" w:space="0" w:color="auto"/>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r w:rsidRPr="00F2652C">
        <w:rPr>
          <w:rFonts w:ascii="Arial" w:hAnsi="Arial" w:cs="Arial"/>
          <w:sz w:val="24"/>
          <w:szCs w:val="24"/>
        </w:rPr>
        <w:t>--------------------------------</w:t>
      </w:r>
    </w:p>
    <w:p w:rsidR="00E01E0D" w:rsidRPr="00F2652C" w:rsidRDefault="00E01E0D" w:rsidP="00E01E0D">
      <w:pPr>
        <w:pStyle w:val="ConsPlusNormal"/>
        <w:spacing w:before="220"/>
        <w:ind w:firstLine="540"/>
        <w:jc w:val="both"/>
        <w:rPr>
          <w:rFonts w:ascii="Arial" w:hAnsi="Arial" w:cs="Arial"/>
          <w:sz w:val="24"/>
          <w:szCs w:val="24"/>
        </w:rPr>
      </w:pPr>
      <w:bookmarkStart w:id="61" w:name="P1466"/>
      <w:bookmarkEnd w:id="61"/>
      <w:r w:rsidRPr="00F2652C">
        <w:rPr>
          <w:rFonts w:ascii="Arial" w:hAnsi="Arial" w:cs="Arial"/>
          <w:sz w:val="24"/>
          <w:szCs w:val="24"/>
        </w:rP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lastRenderedPageBreak/>
        <w:t>Приложение № 4.2</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0A4297" w:rsidP="00E01E0D">
      <w:pPr>
        <w:pStyle w:val="ConsPlusNormal"/>
        <w:jc w:val="right"/>
        <w:rPr>
          <w:rFonts w:ascii="Arial" w:hAnsi="Arial" w:cs="Arial"/>
          <w:sz w:val="24"/>
          <w:szCs w:val="24"/>
        </w:rPr>
      </w:pPr>
      <w:r>
        <w:rPr>
          <w:rFonts w:ascii="Arial" w:hAnsi="Arial" w:cs="Arial"/>
          <w:sz w:val="24"/>
          <w:szCs w:val="24"/>
        </w:rPr>
        <w:t>от 08</w:t>
      </w:r>
      <w:r w:rsidR="00E01E0D" w:rsidRPr="00F2652C">
        <w:rPr>
          <w:rFonts w:ascii="Arial" w:hAnsi="Arial" w:cs="Arial"/>
          <w:sz w:val="24"/>
          <w:szCs w:val="24"/>
        </w:rPr>
        <w:t xml:space="preserve">.10.2018 г. № </w:t>
      </w:r>
      <w:r>
        <w:rPr>
          <w:rFonts w:ascii="Arial" w:hAnsi="Arial" w:cs="Arial"/>
          <w:sz w:val="24"/>
          <w:szCs w:val="24"/>
        </w:rPr>
        <w:t>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right"/>
        <w:rPr>
          <w:rFonts w:ascii="Arial" w:hAnsi="Arial" w:cs="Arial"/>
          <w:sz w:val="24"/>
          <w:szCs w:val="24"/>
        </w:rPr>
      </w:pPr>
    </w:p>
    <w:p w:rsidR="00E01E0D" w:rsidRPr="00F2652C" w:rsidRDefault="00E01E0D" w:rsidP="00E01E0D">
      <w:pPr>
        <w:pStyle w:val="ConsPlusNormal"/>
        <w:jc w:val="right"/>
        <w:rPr>
          <w:rFonts w:ascii="Arial" w:hAnsi="Arial" w:cs="Arial"/>
          <w:sz w:val="24"/>
          <w:szCs w:val="24"/>
        </w:rPr>
      </w:pP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62" w:name="P1485"/>
      <w:bookmarkEnd w:id="62"/>
      <w:r w:rsidRPr="00F2652C">
        <w:rPr>
          <w:rFonts w:ascii="Arial" w:hAnsi="Arial" w:cs="Arial"/>
          <w:sz w:val="24"/>
          <w:szCs w:val="24"/>
        </w:rPr>
        <w:t xml:space="preserve">                       УВЕДОМЛЕНИЕ N 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превышении принятым бюджетным обязательством</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неиспользованных лимитов бюджетных обязательств</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42"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0506111</w:t>
            </w: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от "__" ___ 20__ г.</w:t>
            </w: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vMerge w:val="restart"/>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vMerge/>
            <w:tcBorders>
              <w:top w:val="nil"/>
              <w:left w:val="nil"/>
              <w:bottom w:val="nil"/>
              <w:right w:val="nil"/>
            </w:tcBorders>
          </w:tcPr>
          <w:p w:rsidR="00E01E0D" w:rsidRPr="00F2652C" w:rsidRDefault="00E01E0D" w:rsidP="0083139D">
            <w:pPr>
              <w:rPr>
                <w:rFonts w:ascii="Arial" w:hAnsi="Arial" w:cs="Arial"/>
                <w:sz w:val="24"/>
                <w:szCs w:val="24"/>
              </w:rPr>
            </w:pPr>
          </w:p>
        </w:tc>
        <w:tc>
          <w:tcPr>
            <w:tcW w:w="2041" w:type="dxa"/>
            <w:vMerge/>
            <w:tcBorders>
              <w:top w:val="single" w:sz="4" w:space="0" w:color="auto"/>
              <w:left w:val="nil"/>
              <w:bottom w:val="single" w:sz="4" w:space="0" w:color="auto"/>
              <w:right w:val="nil"/>
            </w:tcBorders>
          </w:tcPr>
          <w:p w:rsidR="00E01E0D" w:rsidRPr="00F2652C" w:rsidRDefault="00E01E0D" w:rsidP="0083139D">
            <w:pPr>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041" w:type="dxa"/>
            <w:tcBorders>
              <w:top w:val="single" w:sz="4" w:space="0" w:color="auto"/>
              <w:left w:val="nil"/>
              <w:bottom w:val="nil"/>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041" w:type="dxa"/>
            <w:tcBorders>
              <w:top w:val="nil"/>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43"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E01E0D" w:rsidRPr="00F2652C" w:rsidRDefault="00E01E0D" w:rsidP="0083139D">
            <w:pPr>
              <w:pStyle w:val="ConsPlusNormal"/>
              <w:rPr>
                <w:rFonts w:ascii="Arial" w:hAnsi="Arial" w:cs="Arial"/>
                <w:sz w:val="24"/>
                <w:szCs w:val="24"/>
              </w:rPr>
            </w:pPr>
          </w:p>
        </w:tc>
        <w:tc>
          <w:tcPr>
            <w:tcW w:w="2947"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443" w:type="dxa"/>
            <w:gridSpan w:val="2"/>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44"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1. Реквизиты документа-основания для постановки</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на учет бюджетного обязательства (для внесения изменений</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 поставленное на учет бюджетное обязательство)</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E01E0D" w:rsidRPr="00F2652C" w:rsidTr="0083139D">
        <w:tc>
          <w:tcPr>
            <w:tcW w:w="2793" w:type="dxa"/>
            <w:gridSpan w:val="4"/>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Документ-основание</w:t>
            </w:r>
          </w:p>
        </w:tc>
        <w:tc>
          <w:tcPr>
            <w:tcW w:w="85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Предмет по документу-основанию</w:t>
            </w:r>
          </w:p>
        </w:tc>
        <w:tc>
          <w:tcPr>
            <w:tcW w:w="862"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1247"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валюте обязательства</w:t>
            </w:r>
          </w:p>
        </w:tc>
        <w:tc>
          <w:tcPr>
            <w:tcW w:w="68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 xml:space="preserve">Код валюты по </w:t>
            </w:r>
            <w:hyperlink r:id="rId45" w:history="1">
              <w:r w:rsidRPr="00F2652C">
                <w:rPr>
                  <w:rFonts w:ascii="Arial" w:hAnsi="Arial" w:cs="Arial"/>
                  <w:sz w:val="24"/>
                  <w:szCs w:val="24"/>
                </w:rPr>
                <w:t>ОКВ</w:t>
              </w:r>
            </w:hyperlink>
          </w:p>
        </w:tc>
        <w:tc>
          <w:tcPr>
            <w:tcW w:w="102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валюте Российской Федерации</w:t>
            </w:r>
          </w:p>
        </w:tc>
        <w:tc>
          <w:tcPr>
            <w:tcW w:w="1724"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Основание для невключения договора (государственного контракта) в реестр контрактов</w:t>
            </w:r>
          </w:p>
        </w:tc>
      </w:tr>
      <w:tr w:rsidR="00E01E0D" w:rsidRPr="00F2652C" w:rsidTr="0083139D">
        <w:tc>
          <w:tcPr>
            <w:tcW w:w="665"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вид</w:t>
            </w:r>
          </w:p>
        </w:tc>
        <w:tc>
          <w:tcPr>
            <w:tcW w:w="85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w:t>
            </w:r>
          </w:p>
        </w:tc>
        <w:tc>
          <w:tcPr>
            <w:tcW w:w="59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w:t>
            </w:r>
          </w:p>
        </w:tc>
        <w:tc>
          <w:tcPr>
            <w:tcW w:w="850" w:type="dxa"/>
            <w:vMerge/>
          </w:tcPr>
          <w:p w:rsidR="00E01E0D" w:rsidRPr="00F2652C" w:rsidRDefault="00E01E0D" w:rsidP="0083139D">
            <w:pPr>
              <w:rPr>
                <w:rFonts w:ascii="Arial" w:hAnsi="Arial" w:cs="Arial"/>
                <w:sz w:val="24"/>
                <w:szCs w:val="24"/>
              </w:rPr>
            </w:pPr>
          </w:p>
        </w:tc>
        <w:tc>
          <w:tcPr>
            <w:tcW w:w="862" w:type="dxa"/>
            <w:vMerge/>
          </w:tcPr>
          <w:p w:rsidR="00E01E0D" w:rsidRPr="00F2652C" w:rsidRDefault="00E01E0D" w:rsidP="0083139D">
            <w:pPr>
              <w:rPr>
                <w:rFonts w:ascii="Arial" w:hAnsi="Arial" w:cs="Arial"/>
                <w:sz w:val="24"/>
                <w:szCs w:val="24"/>
              </w:rPr>
            </w:pPr>
          </w:p>
        </w:tc>
        <w:tc>
          <w:tcPr>
            <w:tcW w:w="1247" w:type="dxa"/>
            <w:vMerge/>
          </w:tcPr>
          <w:p w:rsidR="00E01E0D" w:rsidRPr="00F2652C" w:rsidRDefault="00E01E0D" w:rsidP="0083139D">
            <w:pPr>
              <w:rPr>
                <w:rFonts w:ascii="Arial" w:hAnsi="Arial" w:cs="Arial"/>
                <w:sz w:val="24"/>
                <w:szCs w:val="24"/>
              </w:rPr>
            </w:pPr>
          </w:p>
        </w:tc>
        <w:tc>
          <w:tcPr>
            <w:tcW w:w="862" w:type="dxa"/>
            <w:vMerge/>
          </w:tcPr>
          <w:p w:rsidR="00E01E0D" w:rsidRPr="00F2652C" w:rsidRDefault="00E01E0D" w:rsidP="0083139D">
            <w:pPr>
              <w:rPr>
                <w:rFonts w:ascii="Arial" w:hAnsi="Arial" w:cs="Arial"/>
                <w:sz w:val="24"/>
                <w:szCs w:val="24"/>
              </w:rPr>
            </w:pPr>
          </w:p>
        </w:tc>
        <w:tc>
          <w:tcPr>
            <w:tcW w:w="680" w:type="dxa"/>
            <w:vMerge/>
          </w:tcPr>
          <w:p w:rsidR="00E01E0D" w:rsidRPr="00F2652C" w:rsidRDefault="00E01E0D" w:rsidP="0083139D">
            <w:pPr>
              <w:rPr>
                <w:rFonts w:ascii="Arial" w:hAnsi="Arial" w:cs="Arial"/>
                <w:sz w:val="24"/>
                <w:szCs w:val="24"/>
              </w:rPr>
            </w:pPr>
          </w:p>
        </w:tc>
        <w:tc>
          <w:tcPr>
            <w:tcW w:w="1020" w:type="dxa"/>
            <w:vMerge/>
          </w:tcPr>
          <w:p w:rsidR="00E01E0D" w:rsidRPr="00F2652C" w:rsidRDefault="00E01E0D" w:rsidP="0083139D">
            <w:pPr>
              <w:rPr>
                <w:rFonts w:ascii="Arial" w:hAnsi="Arial" w:cs="Arial"/>
                <w:sz w:val="24"/>
                <w:szCs w:val="24"/>
              </w:rPr>
            </w:pPr>
          </w:p>
        </w:tc>
        <w:tc>
          <w:tcPr>
            <w:tcW w:w="8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w:t>
            </w:r>
          </w:p>
        </w:tc>
        <w:tc>
          <w:tcPr>
            <w:tcW w:w="8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w:t>
            </w:r>
          </w:p>
        </w:tc>
        <w:tc>
          <w:tcPr>
            <w:tcW w:w="1553" w:type="dxa"/>
            <w:vMerge/>
            <w:tcBorders>
              <w:right w:val="nil"/>
            </w:tcBorders>
          </w:tcPr>
          <w:p w:rsidR="00E01E0D" w:rsidRPr="00F2652C" w:rsidRDefault="00E01E0D" w:rsidP="0083139D">
            <w:pPr>
              <w:rPr>
                <w:rFonts w:ascii="Arial" w:hAnsi="Arial" w:cs="Arial"/>
                <w:sz w:val="24"/>
                <w:szCs w:val="24"/>
              </w:rPr>
            </w:pPr>
          </w:p>
        </w:tc>
      </w:tr>
      <w:tr w:rsidR="00E01E0D" w:rsidRPr="00F2652C" w:rsidTr="0083139D">
        <w:tc>
          <w:tcPr>
            <w:tcW w:w="665"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85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59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85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8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124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8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9</w:t>
            </w:r>
          </w:p>
        </w:tc>
        <w:tc>
          <w:tcPr>
            <w:tcW w:w="102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10</w:t>
            </w:r>
          </w:p>
        </w:tc>
        <w:tc>
          <w:tcPr>
            <w:tcW w:w="8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11</w:t>
            </w:r>
          </w:p>
        </w:tc>
        <w:tc>
          <w:tcPr>
            <w:tcW w:w="8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12</w:t>
            </w:r>
          </w:p>
        </w:tc>
        <w:tc>
          <w:tcPr>
            <w:tcW w:w="1553"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13</w:t>
            </w:r>
          </w:p>
        </w:tc>
      </w:tr>
      <w:tr w:rsidR="00E01E0D" w:rsidRPr="00F2652C" w:rsidTr="0083139D">
        <w:tblPrEx>
          <w:tblBorders>
            <w:left w:val="single" w:sz="4" w:space="0" w:color="auto"/>
            <w:right w:val="single" w:sz="4" w:space="0" w:color="auto"/>
          </w:tblBorders>
        </w:tblPrEx>
        <w:tc>
          <w:tcPr>
            <w:tcW w:w="665"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598"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862" w:type="dxa"/>
          </w:tcPr>
          <w:p w:rsidR="00E01E0D" w:rsidRPr="00F2652C" w:rsidRDefault="00E01E0D" w:rsidP="0083139D">
            <w:pPr>
              <w:pStyle w:val="ConsPlusNormal"/>
              <w:rPr>
                <w:rFonts w:ascii="Arial" w:hAnsi="Arial" w:cs="Arial"/>
                <w:sz w:val="24"/>
                <w:szCs w:val="24"/>
              </w:rPr>
            </w:pPr>
          </w:p>
        </w:tc>
        <w:tc>
          <w:tcPr>
            <w:tcW w:w="1247" w:type="dxa"/>
          </w:tcPr>
          <w:p w:rsidR="00E01E0D" w:rsidRPr="00F2652C" w:rsidRDefault="00E01E0D" w:rsidP="0083139D">
            <w:pPr>
              <w:pStyle w:val="ConsPlusNormal"/>
              <w:rPr>
                <w:rFonts w:ascii="Arial" w:hAnsi="Arial" w:cs="Arial"/>
                <w:sz w:val="24"/>
                <w:szCs w:val="24"/>
              </w:rPr>
            </w:pPr>
          </w:p>
        </w:tc>
        <w:tc>
          <w:tcPr>
            <w:tcW w:w="862"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862" w:type="dxa"/>
          </w:tcPr>
          <w:p w:rsidR="00E01E0D" w:rsidRPr="00F2652C" w:rsidRDefault="00E01E0D" w:rsidP="0083139D">
            <w:pPr>
              <w:pStyle w:val="ConsPlusNormal"/>
              <w:rPr>
                <w:rFonts w:ascii="Arial" w:hAnsi="Arial" w:cs="Arial"/>
                <w:sz w:val="24"/>
                <w:szCs w:val="24"/>
              </w:rPr>
            </w:pPr>
          </w:p>
        </w:tc>
        <w:tc>
          <w:tcPr>
            <w:tcW w:w="862" w:type="dxa"/>
          </w:tcPr>
          <w:p w:rsidR="00E01E0D" w:rsidRPr="00F2652C" w:rsidRDefault="00E01E0D" w:rsidP="0083139D">
            <w:pPr>
              <w:pStyle w:val="ConsPlusNormal"/>
              <w:rPr>
                <w:rFonts w:ascii="Arial" w:hAnsi="Arial" w:cs="Arial"/>
                <w:sz w:val="24"/>
                <w:szCs w:val="24"/>
              </w:rPr>
            </w:pPr>
          </w:p>
        </w:tc>
        <w:tc>
          <w:tcPr>
            <w:tcW w:w="1553"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rPr>
          <w:rFonts w:ascii="Arial" w:hAnsi="Arial" w:cs="Arial"/>
          <w:sz w:val="24"/>
          <w:szCs w:val="24"/>
        </w:rPr>
        <w:sectPr w:rsidR="00E01E0D" w:rsidRPr="00F2652C" w:rsidSect="0083139D">
          <w:pgSz w:w="16838" w:h="11905" w:orient="landscape"/>
          <w:pgMar w:top="1134" w:right="567" w:bottom="1134" w:left="1134" w:header="0" w:footer="0" w:gutter="0"/>
          <w:cols w:space="720"/>
        </w:sectPr>
      </w:pP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2. Реквизиты контрагента/взыскателя</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 исполнительному документу/решению налогового органа</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E01E0D" w:rsidRPr="00F2652C" w:rsidTr="0083139D">
        <w:tc>
          <w:tcPr>
            <w:tcW w:w="2041"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юридического лица/фамилия, имя, отчество физического лица</w:t>
            </w:r>
          </w:p>
        </w:tc>
        <w:tc>
          <w:tcPr>
            <w:tcW w:w="73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ИНН</w:t>
            </w:r>
          </w:p>
        </w:tc>
        <w:tc>
          <w:tcPr>
            <w:tcW w:w="73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КПП</w:t>
            </w:r>
          </w:p>
        </w:tc>
        <w:tc>
          <w:tcPr>
            <w:tcW w:w="85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по Сводному реестру</w:t>
            </w:r>
          </w:p>
        </w:tc>
        <w:tc>
          <w:tcPr>
            <w:tcW w:w="79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 лицевого счета</w:t>
            </w:r>
          </w:p>
        </w:tc>
        <w:tc>
          <w:tcPr>
            <w:tcW w:w="82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 банковского счета</w:t>
            </w:r>
          </w:p>
        </w:tc>
        <w:tc>
          <w:tcPr>
            <w:tcW w:w="125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банка</w:t>
            </w:r>
          </w:p>
        </w:tc>
        <w:tc>
          <w:tcPr>
            <w:tcW w:w="80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БИК банка</w:t>
            </w:r>
          </w:p>
        </w:tc>
        <w:tc>
          <w:tcPr>
            <w:tcW w:w="994"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Корреспондентский счет банка</w:t>
            </w:r>
          </w:p>
        </w:tc>
      </w:tr>
      <w:tr w:rsidR="00E01E0D" w:rsidRPr="00F2652C" w:rsidTr="0083139D">
        <w:tc>
          <w:tcPr>
            <w:tcW w:w="2041"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73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73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85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79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82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125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80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c>
          <w:tcPr>
            <w:tcW w:w="994"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9</w:t>
            </w:r>
          </w:p>
        </w:tc>
      </w:tr>
      <w:tr w:rsidR="00E01E0D" w:rsidRPr="00F2652C" w:rsidTr="0083139D">
        <w:tblPrEx>
          <w:tblBorders>
            <w:left w:val="single" w:sz="4" w:space="0" w:color="auto"/>
            <w:right w:val="single" w:sz="4" w:space="0" w:color="auto"/>
          </w:tblBorders>
        </w:tblPrEx>
        <w:tc>
          <w:tcPr>
            <w:tcW w:w="2041"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822" w:type="dxa"/>
          </w:tcPr>
          <w:p w:rsidR="00E01E0D" w:rsidRPr="00F2652C" w:rsidRDefault="00E01E0D" w:rsidP="0083139D">
            <w:pPr>
              <w:pStyle w:val="ConsPlusNormal"/>
              <w:rPr>
                <w:rFonts w:ascii="Arial" w:hAnsi="Arial" w:cs="Arial"/>
                <w:sz w:val="24"/>
                <w:szCs w:val="24"/>
              </w:rPr>
            </w:pPr>
          </w:p>
        </w:tc>
        <w:tc>
          <w:tcPr>
            <w:tcW w:w="1257" w:type="dxa"/>
          </w:tcPr>
          <w:p w:rsidR="00E01E0D" w:rsidRPr="00F2652C" w:rsidRDefault="00E01E0D" w:rsidP="0083139D">
            <w:pPr>
              <w:pStyle w:val="ConsPlusNormal"/>
              <w:rPr>
                <w:rFonts w:ascii="Arial" w:hAnsi="Arial" w:cs="Arial"/>
                <w:sz w:val="24"/>
                <w:szCs w:val="24"/>
              </w:rPr>
            </w:pPr>
          </w:p>
        </w:tc>
        <w:tc>
          <w:tcPr>
            <w:tcW w:w="804" w:type="dxa"/>
          </w:tcPr>
          <w:p w:rsidR="00E01E0D" w:rsidRPr="00F2652C" w:rsidRDefault="00E01E0D" w:rsidP="0083139D">
            <w:pPr>
              <w:pStyle w:val="ConsPlusNormal"/>
              <w:rPr>
                <w:rFonts w:ascii="Arial" w:hAnsi="Arial" w:cs="Arial"/>
                <w:sz w:val="24"/>
                <w:szCs w:val="24"/>
              </w:rPr>
            </w:pPr>
          </w:p>
        </w:tc>
        <w:tc>
          <w:tcPr>
            <w:tcW w:w="994"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2041"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822" w:type="dxa"/>
          </w:tcPr>
          <w:p w:rsidR="00E01E0D" w:rsidRPr="00F2652C" w:rsidRDefault="00E01E0D" w:rsidP="0083139D">
            <w:pPr>
              <w:pStyle w:val="ConsPlusNormal"/>
              <w:rPr>
                <w:rFonts w:ascii="Arial" w:hAnsi="Arial" w:cs="Arial"/>
                <w:sz w:val="24"/>
                <w:szCs w:val="24"/>
              </w:rPr>
            </w:pPr>
          </w:p>
        </w:tc>
        <w:tc>
          <w:tcPr>
            <w:tcW w:w="1257" w:type="dxa"/>
          </w:tcPr>
          <w:p w:rsidR="00E01E0D" w:rsidRPr="00F2652C" w:rsidRDefault="00E01E0D" w:rsidP="0083139D">
            <w:pPr>
              <w:pStyle w:val="ConsPlusNormal"/>
              <w:rPr>
                <w:rFonts w:ascii="Arial" w:hAnsi="Arial" w:cs="Arial"/>
                <w:sz w:val="24"/>
                <w:szCs w:val="24"/>
              </w:rPr>
            </w:pPr>
          </w:p>
        </w:tc>
        <w:tc>
          <w:tcPr>
            <w:tcW w:w="804" w:type="dxa"/>
          </w:tcPr>
          <w:p w:rsidR="00E01E0D" w:rsidRPr="00F2652C" w:rsidRDefault="00E01E0D" w:rsidP="0083139D">
            <w:pPr>
              <w:pStyle w:val="ConsPlusNormal"/>
              <w:rPr>
                <w:rFonts w:ascii="Arial" w:hAnsi="Arial" w:cs="Arial"/>
                <w:sz w:val="24"/>
                <w:szCs w:val="24"/>
              </w:rPr>
            </w:pPr>
          </w:p>
        </w:tc>
        <w:tc>
          <w:tcPr>
            <w:tcW w:w="994"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____</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Форма 0506111 с. 2</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Раздел 3. Расшифровка обязательства,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превышающего допустимый объем</w:t>
      </w:r>
    </w:p>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E01E0D" w:rsidRPr="00F2652C" w:rsidTr="0083139D">
        <w:tc>
          <w:tcPr>
            <w:tcW w:w="2292" w:type="dxa"/>
            <w:gridSpan w:val="2"/>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Объект ФАИП</w:t>
            </w:r>
          </w:p>
        </w:tc>
        <w:tc>
          <w:tcPr>
            <w:tcW w:w="1042"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вида средств</w:t>
            </w:r>
          </w:p>
        </w:tc>
        <w:tc>
          <w:tcPr>
            <w:tcW w:w="68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строки</w:t>
            </w:r>
          </w:p>
        </w:tc>
        <w:tc>
          <w:tcPr>
            <w:tcW w:w="102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по БК</w:t>
            </w:r>
          </w:p>
        </w:tc>
        <w:tc>
          <w:tcPr>
            <w:tcW w:w="4024" w:type="dxa"/>
            <w:gridSpan w:val="3"/>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на 20__ текущий финансовый год</w:t>
            </w:r>
          </w:p>
        </w:tc>
      </w:tr>
      <w:tr w:rsidR="00E01E0D" w:rsidRPr="00F2652C" w:rsidTr="0083139D">
        <w:tc>
          <w:tcPr>
            <w:tcW w:w="1644"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 (мероприятие по информатизации)</w:t>
            </w:r>
          </w:p>
        </w:tc>
        <w:tc>
          <w:tcPr>
            <w:tcW w:w="64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(мероприятие по информатизации)</w:t>
            </w:r>
          </w:p>
        </w:tc>
        <w:tc>
          <w:tcPr>
            <w:tcW w:w="1042" w:type="dxa"/>
            <w:vMerge/>
          </w:tcPr>
          <w:p w:rsidR="00E01E0D" w:rsidRPr="00F2652C" w:rsidRDefault="00E01E0D" w:rsidP="0083139D">
            <w:pPr>
              <w:rPr>
                <w:rFonts w:ascii="Arial" w:hAnsi="Arial" w:cs="Arial"/>
                <w:sz w:val="24"/>
                <w:szCs w:val="24"/>
              </w:rPr>
            </w:pPr>
          </w:p>
        </w:tc>
        <w:tc>
          <w:tcPr>
            <w:tcW w:w="680" w:type="dxa"/>
            <w:vMerge/>
          </w:tcPr>
          <w:p w:rsidR="00E01E0D" w:rsidRPr="00F2652C" w:rsidRDefault="00E01E0D" w:rsidP="0083139D">
            <w:pPr>
              <w:rPr>
                <w:rFonts w:ascii="Arial" w:hAnsi="Arial" w:cs="Arial"/>
                <w:sz w:val="24"/>
                <w:szCs w:val="24"/>
              </w:rPr>
            </w:pPr>
          </w:p>
        </w:tc>
        <w:tc>
          <w:tcPr>
            <w:tcW w:w="1020" w:type="dxa"/>
            <w:vMerge/>
          </w:tcPr>
          <w:p w:rsidR="00E01E0D" w:rsidRPr="00F2652C" w:rsidRDefault="00E01E0D" w:rsidP="0083139D">
            <w:pPr>
              <w:rPr>
                <w:rFonts w:ascii="Arial" w:hAnsi="Arial" w:cs="Arial"/>
                <w:sz w:val="24"/>
                <w:szCs w:val="24"/>
              </w:rPr>
            </w:pPr>
          </w:p>
        </w:tc>
        <w:tc>
          <w:tcPr>
            <w:tcW w:w="102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обязательства</w:t>
            </w:r>
          </w:p>
        </w:tc>
        <w:tc>
          <w:tcPr>
            <w:tcW w:w="141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объем права на принятие обязательства</w:t>
            </w:r>
          </w:p>
        </w:tc>
        <w:tc>
          <w:tcPr>
            <w:tcW w:w="1587"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обязательства, превышающая допустимый объем</w:t>
            </w:r>
          </w:p>
        </w:tc>
      </w:tr>
      <w:tr w:rsidR="00E01E0D" w:rsidRPr="00F2652C" w:rsidTr="0083139D">
        <w:tc>
          <w:tcPr>
            <w:tcW w:w="1644"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w:t>
            </w:r>
          </w:p>
        </w:tc>
        <w:tc>
          <w:tcPr>
            <w:tcW w:w="64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104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68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102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5</w:t>
            </w:r>
          </w:p>
        </w:tc>
        <w:tc>
          <w:tcPr>
            <w:tcW w:w="102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141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7</w:t>
            </w:r>
          </w:p>
        </w:tc>
        <w:tc>
          <w:tcPr>
            <w:tcW w:w="1587"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8</w:t>
            </w:r>
          </w:p>
        </w:tc>
      </w:tr>
      <w:tr w:rsidR="00E01E0D" w:rsidRPr="00F2652C" w:rsidTr="0083139D">
        <w:tblPrEx>
          <w:tblBorders>
            <w:right w:val="single" w:sz="4" w:space="0" w:color="auto"/>
          </w:tblBorders>
        </w:tblPrEx>
        <w:tc>
          <w:tcPr>
            <w:tcW w:w="1644" w:type="dxa"/>
            <w:vMerge w:val="restart"/>
            <w:tcBorders>
              <w:left w:val="nil"/>
            </w:tcBorders>
          </w:tcPr>
          <w:p w:rsidR="00E01E0D" w:rsidRPr="00F2652C" w:rsidRDefault="00E01E0D" w:rsidP="0083139D">
            <w:pPr>
              <w:pStyle w:val="ConsPlusNormal"/>
              <w:rPr>
                <w:rFonts w:ascii="Arial" w:hAnsi="Arial" w:cs="Arial"/>
                <w:sz w:val="24"/>
                <w:szCs w:val="24"/>
              </w:rPr>
            </w:pPr>
          </w:p>
        </w:tc>
        <w:tc>
          <w:tcPr>
            <w:tcW w:w="648" w:type="dxa"/>
            <w:vMerge w:val="restart"/>
          </w:tcPr>
          <w:p w:rsidR="00E01E0D" w:rsidRPr="00F2652C" w:rsidRDefault="00E01E0D" w:rsidP="0083139D">
            <w:pPr>
              <w:pStyle w:val="ConsPlusNormal"/>
              <w:rPr>
                <w:rFonts w:ascii="Arial" w:hAnsi="Arial" w:cs="Arial"/>
                <w:sz w:val="24"/>
                <w:szCs w:val="24"/>
              </w:rPr>
            </w:pPr>
          </w:p>
        </w:tc>
        <w:tc>
          <w:tcPr>
            <w:tcW w:w="1042"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41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1644" w:type="dxa"/>
            <w:vMerge/>
            <w:tcBorders>
              <w:left w:val="nil"/>
            </w:tcBorders>
          </w:tcPr>
          <w:p w:rsidR="00E01E0D" w:rsidRPr="00F2652C" w:rsidRDefault="00E01E0D" w:rsidP="0083139D">
            <w:pPr>
              <w:rPr>
                <w:rFonts w:ascii="Arial" w:hAnsi="Arial" w:cs="Arial"/>
                <w:sz w:val="24"/>
                <w:szCs w:val="24"/>
              </w:rPr>
            </w:pPr>
          </w:p>
        </w:tc>
        <w:tc>
          <w:tcPr>
            <w:tcW w:w="648" w:type="dxa"/>
            <w:vMerge/>
          </w:tcPr>
          <w:p w:rsidR="00E01E0D" w:rsidRPr="00F2652C" w:rsidRDefault="00E01E0D" w:rsidP="0083139D">
            <w:pPr>
              <w:rPr>
                <w:rFonts w:ascii="Arial" w:hAnsi="Arial" w:cs="Arial"/>
                <w:sz w:val="24"/>
                <w:szCs w:val="24"/>
              </w:rPr>
            </w:pPr>
          </w:p>
        </w:tc>
        <w:tc>
          <w:tcPr>
            <w:tcW w:w="1042"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41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1644"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Итого по коду объекта ФАИП (мероприятия по информатизации)</w:t>
            </w:r>
          </w:p>
        </w:tc>
        <w:tc>
          <w:tcPr>
            <w:tcW w:w="648" w:type="dxa"/>
          </w:tcPr>
          <w:p w:rsidR="00E01E0D" w:rsidRPr="00F2652C" w:rsidRDefault="00E01E0D" w:rsidP="0083139D">
            <w:pPr>
              <w:pStyle w:val="ConsPlusNormal"/>
              <w:rPr>
                <w:rFonts w:ascii="Arial" w:hAnsi="Arial" w:cs="Arial"/>
                <w:sz w:val="24"/>
                <w:szCs w:val="24"/>
              </w:rPr>
            </w:pPr>
          </w:p>
        </w:tc>
        <w:tc>
          <w:tcPr>
            <w:tcW w:w="1042"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41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1644" w:type="dxa"/>
            <w:vMerge w:val="restart"/>
            <w:tcBorders>
              <w:left w:val="nil"/>
            </w:tcBorders>
          </w:tcPr>
          <w:p w:rsidR="00E01E0D" w:rsidRPr="00F2652C" w:rsidRDefault="00E01E0D" w:rsidP="0083139D">
            <w:pPr>
              <w:pStyle w:val="ConsPlusNormal"/>
              <w:rPr>
                <w:rFonts w:ascii="Arial" w:hAnsi="Arial" w:cs="Arial"/>
                <w:sz w:val="24"/>
                <w:szCs w:val="24"/>
              </w:rPr>
            </w:pPr>
          </w:p>
        </w:tc>
        <w:tc>
          <w:tcPr>
            <w:tcW w:w="648" w:type="dxa"/>
            <w:vMerge w:val="restart"/>
          </w:tcPr>
          <w:p w:rsidR="00E01E0D" w:rsidRPr="00F2652C" w:rsidRDefault="00E01E0D" w:rsidP="0083139D">
            <w:pPr>
              <w:pStyle w:val="ConsPlusNormal"/>
              <w:rPr>
                <w:rFonts w:ascii="Arial" w:hAnsi="Arial" w:cs="Arial"/>
                <w:sz w:val="24"/>
                <w:szCs w:val="24"/>
              </w:rPr>
            </w:pPr>
          </w:p>
        </w:tc>
        <w:tc>
          <w:tcPr>
            <w:tcW w:w="1042"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41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1644" w:type="dxa"/>
            <w:vMerge/>
            <w:tcBorders>
              <w:left w:val="nil"/>
            </w:tcBorders>
          </w:tcPr>
          <w:p w:rsidR="00E01E0D" w:rsidRPr="00F2652C" w:rsidRDefault="00E01E0D" w:rsidP="0083139D">
            <w:pPr>
              <w:rPr>
                <w:rFonts w:ascii="Arial" w:hAnsi="Arial" w:cs="Arial"/>
                <w:sz w:val="24"/>
                <w:szCs w:val="24"/>
              </w:rPr>
            </w:pPr>
          </w:p>
        </w:tc>
        <w:tc>
          <w:tcPr>
            <w:tcW w:w="648" w:type="dxa"/>
            <w:vMerge/>
          </w:tcPr>
          <w:p w:rsidR="00E01E0D" w:rsidRPr="00F2652C" w:rsidRDefault="00E01E0D" w:rsidP="0083139D">
            <w:pPr>
              <w:rPr>
                <w:rFonts w:ascii="Arial" w:hAnsi="Arial" w:cs="Arial"/>
                <w:sz w:val="24"/>
                <w:szCs w:val="24"/>
              </w:rPr>
            </w:pPr>
          </w:p>
        </w:tc>
        <w:tc>
          <w:tcPr>
            <w:tcW w:w="1042"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41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1644"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Итого по коду объекта ФАИП (мероприятия по информатизации)</w:t>
            </w:r>
          </w:p>
        </w:tc>
        <w:tc>
          <w:tcPr>
            <w:tcW w:w="648" w:type="dxa"/>
          </w:tcPr>
          <w:p w:rsidR="00E01E0D" w:rsidRPr="00F2652C" w:rsidRDefault="00E01E0D" w:rsidP="0083139D">
            <w:pPr>
              <w:pStyle w:val="ConsPlusNormal"/>
              <w:rPr>
                <w:rFonts w:ascii="Arial" w:hAnsi="Arial" w:cs="Arial"/>
                <w:sz w:val="24"/>
                <w:szCs w:val="24"/>
              </w:rPr>
            </w:pPr>
          </w:p>
        </w:tc>
        <w:tc>
          <w:tcPr>
            <w:tcW w:w="1042" w:type="dxa"/>
          </w:tcPr>
          <w:p w:rsidR="00E01E0D" w:rsidRPr="00F2652C" w:rsidRDefault="00E01E0D" w:rsidP="0083139D">
            <w:pPr>
              <w:pStyle w:val="ConsPlusNormal"/>
              <w:rPr>
                <w:rFonts w:ascii="Arial" w:hAnsi="Arial" w:cs="Arial"/>
                <w:sz w:val="24"/>
                <w:szCs w:val="24"/>
              </w:rPr>
            </w:pPr>
          </w:p>
        </w:tc>
        <w:tc>
          <w:tcPr>
            <w:tcW w:w="68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41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5034" w:type="dxa"/>
            <w:gridSpan w:val="5"/>
            <w:tcBorders>
              <w:left w:val="nil"/>
              <w:bottom w:val="nil"/>
            </w:tcBorders>
          </w:tcPr>
          <w:p w:rsidR="00E01E0D" w:rsidRPr="00F2652C" w:rsidRDefault="00E01E0D" w:rsidP="0083139D">
            <w:pPr>
              <w:pStyle w:val="ConsPlusNormal"/>
              <w:rPr>
                <w:rFonts w:ascii="Arial" w:hAnsi="Arial" w:cs="Arial"/>
                <w:sz w:val="24"/>
                <w:szCs w:val="24"/>
              </w:rPr>
            </w:pPr>
          </w:p>
        </w:tc>
        <w:tc>
          <w:tcPr>
            <w:tcW w:w="1020" w:type="dxa"/>
          </w:tcPr>
          <w:p w:rsidR="00E01E0D" w:rsidRPr="00F2652C" w:rsidRDefault="00E01E0D" w:rsidP="0083139D">
            <w:pPr>
              <w:pStyle w:val="ConsPlusNormal"/>
              <w:rPr>
                <w:rFonts w:ascii="Arial" w:hAnsi="Arial" w:cs="Arial"/>
                <w:sz w:val="24"/>
                <w:szCs w:val="24"/>
              </w:rPr>
            </w:pPr>
          </w:p>
        </w:tc>
        <w:tc>
          <w:tcPr>
            <w:tcW w:w="141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E01E0D" w:rsidRPr="00F2652C" w:rsidTr="0083139D">
        <w:tc>
          <w:tcPr>
            <w:tcW w:w="680" w:type="dxa"/>
            <w:vMerge w:val="restart"/>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строки</w:t>
            </w:r>
          </w:p>
        </w:tc>
        <w:tc>
          <w:tcPr>
            <w:tcW w:w="3912" w:type="dxa"/>
            <w:gridSpan w:val="3"/>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Первый год планового периода</w:t>
            </w:r>
          </w:p>
        </w:tc>
        <w:tc>
          <w:tcPr>
            <w:tcW w:w="3688" w:type="dxa"/>
            <w:gridSpan w:val="3"/>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Второй год планового периода</w:t>
            </w:r>
          </w:p>
        </w:tc>
        <w:tc>
          <w:tcPr>
            <w:tcW w:w="737" w:type="dxa"/>
            <w:vMerge w:val="restart"/>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Примечание</w:t>
            </w:r>
          </w:p>
        </w:tc>
      </w:tr>
      <w:tr w:rsidR="00E01E0D" w:rsidRPr="00F2652C" w:rsidTr="0083139D">
        <w:tc>
          <w:tcPr>
            <w:tcW w:w="680" w:type="dxa"/>
            <w:vMerge/>
            <w:tcBorders>
              <w:left w:val="nil"/>
            </w:tcBorders>
          </w:tcPr>
          <w:p w:rsidR="00E01E0D" w:rsidRPr="00F2652C" w:rsidRDefault="00E01E0D" w:rsidP="0083139D">
            <w:pPr>
              <w:rPr>
                <w:rFonts w:ascii="Arial" w:hAnsi="Arial" w:cs="Arial"/>
                <w:sz w:val="24"/>
                <w:szCs w:val="24"/>
              </w:rPr>
            </w:pP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обязательства</w:t>
            </w: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объем права на принятие обязательства</w:t>
            </w:r>
          </w:p>
        </w:tc>
        <w:tc>
          <w:tcPr>
            <w:tcW w:w="16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обязательства, превышающая допустимый объем</w:t>
            </w:r>
          </w:p>
        </w:tc>
        <w:tc>
          <w:tcPr>
            <w:tcW w:w="10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обязательства</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объем права на принятие обязательства</w:t>
            </w:r>
          </w:p>
        </w:tc>
        <w:tc>
          <w:tcPr>
            <w:tcW w:w="158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обязательств, превышающая допустимый объем</w:t>
            </w:r>
          </w:p>
        </w:tc>
        <w:tc>
          <w:tcPr>
            <w:tcW w:w="737" w:type="dxa"/>
            <w:vMerge/>
            <w:tcBorders>
              <w:right w:val="nil"/>
            </w:tcBorders>
          </w:tcPr>
          <w:p w:rsidR="00E01E0D" w:rsidRPr="00F2652C" w:rsidRDefault="00E01E0D" w:rsidP="0083139D">
            <w:pPr>
              <w:rPr>
                <w:rFonts w:ascii="Arial" w:hAnsi="Arial" w:cs="Arial"/>
                <w:sz w:val="24"/>
                <w:szCs w:val="24"/>
              </w:rPr>
            </w:pPr>
          </w:p>
        </w:tc>
      </w:tr>
      <w:tr w:rsidR="00E01E0D" w:rsidRPr="00F2652C" w:rsidTr="0083139D">
        <w:tc>
          <w:tcPr>
            <w:tcW w:w="680"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4</w:t>
            </w: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9</w:t>
            </w:r>
          </w:p>
        </w:tc>
        <w:tc>
          <w:tcPr>
            <w:tcW w:w="11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10</w:t>
            </w:r>
          </w:p>
        </w:tc>
        <w:tc>
          <w:tcPr>
            <w:tcW w:w="164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11</w:t>
            </w:r>
          </w:p>
        </w:tc>
        <w:tc>
          <w:tcPr>
            <w:tcW w:w="10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12</w:t>
            </w:r>
          </w:p>
        </w:tc>
        <w:tc>
          <w:tcPr>
            <w:tcW w:w="107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13</w:t>
            </w:r>
          </w:p>
        </w:tc>
        <w:tc>
          <w:tcPr>
            <w:tcW w:w="158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14</w:t>
            </w:r>
          </w:p>
        </w:tc>
        <w:tc>
          <w:tcPr>
            <w:tcW w:w="737"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15</w:t>
            </w:r>
          </w:p>
        </w:tc>
      </w:tr>
      <w:tr w:rsidR="00E01E0D" w:rsidRPr="00F2652C" w:rsidTr="0083139D">
        <w:tblPrEx>
          <w:tblBorders>
            <w:left w:val="single" w:sz="4" w:space="0" w:color="auto"/>
          </w:tblBorders>
        </w:tblPrEx>
        <w:tc>
          <w:tcPr>
            <w:tcW w:w="680"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644" w:type="dxa"/>
          </w:tcPr>
          <w:p w:rsidR="00E01E0D" w:rsidRPr="00F2652C" w:rsidRDefault="00E01E0D" w:rsidP="0083139D">
            <w:pPr>
              <w:pStyle w:val="ConsPlusNormal"/>
              <w:rPr>
                <w:rFonts w:ascii="Arial" w:hAnsi="Arial" w:cs="Arial"/>
                <w:sz w:val="24"/>
                <w:szCs w:val="24"/>
              </w:rPr>
            </w:pPr>
          </w:p>
        </w:tc>
        <w:tc>
          <w:tcPr>
            <w:tcW w:w="102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c>
          <w:tcPr>
            <w:tcW w:w="737"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tblBorders>
        </w:tblPrEx>
        <w:tc>
          <w:tcPr>
            <w:tcW w:w="680"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644" w:type="dxa"/>
          </w:tcPr>
          <w:p w:rsidR="00E01E0D" w:rsidRPr="00F2652C" w:rsidRDefault="00E01E0D" w:rsidP="0083139D">
            <w:pPr>
              <w:pStyle w:val="ConsPlusNormal"/>
              <w:rPr>
                <w:rFonts w:ascii="Arial" w:hAnsi="Arial" w:cs="Arial"/>
                <w:sz w:val="24"/>
                <w:szCs w:val="24"/>
              </w:rPr>
            </w:pPr>
          </w:p>
        </w:tc>
        <w:tc>
          <w:tcPr>
            <w:tcW w:w="102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c>
          <w:tcPr>
            <w:tcW w:w="737"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tblBorders>
        </w:tblPrEx>
        <w:tc>
          <w:tcPr>
            <w:tcW w:w="680"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644" w:type="dxa"/>
          </w:tcPr>
          <w:p w:rsidR="00E01E0D" w:rsidRPr="00F2652C" w:rsidRDefault="00E01E0D" w:rsidP="0083139D">
            <w:pPr>
              <w:pStyle w:val="ConsPlusNormal"/>
              <w:rPr>
                <w:rFonts w:ascii="Arial" w:hAnsi="Arial" w:cs="Arial"/>
                <w:sz w:val="24"/>
                <w:szCs w:val="24"/>
              </w:rPr>
            </w:pPr>
          </w:p>
        </w:tc>
        <w:tc>
          <w:tcPr>
            <w:tcW w:w="102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c>
          <w:tcPr>
            <w:tcW w:w="737"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tblBorders>
        </w:tblPrEx>
        <w:tc>
          <w:tcPr>
            <w:tcW w:w="680"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644" w:type="dxa"/>
          </w:tcPr>
          <w:p w:rsidR="00E01E0D" w:rsidRPr="00F2652C" w:rsidRDefault="00E01E0D" w:rsidP="0083139D">
            <w:pPr>
              <w:pStyle w:val="ConsPlusNormal"/>
              <w:rPr>
                <w:rFonts w:ascii="Arial" w:hAnsi="Arial" w:cs="Arial"/>
                <w:sz w:val="24"/>
                <w:szCs w:val="24"/>
              </w:rPr>
            </w:pPr>
          </w:p>
        </w:tc>
        <w:tc>
          <w:tcPr>
            <w:tcW w:w="102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c>
          <w:tcPr>
            <w:tcW w:w="737"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tblBorders>
        </w:tblPrEx>
        <w:tc>
          <w:tcPr>
            <w:tcW w:w="680"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644" w:type="dxa"/>
          </w:tcPr>
          <w:p w:rsidR="00E01E0D" w:rsidRPr="00F2652C" w:rsidRDefault="00E01E0D" w:rsidP="0083139D">
            <w:pPr>
              <w:pStyle w:val="ConsPlusNormal"/>
              <w:rPr>
                <w:rFonts w:ascii="Arial" w:hAnsi="Arial" w:cs="Arial"/>
                <w:sz w:val="24"/>
                <w:szCs w:val="24"/>
              </w:rPr>
            </w:pPr>
          </w:p>
        </w:tc>
        <w:tc>
          <w:tcPr>
            <w:tcW w:w="102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c>
          <w:tcPr>
            <w:tcW w:w="737"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tblBorders>
        </w:tblPrEx>
        <w:tc>
          <w:tcPr>
            <w:tcW w:w="680"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644" w:type="dxa"/>
          </w:tcPr>
          <w:p w:rsidR="00E01E0D" w:rsidRPr="00F2652C" w:rsidRDefault="00E01E0D" w:rsidP="0083139D">
            <w:pPr>
              <w:pStyle w:val="ConsPlusNormal"/>
              <w:rPr>
                <w:rFonts w:ascii="Arial" w:hAnsi="Arial" w:cs="Arial"/>
                <w:sz w:val="24"/>
                <w:szCs w:val="24"/>
              </w:rPr>
            </w:pPr>
          </w:p>
        </w:tc>
        <w:tc>
          <w:tcPr>
            <w:tcW w:w="102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c>
          <w:tcPr>
            <w:tcW w:w="737"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680" w:type="dxa"/>
            <w:tcBorders>
              <w:left w:val="nil"/>
              <w:bottom w:val="nil"/>
            </w:tcBorders>
          </w:tcPr>
          <w:p w:rsidR="00E01E0D" w:rsidRPr="00F2652C" w:rsidRDefault="00E01E0D" w:rsidP="0083139D">
            <w:pPr>
              <w:pStyle w:val="ConsPlusNormal"/>
              <w:jc w:val="both"/>
              <w:rPr>
                <w:rFonts w:ascii="Arial" w:hAnsi="Arial" w:cs="Arial"/>
                <w:sz w:val="24"/>
                <w:szCs w:val="24"/>
              </w:rPr>
            </w:pPr>
            <w:r w:rsidRPr="00F2652C">
              <w:rPr>
                <w:rFonts w:ascii="Arial" w:hAnsi="Arial" w:cs="Arial"/>
                <w:sz w:val="24"/>
                <w:szCs w:val="24"/>
              </w:rPr>
              <w:t>Всего</w:t>
            </w:r>
          </w:p>
        </w:tc>
        <w:tc>
          <w:tcPr>
            <w:tcW w:w="1134" w:type="dxa"/>
          </w:tcPr>
          <w:p w:rsidR="00E01E0D" w:rsidRPr="00F2652C" w:rsidRDefault="00E01E0D" w:rsidP="0083139D">
            <w:pPr>
              <w:pStyle w:val="ConsPlusNormal"/>
              <w:rPr>
                <w:rFonts w:ascii="Arial" w:hAnsi="Arial" w:cs="Arial"/>
                <w:sz w:val="24"/>
                <w:szCs w:val="24"/>
              </w:rPr>
            </w:pPr>
          </w:p>
        </w:tc>
        <w:tc>
          <w:tcPr>
            <w:tcW w:w="1134" w:type="dxa"/>
          </w:tcPr>
          <w:p w:rsidR="00E01E0D" w:rsidRPr="00F2652C" w:rsidRDefault="00E01E0D" w:rsidP="0083139D">
            <w:pPr>
              <w:pStyle w:val="ConsPlusNormal"/>
              <w:rPr>
                <w:rFonts w:ascii="Arial" w:hAnsi="Arial" w:cs="Arial"/>
                <w:sz w:val="24"/>
                <w:szCs w:val="24"/>
              </w:rPr>
            </w:pPr>
          </w:p>
        </w:tc>
        <w:tc>
          <w:tcPr>
            <w:tcW w:w="1644" w:type="dxa"/>
          </w:tcPr>
          <w:p w:rsidR="00E01E0D" w:rsidRPr="00F2652C" w:rsidRDefault="00E01E0D" w:rsidP="0083139D">
            <w:pPr>
              <w:pStyle w:val="ConsPlusNormal"/>
              <w:rPr>
                <w:rFonts w:ascii="Arial" w:hAnsi="Arial" w:cs="Arial"/>
                <w:sz w:val="24"/>
                <w:szCs w:val="24"/>
              </w:rPr>
            </w:pPr>
          </w:p>
        </w:tc>
        <w:tc>
          <w:tcPr>
            <w:tcW w:w="1024" w:type="dxa"/>
          </w:tcPr>
          <w:p w:rsidR="00E01E0D" w:rsidRPr="00F2652C" w:rsidRDefault="00E01E0D" w:rsidP="0083139D">
            <w:pPr>
              <w:pStyle w:val="ConsPlusNormal"/>
              <w:rPr>
                <w:rFonts w:ascii="Arial" w:hAnsi="Arial" w:cs="Arial"/>
                <w:sz w:val="24"/>
                <w:szCs w:val="24"/>
              </w:rPr>
            </w:pPr>
          </w:p>
        </w:tc>
        <w:tc>
          <w:tcPr>
            <w:tcW w:w="1077" w:type="dxa"/>
          </w:tcPr>
          <w:p w:rsidR="00E01E0D" w:rsidRPr="00F2652C" w:rsidRDefault="00E01E0D" w:rsidP="0083139D">
            <w:pPr>
              <w:pStyle w:val="ConsPlusNormal"/>
              <w:rPr>
                <w:rFonts w:ascii="Arial" w:hAnsi="Arial" w:cs="Arial"/>
                <w:sz w:val="24"/>
                <w:szCs w:val="24"/>
              </w:rPr>
            </w:pPr>
          </w:p>
        </w:tc>
        <w:tc>
          <w:tcPr>
            <w:tcW w:w="1587" w:type="dxa"/>
          </w:tcPr>
          <w:p w:rsidR="00E01E0D" w:rsidRPr="00F2652C" w:rsidRDefault="00E01E0D" w:rsidP="0083139D">
            <w:pPr>
              <w:pStyle w:val="ConsPlusNormal"/>
              <w:rPr>
                <w:rFonts w:ascii="Arial" w:hAnsi="Arial" w:cs="Arial"/>
                <w:sz w:val="24"/>
                <w:szCs w:val="24"/>
              </w:rPr>
            </w:pPr>
          </w:p>
        </w:tc>
        <w:tc>
          <w:tcPr>
            <w:tcW w:w="737" w:type="dxa"/>
            <w:tcBorders>
              <w:bottom w:val="nil"/>
              <w:right w:val="nil"/>
            </w:tcBorders>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Примечание органа Федерального казначейства _______________________________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_______________________________</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Руководитель           _________________  _________  ______________________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(уполномоченное лицо)     (должность)     (подпись)   (расшифровка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_____</w:t>
      </w: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rPr>
          <w:rFonts w:ascii="Arial" w:hAnsi="Arial" w:cs="Arial"/>
          <w:sz w:val="24"/>
          <w:szCs w:val="24"/>
        </w:rPr>
        <w:sectPr w:rsidR="00E01E0D" w:rsidRPr="00F2652C">
          <w:pgSz w:w="11905" w:h="16838"/>
          <w:pgMar w:top="1134" w:right="850" w:bottom="1134" w:left="1701" w:header="0" w:footer="0" w:gutter="0"/>
          <w:cols w:space="720"/>
        </w:sect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lastRenderedPageBreak/>
        <w:t>Приложение № 5</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0A4297" w:rsidP="00E01E0D">
      <w:pPr>
        <w:pStyle w:val="ConsPlusNormal"/>
        <w:jc w:val="right"/>
        <w:rPr>
          <w:rFonts w:ascii="Arial" w:hAnsi="Arial" w:cs="Arial"/>
          <w:sz w:val="24"/>
          <w:szCs w:val="24"/>
        </w:rPr>
      </w:pPr>
      <w:r>
        <w:rPr>
          <w:rFonts w:ascii="Arial" w:hAnsi="Arial" w:cs="Arial"/>
          <w:sz w:val="24"/>
          <w:szCs w:val="24"/>
        </w:rPr>
        <w:t>от 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jc w:val="right"/>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63" w:name="P1800"/>
      <w:bookmarkEnd w:id="63"/>
      <w:r w:rsidRPr="00F2652C">
        <w:rPr>
          <w:rFonts w:ascii="Arial" w:hAnsi="Arial" w:cs="Arial"/>
          <w:sz w:val="24"/>
          <w:szCs w:val="24"/>
        </w:rPr>
        <w:t xml:space="preserve">                                  СПРАВКА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об исполнении принятых на учет</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___________________________________ обязательств</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(бюджетных, денежных)</w:t>
      </w:r>
    </w:p>
    <w:p w:rsidR="00E01E0D" w:rsidRPr="00F2652C" w:rsidRDefault="00E01E0D" w:rsidP="00E01E0D">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608"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608"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46"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0506602</w:t>
            </w: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2608" w:type="dxa"/>
            <w:tcBorders>
              <w:top w:val="nil"/>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 "__" _______ 20__ г.</w:t>
            </w:r>
          </w:p>
        </w:tc>
        <w:tc>
          <w:tcPr>
            <w:tcW w:w="238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47"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3402"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6010" w:type="dxa"/>
            <w:gridSpan w:val="2"/>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48"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ind w:firstLine="540"/>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E01E0D" w:rsidRPr="00F2652C" w:rsidTr="0083139D">
        <w:tc>
          <w:tcPr>
            <w:tcW w:w="2540" w:type="dxa"/>
            <w:gridSpan w:val="4"/>
            <w:vMerge w:val="restart"/>
            <w:tcBorders>
              <w:left w:val="nil"/>
            </w:tcBorders>
          </w:tcPr>
          <w:p w:rsidR="00E01E0D" w:rsidRPr="00F2652C" w:rsidRDefault="00E01E0D" w:rsidP="0083139D">
            <w:pPr>
              <w:pStyle w:val="ConsPlusNormal"/>
              <w:jc w:val="center"/>
              <w:rPr>
                <w:rFonts w:ascii="Arial" w:hAnsi="Arial" w:cs="Arial"/>
                <w:sz w:val="24"/>
                <w:szCs w:val="24"/>
              </w:rPr>
            </w:pPr>
            <w:bookmarkStart w:id="64" w:name="P1841"/>
            <w:bookmarkEnd w:id="64"/>
            <w:r w:rsidRPr="00F2652C">
              <w:rPr>
                <w:rFonts w:ascii="Arial" w:hAnsi="Arial" w:cs="Arial"/>
                <w:sz w:val="24"/>
                <w:szCs w:val="24"/>
              </w:rPr>
              <w:t>Код по БК</w:t>
            </w:r>
          </w:p>
        </w:tc>
        <w:tc>
          <w:tcPr>
            <w:tcW w:w="2100" w:type="dxa"/>
            <w:gridSpan w:val="3"/>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Распределенные на лицевой счет получателя бюджетных средств лимиты бюджетных обязательств</w:t>
            </w:r>
          </w:p>
        </w:tc>
        <w:tc>
          <w:tcPr>
            <w:tcW w:w="8056" w:type="dxa"/>
            <w:gridSpan w:val="10"/>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Принятые на учет обязательства</w:t>
            </w:r>
          </w:p>
        </w:tc>
        <w:tc>
          <w:tcPr>
            <w:tcW w:w="1871" w:type="dxa"/>
            <w:gridSpan w:val="2"/>
            <w:vMerge w:val="restart"/>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Неиспользованный остаток лимитов бюджетных обязательств (</w:t>
            </w:r>
            <w:hyperlink w:anchor="P1872" w:history="1">
              <w:r w:rsidRPr="00F2652C">
                <w:rPr>
                  <w:rFonts w:ascii="Arial" w:hAnsi="Arial" w:cs="Arial"/>
                  <w:sz w:val="24"/>
                  <w:szCs w:val="24"/>
                </w:rPr>
                <w:t>гр. 5</w:t>
              </w:r>
            </w:hyperlink>
            <w:r w:rsidRPr="00F2652C">
              <w:rPr>
                <w:rFonts w:ascii="Arial" w:hAnsi="Arial" w:cs="Arial"/>
                <w:sz w:val="24"/>
                <w:szCs w:val="24"/>
              </w:rPr>
              <w:t xml:space="preserve"> - </w:t>
            </w:r>
            <w:hyperlink w:anchor="P1879" w:history="1">
              <w:r w:rsidRPr="00F2652C">
                <w:rPr>
                  <w:rFonts w:ascii="Arial" w:hAnsi="Arial" w:cs="Arial"/>
                  <w:sz w:val="24"/>
                  <w:szCs w:val="24"/>
                </w:rPr>
                <w:t>гр. 12</w:t>
              </w:r>
            </w:hyperlink>
            <w:r w:rsidRPr="00F2652C">
              <w:rPr>
                <w:rFonts w:ascii="Arial" w:hAnsi="Arial" w:cs="Arial"/>
                <w:sz w:val="24"/>
                <w:szCs w:val="24"/>
              </w:rPr>
              <w:t>)</w:t>
            </w:r>
          </w:p>
        </w:tc>
      </w:tr>
      <w:tr w:rsidR="00E01E0D" w:rsidRPr="00F2652C" w:rsidTr="0083139D">
        <w:tc>
          <w:tcPr>
            <w:tcW w:w="2540" w:type="dxa"/>
            <w:gridSpan w:val="4"/>
            <w:vMerge/>
            <w:tcBorders>
              <w:left w:val="nil"/>
            </w:tcBorders>
          </w:tcPr>
          <w:p w:rsidR="00E01E0D" w:rsidRPr="00F2652C" w:rsidRDefault="00E01E0D" w:rsidP="0083139D">
            <w:pPr>
              <w:rPr>
                <w:rFonts w:ascii="Arial" w:hAnsi="Arial" w:cs="Arial"/>
                <w:sz w:val="24"/>
                <w:szCs w:val="24"/>
              </w:rPr>
            </w:pPr>
          </w:p>
        </w:tc>
        <w:tc>
          <w:tcPr>
            <w:tcW w:w="68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 20__ г.</w:t>
            </w:r>
          </w:p>
        </w:tc>
        <w:tc>
          <w:tcPr>
            <w:tcW w:w="1420"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 плановый период</w:t>
            </w:r>
          </w:p>
        </w:tc>
        <w:tc>
          <w:tcPr>
            <w:tcW w:w="1728"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документ-основание/исполнительный документ (решение налогового органа)</w:t>
            </w:r>
          </w:p>
        </w:tc>
        <w:tc>
          <w:tcPr>
            <w:tcW w:w="794"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учетный номер обязательства</w:t>
            </w:r>
          </w:p>
        </w:tc>
        <w:tc>
          <w:tcPr>
            <w:tcW w:w="715"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объекта ФАИП (мероприятия по информатизации)</w:t>
            </w:r>
          </w:p>
        </w:tc>
        <w:tc>
          <w:tcPr>
            <w:tcW w:w="85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на 20__ г. в валюте Российской Федерации</w:t>
            </w:r>
          </w:p>
        </w:tc>
        <w:tc>
          <w:tcPr>
            <w:tcW w:w="1418"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на плановый период в валюте Российской Федерации</w:t>
            </w:r>
          </w:p>
        </w:tc>
        <w:tc>
          <w:tcPr>
            <w:tcW w:w="1701"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исполненные</w:t>
            </w:r>
          </w:p>
        </w:tc>
        <w:tc>
          <w:tcPr>
            <w:tcW w:w="85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неисполненные (</w:t>
            </w:r>
            <w:hyperlink w:anchor="P1879" w:history="1">
              <w:r w:rsidRPr="00F2652C">
                <w:rPr>
                  <w:rFonts w:ascii="Arial" w:hAnsi="Arial" w:cs="Arial"/>
                  <w:sz w:val="24"/>
                  <w:szCs w:val="24"/>
                </w:rPr>
                <w:t>гр. 12</w:t>
              </w:r>
            </w:hyperlink>
            <w:r w:rsidRPr="00F2652C">
              <w:rPr>
                <w:rFonts w:ascii="Arial" w:hAnsi="Arial" w:cs="Arial"/>
                <w:sz w:val="24"/>
                <w:szCs w:val="24"/>
              </w:rPr>
              <w:t xml:space="preserve"> - </w:t>
            </w:r>
            <w:hyperlink w:anchor="P1882" w:history="1">
              <w:r w:rsidRPr="00F2652C">
                <w:rPr>
                  <w:rFonts w:ascii="Arial" w:hAnsi="Arial" w:cs="Arial"/>
                  <w:sz w:val="24"/>
                  <w:szCs w:val="24"/>
                </w:rPr>
                <w:t>гр. 15</w:t>
              </w:r>
            </w:hyperlink>
            <w:r w:rsidRPr="00F2652C">
              <w:rPr>
                <w:rFonts w:ascii="Arial" w:hAnsi="Arial" w:cs="Arial"/>
                <w:sz w:val="24"/>
                <w:szCs w:val="24"/>
              </w:rPr>
              <w:t>)</w:t>
            </w:r>
          </w:p>
        </w:tc>
        <w:tc>
          <w:tcPr>
            <w:tcW w:w="1871" w:type="dxa"/>
            <w:gridSpan w:val="2"/>
            <w:vMerge/>
            <w:tcBorders>
              <w:right w:val="nil"/>
            </w:tcBorders>
          </w:tcPr>
          <w:p w:rsidR="00E01E0D" w:rsidRPr="00F2652C" w:rsidRDefault="00E01E0D" w:rsidP="0083139D">
            <w:pPr>
              <w:rPr>
                <w:rFonts w:ascii="Arial" w:hAnsi="Arial" w:cs="Arial"/>
                <w:sz w:val="24"/>
                <w:szCs w:val="24"/>
              </w:rPr>
            </w:pPr>
          </w:p>
        </w:tc>
      </w:tr>
      <w:tr w:rsidR="00E01E0D" w:rsidRPr="00F2652C" w:rsidTr="0083139D">
        <w:tc>
          <w:tcPr>
            <w:tcW w:w="490"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главы</w:t>
            </w:r>
          </w:p>
        </w:tc>
        <w:tc>
          <w:tcPr>
            <w:tcW w:w="6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раздела, подраздела</w:t>
            </w:r>
          </w:p>
        </w:tc>
        <w:tc>
          <w:tcPr>
            <w:tcW w:w="75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целевой статьи</w:t>
            </w:r>
          </w:p>
        </w:tc>
        <w:tc>
          <w:tcPr>
            <w:tcW w:w="6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вида расходов</w:t>
            </w:r>
          </w:p>
        </w:tc>
        <w:tc>
          <w:tcPr>
            <w:tcW w:w="680" w:type="dxa"/>
            <w:vMerge/>
          </w:tcPr>
          <w:p w:rsidR="00E01E0D" w:rsidRPr="00F2652C" w:rsidRDefault="00E01E0D" w:rsidP="0083139D">
            <w:pPr>
              <w:rPr>
                <w:rFonts w:ascii="Arial" w:hAnsi="Arial" w:cs="Arial"/>
                <w:sz w:val="24"/>
                <w:szCs w:val="24"/>
              </w:rPr>
            </w:pPr>
          </w:p>
        </w:tc>
        <w:tc>
          <w:tcPr>
            <w:tcW w:w="71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первый год</w:t>
            </w:r>
          </w:p>
        </w:tc>
        <w:tc>
          <w:tcPr>
            <w:tcW w:w="71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второй год</w:t>
            </w:r>
          </w:p>
        </w:tc>
        <w:tc>
          <w:tcPr>
            <w:tcW w:w="79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w:t>
            </w:r>
          </w:p>
        </w:tc>
        <w:tc>
          <w:tcPr>
            <w:tcW w:w="931"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w:t>
            </w:r>
          </w:p>
        </w:tc>
        <w:tc>
          <w:tcPr>
            <w:tcW w:w="794" w:type="dxa"/>
            <w:vMerge/>
          </w:tcPr>
          <w:p w:rsidR="00E01E0D" w:rsidRPr="00F2652C" w:rsidRDefault="00E01E0D" w:rsidP="0083139D">
            <w:pPr>
              <w:rPr>
                <w:rFonts w:ascii="Arial" w:hAnsi="Arial" w:cs="Arial"/>
                <w:sz w:val="24"/>
                <w:szCs w:val="24"/>
              </w:rPr>
            </w:pPr>
          </w:p>
        </w:tc>
        <w:tc>
          <w:tcPr>
            <w:tcW w:w="715" w:type="dxa"/>
            <w:vMerge/>
          </w:tcPr>
          <w:p w:rsidR="00E01E0D" w:rsidRPr="00F2652C" w:rsidRDefault="00E01E0D" w:rsidP="0083139D">
            <w:pPr>
              <w:rPr>
                <w:rFonts w:ascii="Arial" w:hAnsi="Arial" w:cs="Arial"/>
                <w:sz w:val="24"/>
                <w:szCs w:val="24"/>
              </w:rPr>
            </w:pPr>
          </w:p>
        </w:tc>
        <w:tc>
          <w:tcPr>
            <w:tcW w:w="850" w:type="dxa"/>
            <w:vMerge/>
          </w:tcPr>
          <w:p w:rsidR="00E01E0D" w:rsidRPr="00F2652C" w:rsidRDefault="00E01E0D" w:rsidP="0083139D">
            <w:pPr>
              <w:rPr>
                <w:rFonts w:ascii="Arial" w:hAnsi="Arial" w:cs="Arial"/>
                <w:sz w:val="24"/>
                <w:szCs w:val="24"/>
              </w:rPr>
            </w:pPr>
          </w:p>
        </w:tc>
        <w:tc>
          <w:tcPr>
            <w:tcW w:w="6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первый год</w:t>
            </w:r>
          </w:p>
        </w:tc>
        <w:tc>
          <w:tcPr>
            <w:tcW w:w="79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второй год</w:t>
            </w:r>
          </w:p>
        </w:tc>
        <w:tc>
          <w:tcPr>
            <w:tcW w:w="73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w:t>
            </w:r>
          </w:p>
        </w:tc>
        <w:tc>
          <w:tcPr>
            <w:tcW w:w="96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процент исполнения, %</w:t>
            </w:r>
          </w:p>
        </w:tc>
        <w:tc>
          <w:tcPr>
            <w:tcW w:w="850" w:type="dxa"/>
            <w:vMerge/>
          </w:tcPr>
          <w:p w:rsidR="00E01E0D" w:rsidRPr="00F2652C" w:rsidRDefault="00E01E0D" w:rsidP="0083139D">
            <w:pPr>
              <w:rPr>
                <w:rFonts w:ascii="Arial" w:hAnsi="Arial" w:cs="Arial"/>
                <w:sz w:val="24"/>
                <w:szCs w:val="24"/>
              </w:rPr>
            </w:pPr>
          </w:p>
        </w:tc>
        <w:tc>
          <w:tcPr>
            <w:tcW w:w="6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w:t>
            </w:r>
          </w:p>
        </w:tc>
        <w:tc>
          <w:tcPr>
            <w:tcW w:w="1247" w:type="dxa"/>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процент от доведенного объема ЛБО, %</w:t>
            </w:r>
          </w:p>
        </w:tc>
      </w:tr>
      <w:tr w:rsidR="00E01E0D" w:rsidRPr="00F2652C" w:rsidTr="0083139D">
        <w:tc>
          <w:tcPr>
            <w:tcW w:w="490" w:type="dxa"/>
            <w:tcBorders>
              <w:left w:val="nil"/>
            </w:tcBorders>
          </w:tcPr>
          <w:p w:rsidR="00E01E0D" w:rsidRPr="00F2652C" w:rsidRDefault="00E01E0D" w:rsidP="0083139D">
            <w:pPr>
              <w:pStyle w:val="ConsPlusNormal"/>
              <w:jc w:val="center"/>
              <w:rPr>
                <w:rFonts w:ascii="Arial" w:hAnsi="Arial" w:cs="Arial"/>
                <w:sz w:val="24"/>
                <w:szCs w:val="24"/>
              </w:rPr>
            </w:pPr>
            <w:bookmarkStart w:id="65" w:name="P1868"/>
            <w:bookmarkEnd w:id="65"/>
            <w:r w:rsidRPr="00F2652C">
              <w:rPr>
                <w:rFonts w:ascii="Arial" w:hAnsi="Arial" w:cs="Arial"/>
                <w:sz w:val="24"/>
                <w:szCs w:val="24"/>
              </w:rPr>
              <w:t>1</w:t>
            </w:r>
          </w:p>
        </w:tc>
        <w:tc>
          <w:tcPr>
            <w:tcW w:w="63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75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662" w:type="dxa"/>
          </w:tcPr>
          <w:p w:rsidR="00E01E0D" w:rsidRPr="00F2652C" w:rsidRDefault="00E01E0D" w:rsidP="0083139D">
            <w:pPr>
              <w:pStyle w:val="ConsPlusNormal"/>
              <w:jc w:val="center"/>
              <w:rPr>
                <w:rFonts w:ascii="Arial" w:hAnsi="Arial" w:cs="Arial"/>
                <w:sz w:val="24"/>
                <w:szCs w:val="24"/>
              </w:rPr>
            </w:pPr>
            <w:bookmarkStart w:id="66" w:name="P1871"/>
            <w:bookmarkEnd w:id="66"/>
            <w:r w:rsidRPr="00F2652C">
              <w:rPr>
                <w:rFonts w:ascii="Arial" w:hAnsi="Arial" w:cs="Arial"/>
                <w:sz w:val="24"/>
                <w:szCs w:val="24"/>
              </w:rPr>
              <w:t>4</w:t>
            </w:r>
          </w:p>
        </w:tc>
        <w:tc>
          <w:tcPr>
            <w:tcW w:w="680" w:type="dxa"/>
          </w:tcPr>
          <w:p w:rsidR="00E01E0D" w:rsidRPr="00F2652C" w:rsidRDefault="00E01E0D" w:rsidP="0083139D">
            <w:pPr>
              <w:pStyle w:val="ConsPlusNormal"/>
              <w:jc w:val="center"/>
              <w:rPr>
                <w:rFonts w:ascii="Arial" w:hAnsi="Arial" w:cs="Arial"/>
                <w:sz w:val="24"/>
                <w:szCs w:val="24"/>
              </w:rPr>
            </w:pPr>
            <w:bookmarkStart w:id="67" w:name="P1872"/>
            <w:bookmarkEnd w:id="67"/>
            <w:r w:rsidRPr="00F2652C">
              <w:rPr>
                <w:rFonts w:ascii="Arial" w:hAnsi="Arial" w:cs="Arial"/>
                <w:sz w:val="24"/>
                <w:szCs w:val="24"/>
              </w:rPr>
              <w:t>5</w:t>
            </w:r>
          </w:p>
        </w:tc>
        <w:tc>
          <w:tcPr>
            <w:tcW w:w="71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6</w:t>
            </w:r>
          </w:p>
        </w:tc>
        <w:tc>
          <w:tcPr>
            <w:tcW w:w="710" w:type="dxa"/>
          </w:tcPr>
          <w:p w:rsidR="00E01E0D" w:rsidRPr="00F2652C" w:rsidRDefault="00E01E0D" w:rsidP="0083139D">
            <w:pPr>
              <w:pStyle w:val="ConsPlusNormal"/>
              <w:jc w:val="center"/>
              <w:rPr>
                <w:rFonts w:ascii="Arial" w:hAnsi="Arial" w:cs="Arial"/>
                <w:sz w:val="24"/>
                <w:szCs w:val="24"/>
              </w:rPr>
            </w:pPr>
            <w:bookmarkStart w:id="68" w:name="P1874"/>
            <w:bookmarkEnd w:id="68"/>
            <w:r w:rsidRPr="00F2652C">
              <w:rPr>
                <w:rFonts w:ascii="Arial" w:hAnsi="Arial" w:cs="Arial"/>
                <w:sz w:val="24"/>
                <w:szCs w:val="24"/>
              </w:rPr>
              <w:t>7</w:t>
            </w:r>
          </w:p>
        </w:tc>
        <w:tc>
          <w:tcPr>
            <w:tcW w:w="797" w:type="dxa"/>
          </w:tcPr>
          <w:p w:rsidR="00E01E0D" w:rsidRPr="00F2652C" w:rsidRDefault="00E01E0D" w:rsidP="0083139D">
            <w:pPr>
              <w:pStyle w:val="ConsPlusNormal"/>
              <w:jc w:val="center"/>
              <w:rPr>
                <w:rFonts w:ascii="Arial" w:hAnsi="Arial" w:cs="Arial"/>
                <w:sz w:val="24"/>
                <w:szCs w:val="24"/>
              </w:rPr>
            </w:pPr>
            <w:bookmarkStart w:id="69" w:name="P1875"/>
            <w:bookmarkEnd w:id="69"/>
            <w:r w:rsidRPr="00F2652C">
              <w:rPr>
                <w:rFonts w:ascii="Arial" w:hAnsi="Arial" w:cs="Arial"/>
                <w:sz w:val="24"/>
                <w:szCs w:val="24"/>
              </w:rPr>
              <w:t>8</w:t>
            </w:r>
          </w:p>
        </w:tc>
        <w:tc>
          <w:tcPr>
            <w:tcW w:w="931" w:type="dxa"/>
          </w:tcPr>
          <w:p w:rsidR="00E01E0D" w:rsidRPr="00F2652C" w:rsidRDefault="00E01E0D" w:rsidP="0083139D">
            <w:pPr>
              <w:pStyle w:val="ConsPlusNormal"/>
              <w:jc w:val="center"/>
              <w:rPr>
                <w:rFonts w:ascii="Arial" w:hAnsi="Arial" w:cs="Arial"/>
                <w:sz w:val="24"/>
                <w:szCs w:val="24"/>
              </w:rPr>
            </w:pPr>
            <w:bookmarkStart w:id="70" w:name="P1876"/>
            <w:bookmarkEnd w:id="70"/>
            <w:r w:rsidRPr="00F2652C">
              <w:rPr>
                <w:rFonts w:ascii="Arial" w:hAnsi="Arial" w:cs="Arial"/>
                <w:sz w:val="24"/>
                <w:szCs w:val="24"/>
              </w:rPr>
              <w:t>9</w:t>
            </w:r>
          </w:p>
        </w:tc>
        <w:tc>
          <w:tcPr>
            <w:tcW w:w="794" w:type="dxa"/>
          </w:tcPr>
          <w:p w:rsidR="00E01E0D" w:rsidRPr="00F2652C" w:rsidRDefault="00E01E0D" w:rsidP="0083139D">
            <w:pPr>
              <w:pStyle w:val="ConsPlusNormal"/>
              <w:jc w:val="center"/>
              <w:rPr>
                <w:rFonts w:ascii="Arial" w:hAnsi="Arial" w:cs="Arial"/>
                <w:sz w:val="24"/>
                <w:szCs w:val="24"/>
              </w:rPr>
            </w:pPr>
            <w:bookmarkStart w:id="71" w:name="P1877"/>
            <w:bookmarkEnd w:id="71"/>
            <w:r w:rsidRPr="00F2652C">
              <w:rPr>
                <w:rFonts w:ascii="Arial" w:hAnsi="Arial" w:cs="Arial"/>
                <w:sz w:val="24"/>
                <w:szCs w:val="24"/>
              </w:rPr>
              <w:t>10</w:t>
            </w:r>
          </w:p>
        </w:tc>
        <w:tc>
          <w:tcPr>
            <w:tcW w:w="715" w:type="dxa"/>
          </w:tcPr>
          <w:p w:rsidR="00E01E0D" w:rsidRPr="00F2652C" w:rsidRDefault="00E01E0D" w:rsidP="0083139D">
            <w:pPr>
              <w:pStyle w:val="ConsPlusNormal"/>
              <w:jc w:val="center"/>
              <w:rPr>
                <w:rFonts w:ascii="Arial" w:hAnsi="Arial" w:cs="Arial"/>
                <w:sz w:val="24"/>
                <w:szCs w:val="24"/>
              </w:rPr>
            </w:pPr>
            <w:bookmarkStart w:id="72" w:name="P1878"/>
            <w:bookmarkEnd w:id="72"/>
            <w:r w:rsidRPr="00F2652C">
              <w:rPr>
                <w:rFonts w:ascii="Arial" w:hAnsi="Arial" w:cs="Arial"/>
                <w:sz w:val="24"/>
                <w:szCs w:val="24"/>
              </w:rPr>
              <w:t>11</w:t>
            </w:r>
          </w:p>
        </w:tc>
        <w:tc>
          <w:tcPr>
            <w:tcW w:w="850" w:type="dxa"/>
          </w:tcPr>
          <w:p w:rsidR="00E01E0D" w:rsidRPr="00F2652C" w:rsidRDefault="00E01E0D" w:rsidP="0083139D">
            <w:pPr>
              <w:pStyle w:val="ConsPlusNormal"/>
              <w:jc w:val="center"/>
              <w:rPr>
                <w:rFonts w:ascii="Arial" w:hAnsi="Arial" w:cs="Arial"/>
                <w:sz w:val="24"/>
                <w:szCs w:val="24"/>
              </w:rPr>
            </w:pPr>
            <w:bookmarkStart w:id="73" w:name="P1879"/>
            <w:bookmarkEnd w:id="73"/>
            <w:r w:rsidRPr="00F2652C">
              <w:rPr>
                <w:rFonts w:ascii="Arial" w:hAnsi="Arial" w:cs="Arial"/>
                <w:sz w:val="24"/>
                <w:szCs w:val="24"/>
              </w:rPr>
              <w:t>12</w:t>
            </w:r>
          </w:p>
        </w:tc>
        <w:tc>
          <w:tcPr>
            <w:tcW w:w="624"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13</w:t>
            </w:r>
          </w:p>
        </w:tc>
        <w:tc>
          <w:tcPr>
            <w:tcW w:w="794" w:type="dxa"/>
          </w:tcPr>
          <w:p w:rsidR="00E01E0D" w:rsidRPr="00F2652C" w:rsidRDefault="00E01E0D" w:rsidP="0083139D">
            <w:pPr>
              <w:pStyle w:val="ConsPlusNormal"/>
              <w:jc w:val="center"/>
              <w:rPr>
                <w:rFonts w:ascii="Arial" w:hAnsi="Arial" w:cs="Arial"/>
                <w:sz w:val="24"/>
                <w:szCs w:val="24"/>
              </w:rPr>
            </w:pPr>
            <w:bookmarkStart w:id="74" w:name="P1881"/>
            <w:bookmarkEnd w:id="74"/>
            <w:r w:rsidRPr="00F2652C">
              <w:rPr>
                <w:rFonts w:ascii="Arial" w:hAnsi="Arial" w:cs="Arial"/>
                <w:sz w:val="24"/>
                <w:szCs w:val="24"/>
              </w:rPr>
              <w:t>14</w:t>
            </w:r>
          </w:p>
        </w:tc>
        <w:tc>
          <w:tcPr>
            <w:tcW w:w="737" w:type="dxa"/>
          </w:tcPr>
          <w:p w:rsidR="00E01E0D" w:rsidRPr="00F2652C" w:rsidRDefault="00E01E0D" w:rsidP="0083139D">
            <w:pPr>
              <w:pStyle w:val="ConsPlusNormal"/>
              <w:jc w:val="center"/>
              <w:rPr>
                <w:rFonts w:ascii="Arial" w:hAnsi="Arial" w:cs="Arial"/>
                <w:sz w:val="24"/>
                <w:szCs w:val="24"/>
              </w:rPr>
            </w:pPr>
            <w:bookmarkStart w:id="75" w:name="P1882"/>
            <w:bookmarkEnd w:id="75"/>
            <w:r w:rsidRPr="00F2652C">
              <w:rPr>
                <w:rFonts w:ascii="Arial" w:hAnsi="Arial" w:cs="Arial"/>
                <w:sz w:val="24"/>
                <w:szCs w:val="24"/>
              </w:rPr>
              <w:t>15</w:t>
            </w:r>
          </w:p>
        </w:tc>
        <w:tc>
          <w:tcPr>
            <w:tcW w:w="964" w:type="dxa"/>
          </w:tcPr>
          <w:p w:rsidR="00E01E0D" w:rsidRPr="00F2652C" w:rsidRDefault="00E01E0D" w:rsidP="0083139D">
            <w:pPr>
              <w:pStyle w:val="ConsPlusNormal"/>
              <w:jc w:val="center"/>
              <w:rPr>
                <w:rFonts w:ascii="Arial" w:hAnsi="Arial" w:cs="Arial"/>
                <w:sz w:val="24"/>
                <w:szCs w:val="24"/>
              </w:rPr>
            </w:pPr>
            <w:bookmarkStart w:id="76" w:name="P1883"/>
            <w:bookmarkEnd w:id="76"/>
            <w:r w:rsidRPr="00F2652C">
              <w:rPr>
                <w:rFonts w:ascii="Arial" w:hAnsi="Arial" w:cs="Arial"/>
                <w:sz w:val="24"/>
                <w:szCs w:val="24"/>
              </w:rPr>
              <w:t>16</w:t>
            </w:r>
          </w:p>
        </w:tc>
        <w:tc>
          <w:tcPr>
            <w:tcW w:w="850" w:type="dxa"/>
          </w:tcPr>
          <w:p w:rsidR="00E01E0D" w:rsidRPr="00F2652C" w:rsidRDefault="00E01E0D" w:rsidP="0083139D">
            <w:pPr>
              <w:pStyle w:val="ConsPlusNormal"/>
              <w:jc w:val="center"/>
              <w:rPr>
                <w:rFonts w:ascii="Arial" w:hAnsi="Arial" w:cs="Arial"/>
                <w:sz w:val="24"/>
                <w:szCs w:val="24"/>
              </w:rPr>
            </w:pPr>
            <w:bookmarkStart w:id="77" w:name="P1884"/>
            <w:bookmarkEnd w:id="77"/>
            <w:r w:rsidRPr="00F2652C">
              <w:rPr>
                <w:rFonts w:ascii="Arial" w:hAnsi="Arial" w:cs="Arial"/>
                <w:sz w:val="24"/>
                <w:szCs w:val="24"/>
              </w:rPr>
              <w:t>17</w:t>
            </w:r>
          </w:p>
        </w:tc>
        <w:tc>
          <w:tcPr>
            <w:tcW w:w="624" w:type="dxa"/>
          </w:tcPr>
          <w:p w:rsidR="00E01E0D" w:rsidRPr="00F2652C" w:rsidRDefault="00E01E0D" w:rsidP="0083139D">
            <w:pPr>
              <w:pStyle w:val="ConsPlusNormal"/>
              <w:jc w:val="center"/>
              <w:rPr>
                <w:rFonts w:ascii="Arial" w:hAnsi="Arial" w:cs="Arial"/>
                <w:sz w:val="24"/>
                <w:szCs w:val="24"/>
              </w:rPr>
            </w:pPr>
            <w:bookmarkStart w:id="78" w:name="P1885"/>
            <w:bookmarkEnd w:id="78"/>
            <w:r w:rsidRPr="00F2652C">
              <w:rPr>
                <w:rFonts w:ascii="Arial" w:hAnsi="Arial" w:cs="Arial"/>
                <w:sz w:val="24"/>
                <w:szCs w:val="24"/>
              </w:rPr>
              <w:t>18</w:t>
            </w:r>
          </w:p>
        </w:tc>
        <w:tc>
          <w:tcPr>
            <w:tcW w:w="1247" w:type="dxa"/>
            <w:tcBorders>
              <w:right w:val="nil"/>
            </w:tcBorders>
          </w:tcPr>
          <w:p w:rsidR="00E01E0D" w:rsidRPr="00F2652C" w:rsidRDefault="00E01E0D" w:rsidP="0083139D">
            <w:pPr>
              <w:pStyle w:val="ConsPlusNormal"/>
              <w:jc w:val="center"/>
              <w:rPr>
                <w:rFonts w:ascii="Arial" w:hAnsi="Arial" w:cs="Arial"/>
                <w:sz w:val="24"/>
                <w:szCs w:val="24"/>
              </w:rPr>
            </w:pPr>
            <w:bookmarkStart w:id="79" w:name="P1886"/>
            <w:bookmarkEnd w:id="79"/>
            <w:r w:rsidRPr="00F2652C">
              <w:rPr>
                <w:rFonts w:ascii="Arial" w:hAnsi="Arial" w:cs="Arial"/>
                <w:sz w:val="24"/>
                <w:szCs w:val="24"/>
              </w:rPr>
              <w:t>19</w:t>
            </w:r>
          </w:p>
        </w:tc>
      </w:tr>
      <w:tr w:rsidR="00E01E0D" w:rsidRPr="00F2652C" w:rsidTr="0083139D">
        <w:tblPrEx>
          <w:tblBorders>
            <w:left w:val="single" w:sz="4" w:space="0" w:color="auto"/>
            <w:right w:val="single" w:sz="4" w:space="0" w:color="auto"/>
          </w:tblBorders>
        </w:tblPrEx>
        <w:tc>
          <w:tcPr>
            <w:tcW w:w="490" w:type="dxa"/>
            <w:vMerge w:val="restart"/>
          </w:tcPr>
          <w:p w:rsidR="00E01E0D" w:rsidRPr="00F2652C" w:rsidRDefault="00E01E0D" w:rsidP="0083139D">
            <w:pPr>
              <w:pStyle w:val="ConsPlusNormal"/>
              <w:rPr>
                <w:rFonts w:ascii="Arial" w:hAnsi="Arial" w:cs="Arial"/>
                <w:sz w:val="24"/>
                <w:szCs w:val="24"/>
              </w:rPr>
            </w:pPr>
          </w:p>
        </w:tc>
        <w:tc>
          <w:tcPr>
            <w:tcW w:w="634" w:type="dxa"/>
            <w:vMerge w:val="restart"/>
          </w:tcPr>
          <w:p w:rsidR="00E01E0D" w:rsidRPr="00F2652C" w:rsidRDefault="00E01E0D" w:rsidP="0083139D">
            <w:pPr>
              <w:pStyle w:val="ConsPlusNormal"/>
              <w:rPr>
                <w:rFonts w:ascii="Arial" w:hAnsi="Arial" w:cs="Arial"/>
                <w:sz w:val="24"/>
                <w:szCs w:val="24"/>
              </w:rPr>
            </w:pPr>
          </w:p>
        </w:tc>
        <w:tc>
          <w:tcPr>
            <w:tcW w:w="754" w:type="dxa"/>
            <w:vMerge w:val="restart"/>
          </w:tcPr>
          <w:p w:rsidR="00E01E0D" w:rsidRPr="00F2652C" w:rsidRDefault="00E01E0D" w:rsidP="0083139D">
            <w:pPr>
              <w:pStyle w:val="ConsPlusNormal"/>
              <w:rPr>
                <w:rFonts w:ascii="Arial" w:hAnsi="Arial" w:cs="Arial"/>
                <w:sz w:val="24"/>
                <w:szCs w:val="24"/>
              </w:rPr>
            </w:pPr>
          </w:p>
        </w:tc>
        <w:tc>
          <w:tcPr>
            <w:tcW w:w="662" w:type="dxa"/>
            <w:vMerge w:val="restart"/>
          </w:tcPr>
          <w:p w:rsidR="00E01E0D" w:rsidRPr="00F2652C" w:rsidRDefault="00E01E0D" w:rsidP="0083139D">
            <w:pPr>
              <w:pStyle w:val="ConsPlusNormal"/>
              <w:rPr>
                <w:rFonts w:ascii="Arial" w:hAnsi="Arial" w:cs="Arial"/>
                <w:sz w:val="24"/>
                <w:szCs w:val="24"/>
              </w:rPr>
            </w:pPr>
          </w:p>
        </w:tc>
        <w:tc>
          <w:tcPr>
            <w:tcW w:w="680" w:type="dxa"/>
            <w:vMerge w:val="restart"/>
          </w:tcPr>
          <w:p w:rsidR="00E01E0D" w:rsidRPr="00F2652C" w:rsidRDefault="00E01E0D" w:rsidP="0083139D">
            <w:pPr>
              <w:pStyle w:val="ConsPlusNormal"/>
              <w:rPr>
                <w:rFonts w:ascii="Arial" w:hAnsi="Arial" w:cs="Arial"/>
                <w:sz w:val="24"/>
                <w:szCs w:val="24"/>
              </w:rPr>
            </w:pPr>
          </w:p>
        </w:tc>
        <w:tc>
          <w:tcPr>
            <w:tcW w:w="710" w:type="dxa"/>
            <w:vMerge w:val="restart"/>
          </w:tcPr>
          <w:p w:rsidR="00E01E0D" w:rsidRPr="00F2652C" w:rsidRDefault="00E01E0D" w:rsidP="0083139D">
            <w:pPr>
              <w:pStyle w:val="ConsPlusNormal"/>
              <w:rPr>
                <w:rFonts w:ascii="Arial" w:hAnsi="Arial" w:cs="Arial"/>
                <w:sz w:val="24"/>
                <w:szCs w:val="24"/>
              </w:rPr>
            </w:pPr>
          </w:p>
        </w:tc>
        <w:tc>
          <w:tcPr>
            <w:tcW w:w="710" w:type="dxa"/>
            <w:vMerge w:val="restart"/>
          </w:tcPr>
          <w:p w:rsidR="00E01E0D" w:rsidRPr="00F2652C" w:rsidRDefault="00E01E0D" w:rsidP="0083139D">
            <w:pPr>
              <w:pStyle w:val="ConsPlusNormal"/>
              <w:rPr>
                <w:rFonts w:ascii="Arial" w:hAnsi="Arial" w:cs="Arial"/>
                <w:sz w:val="24"/>
                <w:szCs w:val="24"/>
              </w:rPr>
            </w:pPr>
          </w:p>
        </w:tc>
        <w:tc>
          <w:tcPr>
            <w:tcW w:w="797" w:type="dxa"/>
          </w:tcPr>
          <w:p w:rsidR="00E01E0D" w:rsidRPr="00F2652C" w:rsidRDefault="00E01E0D" w:rsidP="0083139D">
            <w:pPr>
              <w:pStyle w:val="ConsPlusNormal"/>
              <w:rPr>
                <w:rFonts w:ascii="Arial" w:hAnsi="Arial" w:cs="Arial"/>
                <w:sz w:val="24"/>
                <w:szCs w:val="24"/>
              </w:rPr>
            </w:pPr>
          </w:p>
        </w:tc>
        <w:tc>
          <w:tcPr>
            <w:tcW w:w="931"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15"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124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490" w:type="dxa"/>
            <w:vMerge/>
          </w:tcPr>
          <w:p w:rsidR="00E01E0D" w:rsidRPr="00F2652C" w:rsidRDefault="00E01E0D" w:rsidP="0083139D">
            <w:pPr>
              <w:rPr>
                <w:rFonts w:ascii="Arial" w:hAnsi="Arial" w:cs="Arial"/>
                <w:sz w:val="24"/>
                <w:szCs w:val="24"/>
              </w:rPr>
            </w:pPr>
          </w:p>
        </w:tc>
        <w:tc>
          <w:tcPr>
            <w:tcW w:w="634" w:type="dxa"/>
            <w:vMerge/>
          </w:tcPr>
          <w:p w:rsidR="00E01E0D" w:rsidRPr="00F2652C" w:rsidRDefault="00E01E0D" w:rsidP="0083139D">
            <w:pPr>
              <w:rPr>
                <w:rFonts w:ascii="Arial" w:hAnsi="Arial" w:cs="Arial"/>
                <w:sz w:val="24"/>
                <w:szCs w:val="24"/>
              </w:rPr>
            </w:pPr>
          </w:p>
        </w:tc>
        <w:tc>
          <w:tcPr>
            <w:tcW w:w="754" w:type="dxa"/>
            <w:vMerge/>
          </w:tcPr>
          <w:p w:rsidR="00E01E0D" w:rsidRPr="00F2652C" w:rsidRDefault="00E01E0D" w:rsidP="0083139D">
            <w:pPr>
              <w:rPr>
                <w:rFonts w:ascii="Arial" w:hAnsi="Arial" w:cs="Arial"/>
                <w:sz w:val="24"/>
                <w:szCs w:val="24"/>
              </w:rPr>
            </w:pPr>
          </w:p>
        </w:tc>
        <w:tc>
          <w:tcPr>
            <w:tcW w:w="662" w:type="dxa"/>
            <w:vMerge/>
          </w:tcPr>
          <w:p w:rsidR="00E01E0D" w:rsidRPr="00F2652C" w:rsidRDefault="00E01E0D" w:rsidP="0083139D">
            <w:pPr>
              <w:rPr>
                <w:rFonts w:ascii="Arial" w:hAnsi="Arial" w:cs="Arial"/>
                <w:sz w:val="24"/>
                <w:szCs w:val="24"/>
              </w:rPr>
            </w:pPr>
          </w:p>
        </w:tc>
        <w:tc>
          <w:tcPr>
            <w:tcW w:w="680" w:type="dxa"/>
            <w:vMerge/>
          </w:tcPr>
          <w:p w:rsidR="00E01E0D" w:rsidRPr="00F2652C" w:rsidRDefault="00E01E0D" w:rsidP="0083139D">
            <w:pPr>
              <w:rPr>
                <w:rFonts w:ascii="Arial" w:hAnsi="Arial" w:cs="Arial"/>
                <w:sz w:val="24"/>
                <w:szCs w:val="24"/>
              </w:rPr>
            </w:pPr>
          </w:p>
        </w:tc>
        <w:tc>
          <w:tcPr>
            <w:tcW w:w="710" w:type="dxa"/>
            <w:vMerge/>
          </w:tcPr>
          <w:p w:rsidR="00E01E0D" w:rsidRPr="00F2652C" w:rsidRDefault="00E01E0D" w:rsidP="0083139D">
            <w:pPr>
              <w:rPr>
                <w:rFonts w:ascii="Arial" w:hAnsi="Arial" w:cs="Arial"/>
                <w:sz w:val="24"/>
                <w:szCs w:val="24"/>
              </w:rPr>
            </w:pPr>
          </w:p>
        </w:tc>
        <w:tc>
          <w:tcPr>
            <w:tcW w:w="710" w:type="dxa"/>
            <w:vMerge/>
          </w:tcPr>
          <w:p w:rsidR="00E01E0D" w:rsidRPr="00F2652C" w:rsidRDefault="00E01E0D" w:rsidP="0083139D">
            <w:pPr>
              <w:rPr>
                <w:rFonts w:ascii="Arial" w:hAnsi="Arial" w:cs="Arial"/>
                <w:sz w:val="24"/>
                <w:szCs w:val="24"/>
              </w:rPr>
            </w:pPr>
          </w:p>
        </w:tc>
        <w:tc>
          <w:tcPr>
            <w:tcW w:w="797" w:type="dxa"/>
          </w:tcPr>
          <w:p w:rsidR="00E01E0D" w:rsidRPr="00F2652C" w:rsidRDefault="00E01E0D" w:rsidP="0083139D">
            <w:pPr>
              <w:pStyle w:val="ConsPlusNormal"/>
              <w:rPr>
                <w:rFonts w:ascii="Arial" w:hAnsi="Arial" w:cs="Arial"/>
                <w:sz w:val="24"/>
                <w:szCs w:val="24"/>
              </w:rPr>
            </w:pPr>
          </w:p>
        </w:tc>
        <w:tc>
          <w:tcPr>
            <w:tcW w:w="931"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15"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124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490" w:type="dxa"/>
            <w:vMerge/>
          </w:tcPr>
          <w:p w:rsidR="00E01E0D" w:rsidRPr="00F2652C" w:rsidRDefault="00E01E0D" w:rsidP="0083139D">
            <w:pPr>
              <w:rPr>
                <w:rFonts w:ascii="Arial" w:hAnsi="Arial" w:cs="Arial"/>
                <w:sz w:val="24"/>
                <w:szCs w:val="24"/>
              </w:rPr>
            </w:pPr>
          </w:p>
        </w:tc>
        <w:tc>
          <w:tcPr>
            <w:tcW w:w="634" w:type="dxa"/>
            <w:vMerge/>
          </w:tcPr>
          <w:p w:rsidR="00E01E0D" w:rsidRPr="00F2652C" w:rsidRDefault="00E01E0D" w:rsidP="0083139D">
            <w:pPr>
              <w:rPr>
                <w:rFonts w:ascii="Arial" w:hAnsi="Arial" w:cs="Arial"/>
                <w:sz w:val="24"/>
                <w:szCs w:val="24"/>
              </w:rPr>
            </w:pPr>
          </w:p>
        </w:tc>
        <w:tc>
          <w:tcPr>
            <w:tcW w:w="754" w:type="dxa"/>
            <w:vMerge/>
          </w:tcPr>
          <w:p w:rsidR="00E01E0D" w:rsidRPr="00F2652C" w:rsidRDefault="00E01E0D" w:rsidP="0083139D">
            <w:pPr>
              <w:rPr>
                <w:rFonts w:ascii="Arial" w:hAnsi="Arial" w:cs="Arial"/>
                <w:sz w:val="24"/>
                <w:szCs w:val="24"/>
              </w:rPr>
            </w:pPr>
          </w:p>
        </w:tc>
        <w:tc>
          <w:tcPr>
            <w:tcW w:w="662" w:type="dxa"/>
            <w:vMerge/>
          </w:tcPr>
          <w:p w:rsidR="00E01E0D" w:rsidRPr="00F2652C" w:rsidRDefault="00E01E0D" w:rsidP="0083139D">
            <w:pPr>
              <w:rPr>
                <w:rFonts w:ascii="Arial" w:hAnsi="Arial" w:cs="Arial"/>
                <w:sz w:val="24"/>
                <w:szCs w:val="24"/>
              </w:rPr>
            </w:pPr>
          </w:p>
        </w:tc>
        <w:tc>
          <w:tcPr>
            <w:tcW w:w="680" w:type="dxa"/>
            <w:vMerge/>
          </w:tcPr>
          <w:p w:rsidR="00E01E0D" w:rsidRPr="00F2652C" w:rsidRDefault="00E01E0D" w:rsidP="0083139D">
            <w:pPr>
              <w:rPr>
                <w:rFonts w:ascii="Arial" w:hAnsi="Arial" w:cs="Arial"/>
                <w:sz w:val="24"/>
                <w:szCs w:val="24"/>
              </w:rPr>
            </w:pPr>
          </w:p>
        </w:tc>
        <w:tc>
          <w:tcPr>
            <w:tcW w:w="710" w:type="dxa"/>
            <w:vMerge/>
          </w:tcPr>
          <w:p w:rsidR="00E01E0D" w:rsidRPr="00F2652C" w:rsidRDefault="00E01E0D" w:rsidP="0083139D">
            <w:pPr>
              <w:rPr>
                <w:rFonts w:ascii="Arial" w:hAnsi="Arial" w:cs="Arial"/>
                <w:sz w:val="24"/>
                <w:szCs w:val="24"/>
              </w:rPr>
            </w:pPr>
          </w:p>
        </w:tc>
        <w:tc>
          <w:tcPr>
            <w:tcW w:w="710" w:type="dxa"/>
            <w:vMerge/>
          </w:tcPr>
          <w:p w:rsidR="00E01E0D" w:rsidRPr="00F2652C" w:rsidRDefault="00E01E0D" w:rsidP="0083139D">
            <w:pPr>
              <w:rPr>
                <w:rFonts w:ascii="Arial" w:hAnsi="Arial" w:cs="Arial"/>
                <w:sz w:val="24"/>
                <w:szCs w:val="24"/>
              </w:rPr>
            </w:pPr>
          </w:p>
        </w:tc>
        <w:tc>
          <w:tcPr>
            <w:tcW w:w="797" w:type="dxa"/>
          </w:tcPr>
          <w:p w:rsidR="00E01E0D" w:rsidRPr="00F2652C" w:rsidRDefault="00E01E0D" w:rsidP="0083139D">
            <w:pPr>
              <w:pStyle w:val="ConsPlusNormal"/>
              <w:rPr>
                <w:rFonts w:ascii="Arial" w:hAnsi="Arial" w:cs="Arial"/>
                <w:sz w:val="24"/>
                <w:szCs w:val="24"/>
              </w:rPr>
            </w:pPr>
          </w:p>
        </w:tc>
        <w:tc>
          <w:tcPr>
            <w:tcW w:w="931"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15"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124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c>
          <w:tcPr>
            <w:tcW w:w="490" w:type="dxa"/>
            <w:vMerge/>
          </w:tcPr>
          <w:p w:rsidR="00E01E0D" w:rsidRPr="00F2652C" w:rsidRDefault="00E01E0D" w:rsidP="0083139D">
            <w:pPr>
              <w:rPr>
                <w:rFonts w:ascii="Arial" w:hAnsi="Arial" w:cs="Arial"/>
                <w:sz w:val="24"/>
                <w:szCs w:val="24"/>
              </w:rPr>
            </w:pPr>
          </w:p>
        </w:tc>
        <w:tc>
          <w:tcPr>
            <w:tcW w:w="634" w:type="dxa"/>
            <w:vMerge/>
          </w:tcPr>
          <w:p w:rsidR="00E01E0D" w:rsidRPr="00F2652C" w:rsidRDefault="00E01E0D" w:rsidP="0083139D">
            <w:pPr>
              <w:rPr>
                <w:rFonts w:ascii="Arial" w:hAnsi="Arial" w:cs="Arial"/>
                <w:sz w:val="24"/>
                <w:szCs w:val="24"/>
              </w:rPr>
            </w:pPr>
          </w:p>
        </w:tc>
        <w:tc>
          <w:tcPr>
            <w:tcW w:w="754" w:type="dxa"/>
            <w:vMerge/>
          </w:tcPr>
          <w:p w:rsidR="00E01E0D" w:rsidRPr="00F2652C" w:rsidRDefault="00E01E0D" w:rsidP="0083139D">
            <w:pPr>
              <w:rPr>
                <w:rFonts w:ascii="Arial" w:hAnsi="Arial" w:cs="Arial"/>
                <w:sz w:val="24"/>
                <w:szCs w:val="24"/>
              </w:rPr>
            </w:pPr>
          </w:p>
        </w:tc>
        <w:tc>
          <w:tcPr>
            <w:tcW w:w="662" w:type="dxa"/>
            <w:vMerge/>
          </w:tcPr>
          <w:p w:rsidR="00E01E0D" w:rsidRPr="00F2652C" w:rsidRDefault="00E01E0D" w:rsidP="0083139D">
            <w:pPr>
              <w:rPr>
                <w:rFonts w:ascii="Arial" w:hAnsi="Arial" w:cs="Arial"/>
                <w:sz w:val="24"/>
                <w:szCs w:val="24"/>
              </w:rPr>
            </w:pPr>
          </w:p>
        </w:tc>
        <w:tc>
          <w:tcPr>
            <w:tcW w:w="680" w:type="dxa"/>
            <w:vMerge/>
          </w:tcPr>
          <w:p w:rsidR="00E01E0D" w:rsidRPr="00F2652C" w:rsidRDefault="00E01E0D" w:rsidP="0083139D">
            <w:pPr>
              <w:rPr>
                <w:rFonts w:ascii="Arial" w:hAnsi="Arial" w:cs="Arial"/>
                <w:sz w:val="24"/>
                <w:szCs w:val="24"/>
              </w:rPr>
            </w:pPr>
          </w:p>
        </w:tc>
        <w:tc>
          <w:tcPr>
            <w:tcW w:w="710" w:type="dxa"/>
            <w:vMerge/>
          </w:tcPr>
          <w:p w:rsidR="00E01E0D" w:rsidRPr="00F2652C" w:rsidRDefault="00E01E0D" w:rsidP="0083139D">
            <w:pPr>
              <w:rPr>
                <w:rFonts w:ascii="Arial" w:hAnsi="Arial" w:cs="Arial"/>
                <w:sz w:val="24"/>
                <w:szCs w:val="24"/>
              </w:rPr>
            </w:pPr>
          </w:p>
        </w:tc>
        <w:tc>
          <w:tcPr>
            <w:tcW w:w="710" w:type="dxa"/>
            <w:vMerge/>
          </w:tcPr>
          <w:p w:rsidR="00E01E0D" w:rsidRPr="00F2652C" w:rsidRDefault="00E01E0D" w:rsidP="0083139D">
            <w:pPr>
              <w:rPr>
                <w:rFonts w:ascii="Arial" w:hAnsi="Arial" w:cs="Arial"/>
                <w:sz w:val="24"/>
                <w:szCs w:val="24"/>
              </w:rPr>
            </w:pPr>
          </w:p>
        </w:tc>
        <w:tc>
          <w:tcPr>
            <w:tcW w:w="797" w:type="dxa"/>
          </w:tcPr>
          <w:p w:rsidR="00E01E0D" w:rsidRPr="00F2652C" w:rsidRDefault="00E01E0D" w:rsidP="0083139D">
            <w:pPr>
              <w:pStyle w:val="ConsPlusNormal"/>
              <w:rPr>
                <w:rFonts w:ascii="Arial" w:hAnsi="Arial" w:cs="Arial"/>
                <w:sz w:val="24"/>
                <w:szCs w:val="24"/>
              </w:rPr>
            </w:pPr>
          </w:p>
        </w:tc>
        <w:tc>
          <w:tcPr>
            <w:tcW w:w="931"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15"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794" w:type="dxa"/>
          </w:tcPr>
          <w:p w:rsidR="00E01E0D" w:rsidRPr="00F2652C" w:rsidRDefault="00E01E0D" w:rsidP="0083139D">
            <w:pPr>
              <w:pStyle w:val="ConsPlusNormal"/>
              <w:rPr>
                <w:rFonts w:ascii="Arial" w:hAnsi="Arial" w:cs="Arial"/>
                <w:sz w:val="24"/>
                <w:szCs w:val="24"/>
              </w:rPr>
            </w:pPr>
          </w:p>
        </w:tc>
        <w:tc>
          <w:tcPr>
            <w:tcW w:w="737" w:type="dxa"/>
          </w:tcPr>
          <w:p w:rsidR="00E01E0D" w:rsidRPr="00F2652C" w:rsidRDefault="00E01E0D" w:rsidP="0083139D">
            <w:pPr>
              <w:pStyle w:val="ConsPlusNormal"/>
              <w:rPr>
                <w:rFonts w:ascii="Arial" w:hAnsi="Arial" w:cs="Arial"/>
                <w:sz w:val="24"/>
                <w:szCs w:val="24"/>
              </w:rPr>
            </w:pPr>
          </w:p>
        </w:tc>
        <w:tc>
          <w:tcPr>
            <w:tcW w:w="964" w:type="dxa"/>
          </w:tcPr>
          <w:p w:rsidR="00E01E0D" w:rsidRPr="00F2652C" w:rsidRDefault="00E01E0D" w:rsidP="0083139D">
            <w:pPr>
              <w:pStyle w:val="ConsPlusNormal"/>
              <w:rPr>
                <w:rFonts w:ascii="Arial" w:hAnsi="Arial" w:cs="Arial"/>
                <w:sz w:val="24"/>
                <w:szCs w:val="24"/>
              </w:rPr>
            </w:pPr>
          </w:p>
        </w:tc>
        <w:tc>
          <w:tcPr>
            <w:tcW w:w="850" w:type="dxa"/>
          </w:tcPr>
          <w:p w:rsidR="00E01E0D" w:rsidRPr="00F2652C" w:rsidRDefault="00E01E0D" w:rsidP="0083139D">
            <w:pPr>
              <w:pStyle w:val="ConsPlusNormal"/>
              <w:rPr>
                <w:rFonts w:ascii="Arial" w:hAnsi="Arial" w:cs="Arial"/>
                <w:sz w:val="24"/>
                <w:szCs w:val="24"/>
              </w:rPr>
            </w:pPr>
          </w:p>
        </w:tc>
        <w:tc>
          <w:tcPr>
            <w:tcW w:w="624" w:type="dxa"/>
          </w:tcPr>
          <w:p w:rsidR="00E01E0D" w:rsidRPr="00F2652C" w:rsidRDefault="00E01E0D" w:rsidP="0083139D">
            <w:pPr>
              <w:pStyle w:val="ConsPlusNormal"/>
              <w:rPr>
                <w:rFonts w:ascii="Arial" w:hAnsi="Arial" w:cs="Arial"/>
                <w:sz w:val="24"/>
                <w:szCs w:val="24"/>
              </w:rPr>
            </w:pPr>
          </w:p>
        </w:tc>
        <w:tc>
          <w:tcPr>
            <w:tcW w:w="1247"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c>
          <w:tcPr>
            <w:tcW w:w="2540" w:type="dxa"/>
            <w:gridSpan w:val="4"/>
            <w:tcBorders>
              <w:left w:val="nil"/>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Итого по коду бюджетной классификации</w:t>
            </w:r>
          </w:p>
        </w:tc>
        <w:tc>
          <w:tcPr>
            <w:tcW w:w="680" w:type="dxa"/>
            <w:vAlign w:val="center"/>
          </w:tcPr>
          <w:p w:rsidR="00E01E0D" w:rsidRPr="00F2652C" w:rsidRDefault="00E01E0D" w:rsidP="0083139D">
            <w:pPr>
              <w:pStyle w:val="ConsPlusNormal"/>
              <w:jc w:val="center"/>
              <w:rPr>
                <w:rFonts w:ascii="Arial" w:hAnsi="Arial" w:cs="Arial"/>
                <w:sz w:val="24"/>
                <w:szCs w:val="24"/>
              </w:rPr>
            </w:pPr>
          </w:p>
        </w:tc>
        <w:tc>
          <w:tcPr>
            <w:tcW w:w="710" w:type="dxa"/>
            <w:vAlign w:val="center"/>
          </w:tcPr>
          <w:p w:rsidR="00E01E0D" w:rsidRPr="00F2652C" w:rsidRDefault="00E01E0D" w:rsidP="0083139D">
            <w:pPr>
              <w:pStyle w:val="ConsPlusNormal"/>
              <w:jc w:val="center"/>
              <w:rPr>
                <w:rFonts w:ascii="Arial" w:hAnsi="Arial" w:cs="Arial"/>
                <w:sz w:val="24"/>
                <w:szCs w:val="24"/>
              </w:rPr>
            </w:pPr>
          </w:p>
        </w:tc>
        <w:tc>
          <w:tcPr>
            <w:tcW w:w="710" w:type="dxa"/>
            <w:vAlign w:val="center"/>
          </w:tcPr>
          <w:p w:rsidR="00E01E0D" w:rsidRPr="00F2652C" w:rsidRDefault="00E01E0D" w:rsidP="0083139D">
            <w:pPr>
              <w:pStyle w:val="ConsPlusNormal"/>
              <w:jc w:val="center"/>
              <w:rPr>
                <w:rFonts w:ascii="Arial" w:hAnsi="Arial" w:cs="Arial"/>
                <w:sz w:val="24"/>
                <w:szCs w:val="24"/>
              </w:rPr>
            </w:pPr>
          </w:p>
        </w:tc>
        <w:tc>
          <w:tcPr>
            <w:tcW w:w="79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931"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794"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715"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850" w:type="dxa"/>
            <w:vAlign w:val="center"/>
          </w:tcPr>
          <w:p w:rsidR="00E01E0D" w:rsidRPr="00F2652C" w:rsidRDefault="00E01E0D" w:rsidP="0083139D">
            <w:pPr>
              <w:pStyle w:val="ConsPlusNormal"/>
              <w:jc w:val="center"/>
              <w:rPr>
                <w:rFonts w:ascii="Arial" w:hAnsi="Arial" w:cs="Arial"/>
                <w:sz w:val="24"/>
                <w:szCs w:val="24"/>
              </w:rPr>
            </w:pPr>
          </w:p>
        </w:tc>
        <w:tc>
          <w:tcPr>
            <w:tcW w:w="624" w:type="dxa"/>
            <w:vAlign w:val="center"/>
          </w:tcPr>
          <w:p w:rsidR="00E01E0D" w:rsidRPr="00F2652C" w:rsidRDefault="00E01E0D" w:rsidP="0083139D">
            <w:pPr>
              <w:pStyle w:val="ConsPlusNormal"/>
              <w:jc w:val="center"/>
              <w:rPr>
                <w:rFonts w:ascii="Arial" w:hAnsi="Arial" w:cs="Arial"/>
                <w:sz w:val="24"/>
                <w:szCs w:val="24"/>
              </w:rPr>
            </w:pPr>
          </w:p>
        </w:tc>
        <w:tc>
          <w:tcPr>
            <w:tcW w:w="794" w:type="dxa"/>
            <w:vAlign w:val="center"/>
          </w:tcPr>
          <w:p w:rsidR="00E01E0D" w:rsidRPr="00F2652C" w:rsidRDefault="00E01E0D" w:rsidP="0083139D">
            <w:pPr>
              <w:pStyle w:val="ConsPlusNormal"/>
              <w:jc w:val="center"/>
              <w:rPr>
                <w:rFonts w:ascii="Arial" w:hAnsi="Arial" w:cs="Arial"/>
                <w:sz w:val="24"/>
                <w:szCs w:val="24"/>
              </w:rPr>
            </w:pPr>
          </w:p>
        </w:tc>
        <w:tc>
          <w:tcPr>
            <w:tcW w:w="737" w:type="dxa"/>
            <w:vAlign w:val="center"/>
          </w:tcPr>
          <w:p w:rsidR="00E01E0D" w:rsidRPr="00F2652C" w:rsidRDefault="00E01E0D" w:rsidP="0083139D">
            <w:pPr>
              <w:pStyle w:val="ConsPlusNormal"/>
              <w:jc w:val="center"/>
              <w:rPr>
                <w:rFonts w:ascii="Arial" w:hAnsi="Arial" w:cs="Arial"/>
                <w:sz w:val="24"/>
                <w:szCs w:val="24"/>
              </w:rPr>
            </w:pPr>
          </w:p>
        </w:tc>
        <w:tc>
          <w:tcPr>
            <w:tcW w:w="964" w:type="dxa"/>
            <w:vAlign w:val="center"/>
          </w:tcPr>
          <w:p w:rsidR="00E01E0D" w:rsidRPr="00F2652C" w:rsidRDefault="00E01E0D" w:rsidP="0083139D">
            <w:pPr>
              <w:pStyle w:val="ConsPlusNormal"/>
              <w:jc w:val="center"/>
              <w:rPr>
                <w:rFonts w:ascii="Arial" w:hAnsi="Arial" w:cs="Arial"/>
                <w:sz w:val="24"/>
                <w:szCs w:val="24"/>
              </w:rPr>
            </w:pPr>
          </w:p>
        </w:tc>
        <w:tc>
          <w:tcPr>
            <w:tcW w:w="850" w:type="dxa"/>
            <w:vAlign w:val="center"/>
          </w:tcPr>
          <w:p w:rsidR="00E01E0D" w:rsidRPr="00F2652C" w:rsidRDefault="00E01E0D" w:rsidP="0083139D">
            <w:pPr>
              <w:pStyle w:val="ConsPlusNormal"/>
              <w:jc w:val="center"/>
              <w:rPr>
                <w:rFonts w:ascii="Arial" w:hAnsi="Arial" w:cs="Arial"/>
                <w:sz w:val="24"/>
                <w:szCs w:val="24"/>
              </w:rPr>
            </w:pPr>
          </w:p>
        </w:tc>
        <w:tc>
          <w:tcPr>
            <w:tcW w:w="624" w:type="dxa"/>
            <w:vAlign w:val="center"/>
          </w:tcPr>
          <w:p w:rsidR="00E01E0D" w:rsidRPr="00F2652C" w:rsidRDefault="00E01E0D" w:rsidP="0083139D">
            <w:pPr>
              <w:pStyle w:val="ConsPlusNormal"/>
              <w:jc w:val="center"/>
              <w:rPr>
                <w:rFonts w:ascii="Arial" w:hAnsi="Arial" w:cs="Arial"/>
                <w:sz w:val="24"/>
                <w:szCs w:val="24"/>
              </w:rPr>
            </w:pPr>
          </w:p>
        </w:tc>
        <w:tc>
          <w:tcPr>
            <w:tcW w:w="1247" w:type="dxa"/>
            <w:vAlign w:val="center"/>
          </w:tcPr>
          <w:p w:rsidR="00E01E0D" w:rsidRPr="00F2652C" w:rsidRDefault="00E01E0D" w:rsidP="0083139D">
            <w:pPr>
              <w:pStyle w:val="ConsPlusNormal"/>
              <w:jc w:val="center"/>
              <w:rPr>
                <w:rFonts w:ascii="Arial" w:hAnsi="Arial" w:cs="Arial"/>
                <w:sz w:val="24"/>
                <w:szCs w:val="24"/>
              </w:rPr>
            </w:pPr>
          </w:p>
        </w:tc>
      </w:tr>
      <w:tr w:rsidR="00E01E0D" w:rsidRPr="00F2652C" w:rsidTr="0083139D">
        <w:tblPrEx>
          <w:tblBorders>
            <w:right w:val="single" w:sz="4" w:space="0" w:color="auto"/>
          </w:tblBorders>
        </w:tblPrEx>
        <w:tc>
          <w:tcPr>
            <w:tcW w:w="2540" w:type="dxa"/>
            <w:gridSpan w:val="4"/>
            <w:tcBorders>
              <w:left w:val="nil"/>
              <w:bottom w:val="nil"/>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Всего</w:t>
            </w:r>
          </w:p>
        </w:tc>
        <w:tc>
          <w:tcPr>
            <w:tcW w:w="680" w:type="dxa"/>
            <w:vAlign w:val="center"/>
          </w:tcPr>
          <w:p w:rsidR="00E01E0D" w:rsidRPr="00F2652C" w:rsidRDefault="00E01E0D" w:rsidP="0083139D">
            <w:pPr>
              <w:pStyle w:val="ConsPlusNormal"/>
              <w:jc w:val="center"/>
              <w:rPr>
                <w:rFonts w:ascii="Arial" w:hAnsi="Arial" w:cs="Arial"/>
                <w:sz w:val="24"/>
                <w:szCs w:val="24"/>
              </w:rPr>
            </w:pPr>
          </w:p>
        </w:tc>
        <w:tc>
          <w:tcPr>
            <w:tcW w:w="710" w:type="dxa"/>
            <w:vAlign w:val="center"/>
          </w:tcPr>
          <w:p w:rsidR="00E01E0D" w:rsidRPr="00F2652C" w:rsidRDefault="00E01E0D" w:rsidP="0083139D">
            <w:pPr>
              <w:pStyle w:val="ConsPlusNormal"/>
              <w:jc w:val="center"/>
              <w:rPr>
                <w:rFonts w:ascii="Arial" w:hAnsi="Arial" w:cs="Arial"/>
                <w:sz w:val="24"/>
                <w:szCs w:val="24"/>
              </w:rPr>
            </w:pPr>
          </w:p>
        </w:tc>
        <w:tc>
          <w:tcPr>
            <w:tcW w:w="710" w:type="dxa"/>
            <w:vAlign w:val="center"/>
          </w:tcPr>
          <w:p w:rsidR="00E01E0D" w:rsidRPr="00F2652C" w:rsidRDefault="00E01E0D" w:rsidP="0083139D">
            <w:pPr>
              <w:pStyle w:val="ConsPlusNormal"/>
              <w:jc w:val="center"/>
              <w:rPr>
                <w:rFonts w:ascii="Arial" w:hAnsi="Arial" w:cs="Arial"/>
                <w:sz w:val="24"/>
                <w:szCs w:val="24"/>
              </w:rPr>
            </w:pPr>
          </w:p>
        </w:tc>
        <w:tc>
          <w:tcPr>
            <w:tcW w:w="797"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931"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794"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715" w:type="dxa"/>
            <w:vAlign w:val="center"/>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x</w:t>
            </w:r>
          </w:p>
        </w:tc>
        <w:tc>
          <w:tcPr>
            <w:tcW w:w="850" w:type="dxa"/>
            <w:vAlign w:val="center"/>
          </w:tcPr>
          <w:p w:rsidR="00E01E0D" w:rsidRPr="00F2652C" w:rsidRDefault="00E01E0D" w:rsidP="0083139D">
            <w:pPr>
              <w:pStyle w:val="ConsPlusNormal"/>
              <w:jc w:val="center"/>
              <w:rPr>
                <w:rFonts w:ascii="Arial" w:hAnsi="Arial" w:cs="Arial"/>
                <w:sz w:val="24"/>
                <w:szCs w:val="24"/>
              </w:rPr>
            </w:pPr>
          </w:p>
        </w:tc>
        <w:tc>
          <w:tcPr>
            <w:tcW w:w="624" w:type="dxa"/>
            <w:vAlign w:val="center"/>
          </w:tcPr>
          <w:p w:rsidR="00E01E0D" w:rsidRPr="00F2652C" w:rsidRDefault="00E01E0D" w:rsidP="0083139D">
            <w:pPr>
              <w:pStyle w:val="ConsPlusNormal"/>
              <w:jc w:val="center"/>
              <w:rPr>
                <w:rFonts w:ascii="Arial" w:hAnsi="Arial" w:cs="Arial"/>
                <w:sz w:val="24"/>
                <w:szCs w:val="24"/>
              </w:rPr>
            </w:pPr>
          </w:p>
        </w:tc>
        <w:tc>
          <w:tcPr>
            <w:tcW w:w="794" w:type="dxa"/>
            <w:vAlign w:val="center"/>
          </w:tcPr>
          <w:p w:rsidR="00E01E0D" w:rsidRPr="00F2652C" w:rsidRDefault="00E01E0D" w:rsidP="0083139D">
            <w:pPr>
              <w:pStyle w:val="ConsPlusNormal"/>
              <w:jc w:val="center"/>
              <w:rPr>
                <w:rFonts w:ascii="Arial" w:hAnsi="Arial" w:cs="Arial"/>
                <w:sz w:val="24"/>
                <w:szCs w:val="24"/>
              </w:rPr>
            </w:pPr>
          </w:p>
        </w:tc>
        <w:tc>
          <w:tcPr>
            <w:tcW w:w="737" w:type="dxa"/>
            <w:vAlign w:val="center"/>
          </w:tcPr>
          <w:p w:rsidR="00E01E0D" w:rsidRPr="00F2652C" w:rsidRDefault="00E01E0D" w:rsidP="0083139D">
            <w:pPr>
              <w:pStyle w:val="ConsPlusNormal"/>
              <w:jc w:val="center"/>
              <w:rPr>
                <w:rFonts w:ascii="Arial" w:hAnsi="Arial" w:cs="Arial"/>
                <w:sz w:val="24"/>
                <w:szCs w:val="24"/>
              </w:rPr>
            </w:pPr>
          </w:p>
        </w:tc>
        <w:tc>
          <w:tcPr>
            <w:tcW w:w="964" w:type="dxa"/>
            <w:vAlign w:val="center"/>
          </w:tcPr>
          <w:p w:rsidR="00E01E0D" w:rsidRPr="00F2652C" w:rsidRDefault="00E01E0D" w:rsidP="0083139D">
            <w:pPr>
              <w:pStyle w:val="ConsPlusNormal"/>
              <w:jc w:val="center"/>
              <w:rPr>
                <w:rFonts w:ascii="Arial" w:hAnsi="Arial" w:cs="Arial"/>
                <w:sz w:val="24"/>
                <w:szCs w:val="24"/>
              </w:rPr>
            </w:pPr>
          </w:p>
        </w:tc>
        <w:tc>
          <w:tcPr>
            <w:tcW w:w="850" w:type="dxa"/>
            <w:vAlign w:val="center"/>
          </w:tcPr>
          <w:p w:rsidR="00E01E0D" w:rsidRPr="00F2652C" w:rsidRDefault="00E01E0D" w:rsidP="0083139D">
            <w:pPr>
              <w:pStyle w:val="ConsPlusNormal"/>
              <w:jc w:val="center"/>
              <w:rPr>
                <w:rFonts w:ascii="Arial" w:hAnsi="Arial" w:cs="Arial"/>
                <w:sz w:val="24"/>
                <w:szCs w:val="24"/>
              </w:rPr>
            </w:pPr>
          </w:p>
        </w:tc>
        <w:tc>
          <w:tcPr>
            <w:tcW w:w="624" w:type="dxa"/>
            <w:vAlign w:val="center"/>
          </w:tcPr>
          <w:p w:rsidR="00E01E0D" w:rsidRPr="00F2652C" w:rsidRDefault="00E01E0D" w:rsidP="0083139D">
            <w:pPr>
              <w:pStyle w:val="ConsPlusNormal"/>
              <w:jc w:val="center"/>
              <w:rPr>
                <w:rFonts w:ascii="Arial" w:hAnsi="Arial" w:cs="Arial"/>
                <w:sz w:val="24"/>
                <w:szCs w:val="24"/>
              </w:rPr>
            </w:pPr>
          </w:p>
        </w:tc>
        <w:tc>
          <w:tcPr>
            <w:tcW w:w="1247" w:type="dxa"/>
            <w:vAlign w:val="center"/>
          </w:tcPr>
          <w:p w:rsidR="00E01E0D" w:rsidRPr="00F2652C" w:rsidRDefault="00E01E0D" w:rsidP="0083139D">
            <w:pPr>
              <w:pStyle w:val="ConsPlusNormal"/>
              <w:jc w:val="center"/>
              <w:rPr>
                <w:rFonts w:ascii="Arial" w:hAnsi="Arial" w:cs="Arial"/>
                <w:sz w:val="24"/>
                <w:szCs w:val="24"/>
              </w:rPr>
            </w:pPr>
          </w:p>
        </w:tc>
      </w:tr>
    </w:tbl>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исполнитель   ________________  _________  _____________________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подписи)  (телефон)</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w:t>
      </w: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9</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0A4297" w:rsidP="00E01E0D">
      <w:pPr>
        <w:pStyle w:val="ConsPlusNormal"/>
        <w:jc w:val="right"/>
        <w:rPr>
          <w:rFonts w:ascii="Arial" w:hAnsi="Arial" w:cs="Arial"/>
          <w:sz w:val="24"/>
          <w:szCs w:val="24"/>
        </w:rPr>
      </w:pPr>
      <w:r>
        <w:rPr>
          <w:rFonts w:ascii="Arial" w:hAnsi="Arial" w:cs="Arial"/>
          <w:sz w:val="24"/>
          <w:szCs w:val="24"/>
        </w:rPr>
        <w:t>от 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spacing w:after="1"/>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80" w:name="P2622"/>
      <w:bookmarkEnd w:id="80"/>
      <w:r w:rsidRPr="00F2652C">
        <w:rPr>
          <w:rFonts w:ascii="Arial" w:hAnsi="Arial" w:cs="Arial"/>
          <w:sz w:val="24"/>
          <w:szCs w:val="24"/>
        </w:rPr>
        <w:t xml:space="preserve">                                  СПРАВКА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неисполненных в отчетном финансовом году бюджетных обязательствах по</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государственным контрактам на поставку товаров, выполнение работ, оказание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услуг и соглашениям (нормативным правовым актам) о предоставлении из</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федерального бюджета бюджету субъекта Российской Федерации субсидий,</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субвенций и иных межбюджетных трансфертов, соглашений (нормативных правовых</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актов) о предоставлении субсидии юридическим лицам</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49"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0506103</w:t>
            </w: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 1 января 20__ г.</w:t>
            </w: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Вид справки</w:t>
            </w:r>
          </w:p>
        </w:tc>
        <w:tc>
          <w:tcPr>
            <w:tcW w:w="3572"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p>
        </w:tc>
        <w:tc>
          <w:tcPr>
            <w:tcW w:w="1241" w:type="dxa"/>
            <w:tcBorders>
              <w:top w:val="single" w:sz="4" w:space="0" w:color="auto"/>
              <w:left w:val="single" w:sz="4" w:space="0" w:color="auto"/>
              <w:bottom w:val="nil"/>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single" w:sz="4" w:space="0" w:color="auto"/>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(простая, сводная)</w:t>
            </w: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p>
        </w:tc>
        <w:tc>
          <w:tcPr>
            <w:tcW w:w="1241" w:type="dxa"/>
            <w:tcBorders>
              <w:top w:val="nil"/>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bookmarkStart w:id="81" w:name="P2654"/>
            <w:bookmarkEnd w:id="81"/>
            <w:r w:rsidRPr="00F2652C">
              <w:rPr>
                <w:rFonts w:ascii="Arial" w:hAnsi="Arial" w:cs="Arial"/>
                <w:sz w:val="24"/>
                <w:szCs w:val="24"/>
              </w:rPr>
              <w:t>Кому:</w:t>
            </w:r>
          </w:p>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Периодичность: годовая</w:t>
            </w:r>
          </w:p>
        </w:tc>
        <w:tc>
          <w:tcPr>
            <w:tcW w:w="3572" w:type="dxa"/>
            <w:tcBorders>
              <w:top w:val="single" w:sz="4" w:space="0" w:color="auto"/>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6520" w:type="dxa"/>
            <w:gridSpan w:val="2"/>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50"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tbl>
      <w:tblPr>
        <w:tblW w:w="1511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01"/>
        <w:gridCol w:w="695"/>
        <w:gridCol w:w="870"/>
        <w:gridCol w:w="702"/>
        <w:gridCol w:w="1220"/>
        <w:gridCol w:w="1220"/>
        <w:gridCol w:w="789"/>
        <w:gridCol w:w="962"/>
        <w:gridCol w:w="958"/>
        <w:gridCol w:w="967"/>
        <w:gridCol w:w="1150"/>
        <w:gridCol w:w="1579"/>
        <w:gridCol w:w="1589"/>
        <w:gridCol w:w="1612"/>
      </w:tblGrid>
      <w:tr w:rsidR="00E01E0D" w:rsidRPr="00F2652C" w:rsidTr="0083139D">
        <w:trPr>
          <w:trHeight w:val="1619"/>
        </w:trPr>
        <w:tc>
          <w:tcPr>
            <w:tcW w:w="3068" w:type="dxa"/>
            <w:gridSpan w:val="4"/>
            <w:tcBorders>
              <w:left w:val="nil"/>
            </w:tcBorders>
          </w:tcPr>
          <w:p w:rsidR="00E01E0D" w:rsidRPr="00F2652C" w:rsidRDefault="00E01E0D" w:rsidP="0083139D">
            <w:pPr>
              <w:pStyle w:val="ConsPlusNormal"/>
              <w:jc w:val="center"/>
              <w:rPr>
                <w:rFonts w:ascii="Arial" w:hAnsi="Arial" w:cs="Arial"/>
                <w:sz w:val="24"/>
                <w:szCs w:val="24"/>
              </w:rPr>
            </w:pPr>
            <w:bookmarkStart w:id="82" w:name="P2671"/>
            <w:bookmarkEnd w:id="82"/>
            <w:r w:rsidRPr="00F2652C">
              <w:rPr>
                <w:rFonts w:ascii="Arial" w:hAnsi="Arial" w:cs="Arial"/>
                <w:sz w:val="24"/>
                <w:szCs w:val="24"/>
              </w:rPr>
              <w:t>Код по БК</w:t>
            </w:r>
          </w:p>
        </w:tc>
        <w:tc>
          <w:tcPr>
            <w:tcW w:w="1220"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объекта ФАИП (мероприятия по информатизации)</w:t>
            </w:r>
          </w:p>
        </w:tc>
        <w:tc>
          <w:tcPr>
            <w:tcW w:w="2009"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Государственный заказчик (главный распорядитель средств федерального бюджета)</w:t>
            </w:r>
          </w:p>
        </w:tc>
        <w:tc>
          <w:tcPr>
            <w:tcW w:w="1920"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Государственный контракт/Соглашение/ Нормативный правовой акт</w:t>
            </w:r>
          </w:p>
        </w:tc>
        <w:tc>
          <w:tcPr>
            <w:tcW w:w="2114" w:type="dxa"/>
            <w:gridSpan w:val="2"/>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Бюджетное обязательство</w:t>
            </w:r>
          </w:p>
        </w:tc>
        <w:tc>
          <w:tcPr>
            <w:tcW w:w="1579"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Неисполненные бюджетные обязательства отчетного финансового года</w:t>
            </w:r>
          </w:p>
        </w:tc>
        <w:tc>
          <w:tcPr>
            <w:tcW w:w="1589" w:type="dxa"/>
            <w:vMerge w:val="restart"/>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Неиспользованный остаток лимитов бюджетных обязательств отчетного финансового года</w:t>
            </w:r>
          </w:p>
        </w:tc>
        <w:tc>
          <w:tcPr>
            <w:tcW w:w="1612" w:type="dxa"/>
            <w:vMerge w:val="restart"/>
            <w:tcBorders>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Сумма, в пределах которой могут быть увеличены бюджетные ассигнования текущего финансового года</w:t>
            </w:r>
          </w:p>
        </w:tc>
      </w:tr>
      <w:tr w:rsidR="00E01E0D" w:rsidRPr="00F2652C" w:rsidTr="0083139D">
        <w:trPr>
          <w:trHeight w:val="1596"/>
        </w:trPr>
        <w:tc>
          <w:tcPr>
            <w:tcW w:w="801" w:type="dxa"/>
            <w:tcBorders>
              <w:lef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главы</w:t>
            </w:r>
          </w:p>
        </w:tc>
        <w:tc>
          <w:tcPr>
            <w:tcW w:w="695"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раздела, подраздела</w:t>
            </w:r>
          </w:p>
        </w:tc>
        <w:tc>
          <w:tcPr>
            <w:tcW w:w="87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целевой статьи</w:t>
            </w:r>
          </w:p>
        </w:tc>
        <w:tc>
          <w:tcPr>
            <w:tcW w:w="70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вида расходов</w:t>
            </w:r>
          </w:p>
        </w:tc>
        <w:tc>
          <w:tcPr>
            <w:tcW w:w="1220" w:type="dxa"/>
            <w:vMerge/>
          </w:tcPr>
          <w:p w:rsidR="00E01E0D" w:rsidRPr="00F2652C" w:rsidRDefault="00E01E0D" w:rsidP="0083139D">
            <w:pPr>
              <w:rPr>
                <w:rFonts w:ascii="Arial" w:hAnsi="Arial" w:cs="Arial"/>
                <w:sz w:val="24"/>
                <w:szCs w:val="24"/>
              </w:rPr>
            </w:pPr>
          </w:p>
        </w:tc>
        <w:tc>
          <w:tcPr>
            <w:tcW w:w="122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наименование</w:t>
            </w:r>
          </w:p>
        </w:tc>
        <w:tc>
          <w:tcPr>
            <w:tcW w:w="788"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 по Сводному реестру</w:t>
            </w:r>
          </w:p>
        </w:tc>
        <w:tc>
          <w:tcPr>
            <w:tcW w:w="962"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номер</w:t>
            </w:r>
          </w:p>
        </w:tc>
        <w:tc>
          <w:tcPr>
            <w:tcW w:w="95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дата</w:t>
            </w:r>
          </w:p>
        </w:tc>
        <w:tc>
          <w:tcPr>
            <w:tcW w:w="96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учетный номер</w:t>
            </w:r>
          </w:p>
        </w:tc>
        <w:tc>
          <w:tcPr>
            <w:tcW w:w="1147"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неисполненный остаток отчетного финансового года</w:t>
            </w:r>
          </w:p>
        </w:tc>
        <w:tc>
          <w:tcPr>
            <w:tcW w:w="1579" w:type="dxa"/>
            <w:vMerge/>
          </w:tcPr>
          <w:p w:rsidR="00E01E0D" w:rsidRPr="00F2652C" w:rsidRDefault="00E01E0D" w:rsidP="0083139D">
            <w:pPr>
              <w:rPr>
                <w:rFonts w:ascii="Arial" w:hAnsi="Arial" w:cs="Arial"/>
                <w:sz w:val="24"/>
                <w:szCs w:val="24"/>
              </w:rPr>
            </w:pPr>
          </w:p>
        </w:tc>
        <w:tc>
          <w:tcPr>
            <w:tcW w:w="1589" w:type="dxa"/>
            <w:vMerge/>
          </w:tcPr>
          <w:p w:rsidR="00E01E0D" w:rsidRPr="00F2652C" w:rsidRDefault="00E01E0D" w:rsidP="0083139D">
            <w:pPr>
              <w:rPr>
                <w:rFonts w:ascii="Arial" w:hAnsi="Arial" w:cs="Arial"/>
                <w:sz w:val="24"/>
                <w:szCs w:val="24"/>
              </w:rPr>
            </w:pPr>
          </w:p>
        </w:tc>
        <w:tc>
          <w:tcPr>
            <w:tcW w:w="1612" w:type="dxa"/>
            <w:vMerge/>
            <w:tcBorders>
              <w:right w:val="nil"/>
            </w:tcBorders>
          </w:tcPr>
          <w:p w:rsidR="00E01E0D" w:rsidRPr="00F2652C" w:rsidRDefault="00E01E0D" w:rsidP="0083139D">
            <w:pPr>
              <w:rPr>
                <w:rFonts w:ascii="Arial" w:hAnsi="Arial" w:cs="Arial"/>
                <w:sz w:val="24"/>
                <w:szCs w:val="24"/>
              </w:rPr>
            </w:pPr>
          </w:p>
        </w:tc>
      </w:tr>
      <w:tr w:rsidR="00E01E0D" w:rsidRPr="00F2652C" w:rsidTr="0083139D">
        <w:trPr>
          <w:trHeight w:val="243"/>
        </w:trPr>
        <w:tc>
          <w:tcPr>
            <w:tcW w:w="801" w:type="dxa"/>
            <w:tcBorders>
              <w:left w:val="nil"/>
            </w:tcBorders>
          </w:tcPr>
          <w:p w:rsidR="00E01E0D" w:rsidRPr="00F2652C" w:rsidRDefault="00E01E0D" w:rsidP="0083139D">
            <w:pPr>
              <w:pStyle w:val="ConsPlusNormal"/>
              <w:jc w:val="center"/>
              <w:rPr>
                <w:rFonts w:ascii="Arial" w:hAnsi="Arial" w:cs="Arial"/>
                <w:sz w:val="24"/>
                <w:szCs w:val="24"/>
              </w:rPr>
            </w:pPr>
            <w:bookmarkStart w:id="83" w:name="P2689"/>
            <w:bookmarkEnd w:id="83"/>
            <w:r w:rsidRPr="00F2652C">
              <w:rPr>
                <w:rFonts w:ascii="Arial" w:hAnsi="Arial" w:cs="Arial"/>
                <w:sz w:val="24"/>
                <w:szCs w:val="24"/>
              </w:rPr>
              <w:t>1</w:t>
            </w:r>
          </w:p>
        </w:tc>
        <w:tc>
          <w:tcPr>
            <w:tcW w:w="695"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2</w:t>
            </w:r>
          </w:p>
        </w:tc>
        <w:tc>
          <w:tcPr>
            <w:tcW w:w="870" w:type="dxa"/>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w:t>
            </w:r>
          </w:p>
        </w:tc>
        <w:tc>
          <w:tcPr>
            <w:tcW w:w="700" w:type="dxa"/>
          </w:tcPr>
          <w:p w:rsidR="00E01E0D" w:rsidRPr="00F2652C" w:rsidRDefault="00E01E0D" w:rsidP="0083139D">
            <w:pPr>
              <w:pStyle w:val="ConsPlusNormal"/>
              <w:jc w:val="center"/>
              <w:rPr>
                <w:rFonts w:ascii="Arial" w:hAnsi="Arial" w:cs="Arial"/>
                <w:sz w:val="24"/>
                <w:szCs w:val="24"/>
              </w:rPr>
            </w:pPr>
            <w:bookmarkStart w:id="84" w:name="P2692"/>
            <w:bookmarkEnd w:id="84"/>
            <w:r w:rsidRPr="00F2652C">
              <w:rPr>
                <w:rFonts w:ascii="Arial" w:hAnsi="Arial" w:cs="Arial"/>
                <w:sz w:val="24"/>
                <w:szCs w:val="24"/>
              </w:rPr>
              <w:t>4</w:t>
            </w:r>
          </w:p>
        </w:tc>
        <w:tc>
          <w:tcPr>
            <w:tcW w:w="1220" w:type="dxa"/>
          </w:tcPr>
          <w:p w:rsidR="00E01E0D" w:rsidRPr="00F2652C" w:rsidRDefault="00E01E0D" w:rsidP="0083139D">
            <w:pPr>
              <w:pStyle w:val="ConsPlusNormal"/>
              <w:jc w:val="center"/>
              <w:rPr>
                <w:rFonts w:ascii="Arial" w:hAnsi="Arial" w:cs="Arial"/>
                <w:sz w:val="24"/>
                <w:szCs w:val="24"/>
              </w:rPr>
            </w:pPr>
            <w:bookmarkStart w:id="85" w:name="P2693"/>
            <w:bookmarkEnd w:id="85"/>
            <w:r w:rsidRPr="00F2652C">
              <w:rPr>
                <w:rFonts w:ascii="Arial" w:hAnsi="Arial" w:cs="Arial"/>
                <w:sz w:val="24"/>
                <w:szCs w:val="24"/>
              </w:rPr>
              <w:t>5</w:t>
            </w:r>
          </w:p>
        </w:tc>
        <w:tc>
          <w:tcPr>
            <w:tcW w:w="1220" w:type="dxa"/>
          </w:tcPr>
          <w:p w:rsidR="00E01E0D" w:rsidRPr="00F2652C" w:rsidRDefault="00E01E0D" w:rsidP="0083139D">
            <w:pPr>
              <w:pStyle w:val="ConsPlusNormal"/>
              <w:jc w:val="center"/>
              <w:rPr>
                <w:rFonts w:ascii="Arial" w:hAnsi="Arial" w:cs="Arial"/>
                <w:sz w:val="24"/>
                <w:szCs w:val="24"/>
              </w:rPr>
            </w:pPr>
            <w:bookmarkStart w:id="86" w:name="P2694"/>
            <w:bookmarkEnd w:id="86"/>
            <w:r w:rsidRPr="00F2652C">
              <w:rPr>
                <w:rFonts w:ascii="Arial" w:hAnsi="Arial" w:cs="Arial"/>
                <w:sz w:val="24"/>
                <w:szCs w:val="24"/>
              </w:rPr>
              <w:t>6</w:t>
            </w:r>
          </w:p>
        </w:tc>
        <w:tc>
          <w:tcPr>
            <w:tcW w:w="788" w:type="dxa"/>
          </w:tcPr>
          <w:p w:rsidR="00E01E0D" w:rsidRPr="00F2652C" w:rsidRDefault="00E01E0D" w:rsidP="0083139D">
            <w:pPr>
              <w:pStyle w:val="ConsPlusNormal"/>
              <w:jc w:val="center"/>
              <w:rPr>
                <w:rFonts w:ascii="Arial" w:hAnsi="Arial" w:cs="Arial"/>
                <w:sz w:val="24"/>
                <w:szCs w:val="24"/>
              </w:rPr>
            </w:pPr>
            <w:bookmarkStart w:id="87" w:name="P2695"/>
            <w:bookmarkEnd w:id="87"/>
            <w:r w:rsidRPr="00F2652C">
              <w:rPr>
                <w:rFonts w:ascii="Arial" w:hAnsi="Arial" w:cs="Arial"/>
                <w:sz w:val="24"/>
                <w:szCs w:val="24"/>
              </w:rPr>
              <w:t>7</w:t>
            </w:r>
          </w:p>
        </w:tc>
        <w:tc>
          <w:tcPr>
            <w:tcW w:w="962" w:type="dxa"/>
          </w:tcPr>
          <w:p w:rsidR="00E01E0D" w:rsidRPr="00F2652C" w:rsidRDefault="00E01E0D" w:rsidP="0083139D">
            <w:pPr>
              <w:pStyle w:val="ConsPlusNormal"/>
              <w:jc w:val="center"/>
              <w:rPr>
                <w:rFonts w:ascii="Arial" w:hAnsi="Arial" w:cs="Arial"/>
                <w:sz w:val="24"/>
                <w:szCs w:val="24"/>
              </w:rPr>
            </w:pPr>
            <w:bookmarkStart w:id="88" w:name="P2696"/>
            <w:bookmarkEnd w:id="88"/>
            <w:r w:rsidRPr="00F2652C">
              <w:rPr>
                <w:rFonts w:ascii="Arial" w:hAnsi="Arial" w:cs="Arial"/>
                <w:sz w:val="24"/>
                <w:szCs w:val="24"/>
              </w:rPr>
              <w:t>8</w:t>
            </w:r>
          </w:p>
        </w:tc>
        <w:tc>
          <w:tcPr>
            <w:tcW w:w="957" w:type="dxa"/>
          </w:tcPr>
          <w:p w:rsidR="00E01E0D" w:rsidRPr="00F2652C" w:rsidRDefault="00E01E0D" w:rsidP="0083139D">
            <w:pPr>
              <w:pStyle w:val="ConsPlusNormal"/>
              <w:jc w:val="center"/>
              <w:rPr>
                <w:rFonts w:ascii="Arial" w:hAnsi="Arial" w:cs="Arial"/>
                <w:sz w:val="24"/>
                <w:szCs w:val="24"/>
              </w:rPr>
            </w:pPr>
            <w:bookmarkStart w:id="89" w:name="P2697"/>
            <w:bookmarkEnd w:id="89"/>
            <w:r w:rsidRPr="00F2652C">
              <w:rPr>
                <w:rFonts w:ascii="Arial" w:hAnsi="Arial" w:cs="Arial"/>
                <w:sz w:val="24"/>
                <w:szCs w:val="24"/>
              </w:rPr>
              <w:t>9</w:t>
            </w:r>
          </w:p>
        </w:tc>
        <w:tc>
          <w:tcPr>
            <w:tcW w:w="967" w:type="dxa"/>
          </w:tcPr>
          <w:p w:rsidR="00E01E0D" w:rsidRPr="00F2652C" w:rsidRDefault="00E01E0D" w:rsidP="0083139D">
            <w:pPr>
              <w:pStyle w:val="ConsPlusNormal"/>
              <w:jc w:val="center"/>
              <w:rPr>
                <w:rFonts w:ascii="Arial" w:hAnsi="Arial" w:cs="Arial"/>
                <w:sz w:val="24"/>
                <w:szCs w:val="24"/>
              </w:rPr>
            </w:pPr>
            <w:bookmarkStart w:id="90" w:name="P2698"/>
            <w:bookmarkEnd w:id="90"/>
            <w:r w:rsidRPr="00F2652C">
              <w:rPr>
                <w:rFonts w:ascii="Arial" w:hAnsi="Arial" w:cs="Arial"/>
                <w:sz w:val="24"/>
                <w:szCs w:val="24"/>
              </w:rPr>
              <w:t>10</w:t>
            </w:r>
          </w:p>
        </w:tc>
        <w:tc>
          <w:tcPr>
            <w:tcW w:w="1147" w:type="dxa"/>
          </w:tcPr>
          <w:p w:rsidR="00E01E0D" w:rsidRPr="00F2652C" w:rsidRDefault="00E01E0D" w:rsidP="0083139D">
            <w:pPr>
              <w:pStyle w:val="ConsPlusNormal"/>
              <w:jc w:val="center"/>
              <w:rPr>
                <w:rFonts w:ascii="Arial" w:hAnsi="Arial" w:cs="Arial"/>
                <w:sz w:val="24"/>
                <w:szCs w:val="24"/>
              </w:rPr>
            </w:pPr>
            <w:bookmarkStart w:id="91" w:name="P2699"/>
            <w:bookmarkEnd w:id="91"/>
            <w:r w:rsidRPr="00F2652C">
              <w:rPr>
                <w:rFonts w:ascii="Arial" w:hAnsi="Arial" w:cs="Arial"/>
                <w:sz w:val="24"/>
                <w:szCs w:val="24"/>
              </w:rPr>
              <w:t>11</w:t>
            </w:r>
          </w:p>
        </w:tc>
        <w:tc>
          <w:tcPr>
            <w:tcW w:w="1579" w:type="dxa"/>
          </w:tcPr>
          <w:p w:rsidR="00E01E0D" w:rsidRPr="00F2652C" w:rsidRDefault="00E01E0D" w:rsidP="0083139D">
            <w:pPr>
              <w:pStyle w:val="ConsPlusNormal"/>
              <w:jc w:val="center"/>
              <w:rPr>
                <w:rFonts w:ascii="Arial" w:hAnsi="Arial" w:cs="Arial"/>
                <w:sz w:val="24"/>
                <w:szCs w:val="24"/>
              </w:rPr>
            </w:pPr>
            <w:bookmarkStart w:id="92" w:name="P2700"/>
            <w:bookmarkEnd w:id="92"/>
            <w:r w:rsidRPr="00F2652C">
              <w:rPr>
                <w:rFonts w:ascii="Arial" w:hAnsi="Arial" w:cs="Arial"/>
                <w:sz w:val="24"/>
                <w:szCs w:val="24"/>
              </w:rPr>
              <w:t>12</w:t>
            </w:r>
          </w:p>
        </w:tc>
        <w:tc>
          <w:tcPr>
            <w:tcW w:w="1589" w:type="dxa"/>
          </w:tcPr>
          <w:p w:rsidR="00E01E0D" w:rsidRPr="00F2652C" w:rsidRDefault="00E01E0D" w:rsidP="0083139D">
            <w:pPr>
              <w:pStyle w:val="ConsPlusNormal"/>
              <w:jc w:val="center"/>
              <w:rPr>
                <w:rFonts w:ascii="Arial" w:hAnsi="Arial" w:cs="Arial"/>
                <w:sz w:val="24"/>
                <w:szCs w:val="24"/>
              </w:rPr>
            </w:pPr>
            <w:bookmarkStart w:id="93" w:name="P2701"/>
            <w:bookmarkEnd w:id="93"/>
            <w:r w:rsidRPr="00F2652C">
              <w:rPr>
                <w:rFonts w:ascii="Arial" w:hAnsi="Arial" w:cs="Arial"/>
                <w:sz w:val="24"/>
                <w:szCs w:val="24"/>
              </w:rPr>
              <w:t>13</w:t>
            </w:r>
          </w:p>
        </w:tc>
        <w:tc>
          <w:tcPr>
            <w:tcW w:w="1612" w:type="dxa"/>
            <w:tcBorders>
              <w:right w:val="nil"/>
            </w:tcBorders>
          </w:tcPr>
          <w:p w:rsidR="00E01E0D" w:rsidRPr="00F2652C" w:rsidRDefault="00E01E0D" w:rsidP="0083139D">
            <w:pPr>
              <w:pStyle w:val="ConsPlusNormal"/>
              <w:jc w:val="center"/>
              <w:rPr>
                <w:rFonts w:ascii="Arial" w:hAnsi="Arial" w:cs="Arial"/>
                <w:sz w:val="24"/>
                <w:szCs w:val="24"/>
              </w:rPr>
            </w:pPr>
            <w:bookmarkStart w:id="94" w:name="P2702"/>
            <w:bookmarkEnd w:id="94"/>
            <w:r w:rsidRPr="00F2652C">
              <w:rPr>
                <w:rFonts w:ascii="Arial" w:hAnsi="Arial" w:cs="Arial"/>
                <w:sz w:val="24"/>
                <w:szCs w:val="24"/>
              </w:rPr>
              <w:t>14</w:t>
            </w:r>
          </w:p>
        </w:tc>
      </w:tr>
      <w:tr w:rsidR="00E01E0D" w:rsidRPr="00F2652C" w:rsidTr="0083139D">
        <w:tblPrEx>
          <w:tblBorders>
            <w:left w:val="single" w:sz="4" w:space="0" w:color="auto"/>
            <w:right w:val="single" w:sz="4" w:space="0" w:color="auto"/>
          </w:tblBorders>
        </w:tblPrEx>
        <w:trPr>
          <w:trHeight w:val="377"/>
        </w:trPr>
        <w:tc>
          <w:tcPr>
            <w:tcW w:w="801" w:type="dxa"/>
            <w:vMerge w:val="restart"/>
          </w:tcPr>
          <w:p w:rsidR="00E01E0D" w:rsidRPr="00F2652C" w:rsidRDefault="00E01E0D" w:rsidP="0083139D">
            <w:pPr>
              <w:pStyle w:val="ConsPlusNormal"/>
              <w:rPr>
                <w:rFonts w:ascii="Arial" w:hAnsi="Arial" w:cs="Arial"/>
                <w:sz w:val="24"/>
                <w:szCs w:val="24"/>
              </w:rPr>
            </w:pPr>
          </w:p>
        </w:tc>
        <w:tc>
          <w:tcPr>
            <w:tcW w:w="695" w:type="dxa"/>
            <w:vMerge w:val="restart"/>
          </w:tcPr>
          <w:p w:rsidR="00E01E0D" w:rsidRPr="00F2652C" w:rsidRDefault="00E01E0D" w:rsidP="0083139D">
            <w:pPr>
              <w:pStyle w:val="ConsPlusNormal"/>
              <w:rPr>
                <w:rFonts w:ascii="Arial" w:hAnsi="Arial" w:cs="Arial"/>
                <w:sz w:val="24"/>
                <w:szCs w:val="24"/>
              </w:rPr>
            </w:pPr>
          </w:p>
        </w:tc>
        <w:tc>
          <w:tcPr>
            <w:tcW w:w="870" w:type="dxa"/>
            <w:vMerge w:val="restart"/>
          </w:tcPr>
          <w:p w:rsidR="00E01E0D" w:rsidRPr="00F2652C" w:rsidRDefault="00E01E0D" w:rsidP="0083139D">
            <w:pPr>
              <w:pStyle w:val="ConsPlusNormal"/>
              <w:rPr>
                <w:rFonts w:ascii="Arial" w:hAnsi="Arial" w:cs="Arial"/>
                <w:sz w:val="24"/>
                <w:szCs w:val="24"/>
              </w:rPr>
            </w:pPr>
          </w:p>
        </w:tc>
        <w:tc>
          <w:tcPr>
            <w:tcW w:w="700" w:type="dxa"/>
            <w:vMerge w:val="restart"/>
          </w:tcPr>
          <w:p w:rsidR="00E01E0D" w:rsidRPr="00F2652C" w:rsidRDefault="00E01E0D" w:rsidP="0083139D">
            <w:pPr>
              <w:pStyle w:val="ConsPlusNormal"/>
              <w:rPr>
                <w:rFonts w:ascii="Arial" w:hAnsi="Arial" w:cs="Arial"/>
                <w:sz w:val="24"/>
                <w:szCs w:val="24"/>
              </w:rPr>
            </w:pPr>
          </w:p>
        </w:tc>
        <w:tc>
          <w:tcPr>
            <w:tcW w:w="1220" w:type="dxa"/>
            <w:vMerge w:val="restart"/>
          </w:tcPr>
          <w:p w:rsidR="00E01E0D" w:rsidRPr="00F2652C" w:rsidRDefault="00E01E0D" w:rsidP="0083139D">
            <w:pPr>
              <w:pStyle w:val="ConsPlusNormal"/>
              <w:jc w:val="center"/>
              <w:rPr>
                <w:rFonts w:ascii="Arial" w:hAnsi="Arial" w:cs="Arial"/>
                <w:sz w:val="24"/>
                <w:szCs w:val="24"/>
              </w:rPr>
            </w:pPr>
          </w:p>
        </w:tc>
        <w:tc>
          <w:tcPr>
            <w:tcW w:w="1220" w:type="dxa"/>
            <w:vMerge w:val="restart"/>
          </w:tcPr>
          <w:p w:rsidR="00E01E0D" w:rsidRPr="00F2652C" w:rsidRDefault="00E01E0D" w:rsidP="0083139D">
            <w:pPr>
              <w:pStyle w:val="ConsPlusNormal"/>
              <w:rPr>
                <w:rFonts w:ascii="Arial" w:hAnsi="Arial" w:cs="Arial"/>
                <w:sz w:val="24"/>
                <w:szCs w:val="24"/>
              </w:rPr>
            </w:pPr>
          </w:p>
        </w:tc>
        <w:tc>
          <w:tcPr>
            <w:tcW w:w="788" w:type="dxa"/>
            <w:vMerge w:val="restart"/>
          </w:tcPr>
          <w:p w:rsidR="00E01E0D" w:rsidRPr="00F2652C" w:rsidRDefault="00E01E0D" w:rsidP="0083139D">
            <w:pPr>
              <w:pStyle w:val="ConsPlusNormal"/>
              <w:rPr>
                <w:rFonts w:ascii="Arial" w:hAnsi="Arial" w:cs="Arial"/>
                <w:sz w:val="24"/>
                <w:szCs w:val="24"/>
              </w:rPr>
            </w:pPr>
          </w:p>
        </w:tc>
        <w:tc>
          <w:tcPr>
            <w:tcW w:w="962" w:type="dxa"/>
          </w:tcPr>
          <w:p w:rsidR="00E01E0D" w:rsidRPr="00F2652C" w:rsidRDefault="00E01E0D" w:rsidP="0083139D">
            <w:pPr>
              <w:pStyle w:val="ConsPlusNormal"/>
              <w:rPr>
                <w:rFonts w:ascii="Arial" w:hAnsi="Arial" w:cs="Arial"/>
                <w:sz w:val="24"/>
                <w:szCs w:val="24"/>
              </w:rPr>
            </w:pPr>
          </w:p>
        </w:tc>
        <w:tc>
          <w:tcPr>
            <w:tcW w:w="957" w:type="dxa"/>
          </w:tcPr>
          <w:p w:rsidR="00E01E0D" w:rsidRPr="00F2652C" w:rsidRDefault="00E01E0D" w:rsidP="0083139D">
            <w:pPr>
              <w:pStyle w:val="ConsPlusNormal"/>
              <w:rPr>
                <w:rFonts w:ascii="Arial" w:hAnsi="Arial" w:cs="Arial"/>
                <w:sz w:val="24"/>
                <w:szCs w:val="24"/>
              </w:rPr>
            </w:pPr>
          </w:p>
        </w:tc>
        <w:tc>
          <w:tcPr>
            <w:tcW w:w="967" w:type="dxa"/>
          </w:tcPr>
          <w:p w:rsidR="00E01E0D" w:rsidRPr="00F2652C" w:rsidRDefault="00E01E0D" w:rsidP="0083139D">
            <w:pPr>
              <w:pStyle w:val="ConsPlusNormal"/>
              <w:rPr>
                <w:rFonts w:ascii="Arial" w:hAnsi="Arial" w:cs="Arial"/>
                <w:sz w:val="24"/>
                <w:szCs w:val="24"/>
              </w:rPr>
            </w:pPr>
          </w:p>
        </w:tc>
        <w:tc>
          <w:tcPr>
            <w:tcW w:w="1147" w:type="dxa"/>
          </w:tcPr>
          <w:p w:rsidR="00E01E0D" w:rsidRPr="00F2652C" w:rsidRDefault="00E01E0D" w:rsidP="0083139D">
            <w:pPr>
              <w:pStyle w:val="ConsPlusNormal"/>
              <w:rPr>
                <w:rFonts w:ascii="Arial" w:hAnsi="Arial" w:cs="Arial"/>
                <w:sz w:val="24"/>
                <w:szCs w:val="24"/>
              </w:rPr>
            </w:pPr>
          </w:p>
        </w:tc>
        <w:tc>
          <w:tcPr>
            <w:tcW w:w="1579" w:type="dxa"/>
            <w:vMerge w:val="restart"/>
          </w:tcPr>
          <w:p w:rsidR="00E01E0D" w:rsidRPr="00F2652C" w:rsidRDefault="00E01E0D" w:rsidP="0083139D">
            <w:pPr>
              <w:pStyle w:val="ConsPlusNormal"/>
              <w:rPr>
                <w:rFonts w:ascii="Arial" w:hAnsi="Arial" w:cs="Arial"/>
                <w:sz w:val="24"/>
                <w:szCs w:val="24"/>
              </w:rPr>
            </w:pPr>
          </w:p>
        </w:tc>
        <w:tc>
          <w:tcPr>
            <w:tcW w:w="1589" w:type="dxa"/>
            <w:vMerge w:val="restart"/>
          </w:tcPr>
          <w:p w:rsidR="00E01E0D" w:rsidRPr="00F2652C" w:rsidRDefault="00E01E0D" w:rsidP="0083139D">
            <w:pPr>
              <w:pStyle w:val="ConsPlusNormal"/>
              <w:rPr>
                <w:rFonts w:ascii="Arial" w:hAnsi="Arial" w:cs="Arial"/>
                <w:sz w:val="24"/>
                <w:szCs w:val="24"/>
              </w:rPr>
            </w:pPr>
          </w:p>
        </w:tc>
        <w:tc>
          <w:tcPr>
            <w:tcW w:w="1612" w:type="dxa"/>
            <w:vMerge w:val="restart"/>
          </w:tcPr>
          <w:p w:rsidR="00E01E0D" w:rsidRPr="00F2652C" w:rsidRDefault="00E01E0D" w:rsidP="0083139D">
            <w:pPr>
              <w:pStyle w:val="ConsPlusNormal"/>
              <w:rPr>
                <w:rFonts w:ascii="Arial" w:hAnsi="Arial" w:cs="Arial"/>
                <w:sz w:val="24"/>
                <w:szCs w:val="24"/>
              </w:rPr>
            </w:pPr>
          </w:p>
        </w:tc>
      </w:tr>
      <w:tr w:rsidR="00E01E0D" w:rsidRPr="00F2652C" w:rsidTr="0083139D">
        <w:tblPrEx>
          <w:tblBorders>
            <w:left w:val="single" w:sz="4" w:space="0" w:color="auto"/>
            <w:right w:val="single" w:sz="4" w:space="0" w:color="auto"/>
          </w:tblBorders>
        </w:tblPrEx>
        <w:trPr>
          <w:trHeight w:val="377"/>
        </w:trPr>
        <w:tc>
          <w:tcPr>
            <w:tcW w:w="801" w:type="dxa"/>
            <w:vMerge/>
          </w:tcPr>
          <w:p w:rsidR="00E01E0D" w:rsidRPr="00F2652C" w:rsidRDefault="00E01E0D" w:rsidP="0083139D">
            <w:pPr>
              <w:rPr>
                <w:rFonts w:ascii="Arial" w:hAnsi="Arial" w:cs="Arial"/>
                <w:sz w:val="24"/>
                <w:szCs w:val="24"/>
              </w:rPr>
            </w:pPr>
          </w:p>
        </w:tc>
        <w:tc>
          <w:tcPr>
            <w:tcW w:w="695" w:type="dxa"/>
            <w:vMerge/>
          </w:tcPr>
          <w:p w:rsidR="00E01E0D" w:rsidRPr="00F2652C" w:rsidRDefault="00E01E0D" w:rsidP="0083139D">
            <w:pPr>
              <w:rPr>
                <w:rFonts w:ascii="Arial" w:hAnsi="Arial" w:cs="Arial"/>
                <w:sz w:val="24"/>
                <w:szCs w:val="24"/>
              </w:rPr>
            </w:pPr>
          </w:p>
        </w:tc>
        <w:tc>
          <w:tcPr>
            <w:tcW w:w="870" w:type="dxa"/>
            <w:vMerge/>
          </w:tcPr>
          <w:p w:rsidR="00E01E0D" w:rsidRPr="00F2652C" w:rsidRDefault="00E01E0D" w:rsidP="0083139D">
            <w:pPr>
              <w:rPr>
                <w:rFonts w:ascii="Arial" w:hAnsi="Arial" w:cs="Arial"/>
                <w:sz w:val="24"/>
                <w:szCs w:val="24"/>
              </w:rPr>
            </w:pPr>
          </w:p>
        </w:tc>
        <w:tc>
          <w:tcPr>
            <w:tcW w:w="700" w:type="dxa"/>
            <w:vMerge/>
          </w:tcPr>
          <w:p w:rsidR="00E01E0D" w:rsidRPr="00F2652C" w:rsidRDefault="00E01E0D" w:rsidP="0083139D">
            <w:pPr>
              <w:rPr>
                <w:rFonts w:ascii="Arial" w:hAnsi="Arial" w:cs="Arial"/>
                <w:sz w:val="24"/>
                <w:szCs w:val="24"/>
              </w:rPr>
            </w:pPr>
          </w:p>
        </w:tc>
        <w:tc>
          <w:tcPr>
            <w:tcW w:w="1220" w:type="dxa"/>
            <w:vMerge/>
          </w:tcPr>
          <w:p w:rsidR="00E01E0D" w:rsidRPr="00F2652C" w:rsidRDefault="00E01E0D" w:rsidP="0083139D">
            <w:pPr>
              <w:rPr>
                <w:rFonts w:ascii="Arial" w:hAnsi="Arial" w:cs="Arial"/>
                <w:sz w:val="24"/>
                <w:szCs w:val="24"/>
              </w:rPr>
            </w:pPr>
          </w:p>
        </w:tc>
        <w:tc>
          <w:tcPr>
            <w:tcW w:w="1220" w:type="dxa"/>
            <w:vMerge/>
          </w:tcPr>
          <w:p w:rsidR="00E01E0D" w:rsidRPr="00F2652C" w:rsidRDefault="00E01E0D" w:rsidP="0083139D">
            <w:pPr>
              <w:rPr>
                <w:rFonts w:ascii="Arial" w:hAnsi="Arial" w:cs="Arial"/>
                <w:sz w:val="24"/>
                <w:szCs w:val="24"/>
              </w:rPr>
            </w:pPr>
          </w:p>
        </w:tc>
        <w:tc>
          <w:tcPr>
            <w:tcW w:w="788" w:type="dxa"/>
            <w:vMerge/>
          </w:tcPr>
          <w:p w:rsidR="00E01E0D" w:rsidRPr="00F2652C" w:rsidRDefault="00E01E0D" w:rsidP="0083139D">
            <w:pPr>
              <w:rPr>
                <w:rFonts w:ascii="Arial" w:hAnsi="Arial" w:cs="Arial"/>
                <w:sz w:val="24"/>
                <w:szCs w:val="24"/>
              </w:rPr>
            </w:pPr>
          </w:p>
        </w:tc>
        <w:tc>
          <w:tcPr>
            <w:tcW w:w="962" w:type="dxa"/>
          </w:tcPr>
          <w:p w:rsidR="00E01E0D" w:rsidRPr="00F2652C" w:rsidRDefault="00E01E0D" w:rsidP="0083139D">
            <w:pPr>
              <w:pStyle w:val="ConsPlusNormal"/>
              <w:rPr>
                <w:rFonts w:ascii="Arial" w:hAnsi="Arial" w:cs="Arial"/>
                <w:sz w:val="24"/>
                <w:szCs w:val="24"/>
              </w:rPr>
            </w:pPr>
          </w:p>
        </w:tc>
        <w:tc>
          <w:tcPr>
            <w:tcW w:w="957" w:type="dxa"/>
          </w:tcPr>
          <w:p w:rsidR="00E01E0D" w:rsidRPr="00F2652C" w:rsidRDefault="00E01E0D" w:rsidP="0083139D">
            <w:pPr>
              <w:pStyle w:val="ConsPlusNormal"/>
              <w:rPr>
                <w:rFonts w:ascii="Arial" w:hAnsi="Arial" w:cs="Arial"/>
                <w:sz w:val="24"/>
                <w:szCs w:val="24"/>
              </w:rPr>
            </w:pPr>
          </w:p>
        </w:tc>
        <w:tc>
          <w:tcPr>
            <w:tcW w:w="967" w:type="dxa"/>
          </w:tcPr>
          <w:p w:rsidR="00E01E0D" w:rsidRPr="00F2652C" w:rsidRDefault="00E01E0D" w:rsidP="0083139D">
            <w:pPr>
              <w:pStyle w:val="ConsPlusNormal"/>
              <w:rPr>
                <w:rFonts w:ascii="Arial" w:hAnsi="Arial" w:cs="Arial"/>
                <w:sz w:val="24"/>
                <w:szCs w:val="24"/>
              </w:rPr>
            </w:pPr>
          </w:p>
        </w:tc>
        <w:tc>
          <w:tcPr>
            <w:tcW w:w="1147" w:type="dxa"/>
          </w:tcPr>
          <w:p w:rsidR="00E01E0D" w:rsidRPr="00F2652C" w:rsidRDefault="00E01E0D" w:rsidP="0083139D">
            <w:pPr>
              <w:pStyle w:val="ConsPlusNormal"/>
              <w:rPr>
                <w:rFonts w:ascii="Arial" w:hAnsi="Arial" w:cs="Arial"/>
                <w:sz w:val="24"/>
                <w:szCs w:val="24"/>
              </w:rPr>
            </w:pPr>
          </w:p>
        </w:tc>
        <w:tc>
          <w:tcPr>
            <w:tcW w:w="1579" w:type="dxa"/>
            <w:vMerge/>
          </w:tcPr>
          <w:p w:rsidR="00E01E0D" w:rsidRPr="00F2652C" w:rsidRDefault="00E01E0D" w:rsidP="0083139D">
            <w:pPr>
              <w:rPr>
                <w:rFonts w:ascii="Arial" w:hAnsi="Arial" w:cs="Arial"/>
                <w:sz w:val="24"/>
                <w:szCs w:val="24"/>
              </w:rPr>
            </w:pPr>
          </w:p>
        </w:tc>
        <w:tc>
          <w:tcPr>
            <w:tcW w:w="1589" w:type="dxa"/>
            <w:vMerge/>
          </w:tcPr>
          <w:p w:rsidR="00E01E0D" w:rsidRPr="00F2652C" w:rsidRDefault="00E01E0D" w:rsidP="0083139D">
            <w:pPr>
              <w:rPr>
                <w:rFonts w:ascii="Arial" w:hAnsi="Arial" w:cs="Arial"/>
                <w:sz w:val="24"/>
                <w:szCs w:val="24"/>
              </w:rPr>
            </w:pPr>
          </w:p>
        </w:tc>
        <w:tc>
          <w:tcPr>
            <w:tcW w:w="1612" w:type="dxa"/>
            <w:vMerge/>
          </w:tcPr>
          <w:p w:rsidR="00E01E0D" w:rsidRPr="00F2652C" w:rsidRDefault="00E01E0D" w:rsidP="0083139D">
            <w:pPr>
              <w:rPr>
                <w:rFonts w:ascii="Arial" w:hAnsi="Arial" w:cs="Arial"/>
                <w:sz w:val="24"/>
                <w:szCs w:val="24"/>
              </w:rPr>
            </w:pPr>
          </w:p>
        </w:tc>
      </w:tr>
      <w:tr w:rsidR="00E01E0D" w:rsidRPr="00F2652C" w:rsidTr="0083139D">
        <w:tblPrEx>
          <w:tblBorders>
            <w:right w:val="single" w:sz="4" w:space="0" w:color="auto"/>
          </w:tblBorders>
        </w:tblPrEx>
        <w:trPr>
          <w:trHeight w:val="243"/>
        </w:trPr>
        <w:tc>
          <w:tcPr>
            <w:tcW w:w="10334" w:type="dxa"/>
            <w:gridSpan w:val="11"/>
            <w:tcBorders>
              <w:left w:val="nil"/>
            </w:tcBorders>
          </w:tcPr>
          <w:p w:rsidR="00E01E0D" w:rsidRPr="00F2652C" w:rsidRDefault="00E01E0D" w:rsidP="0083139D">
            <w:pPr>
              <w:pStyle w:val="ConsPlusNormal"/>
              <w:jc w:val="right"/>
              <w:rPr>
                <w:rFonts w:ascii="Arial" w:hAnsi="Arial" w:cs="Arial"/>
                <w:sz w:val="24"/>
                <w:szCs w:val="24"/>
              </w:rPr>
            </w:pPr>
            <w:bookmarkStart w:id="95" w:name="P2721"/>
            <w:bookmarkEnd w:id="95"/>
            <w:r w:rsidRPr="00F2652C">
              <w:rPr>
                <w:rFonts w:ascii="Arial" w:hAnsi="Arial" w:cs="Arial"/>
                <w:sz w:val="24"/>
                <w:szCs w:val="24"/>
              </w:rPr>
              <w:t>Итого по коду бюджетной классификации</w:t>
            </w:r>
          </w:p>
        </w:tc>
        <w:tc>
          <w:tcPr>
            <w:tcW w:w="1579" w:type="dxa"/>
          </w:tcPr>
          <w:p w:rsidR="00E01E0D" w:rsidRPr="00F2652C" w:rsidRDefault="00E01E0D" w:rsidP="0083139D">
            <w:pPr>
              <w:pStyle w:val="ConsPlusNormal"/>
              <w:rPr>
                <w:rFonts w:ascii="Arial" w:hAnsi="Arial" w:cs="Arial"/>
                <w:sz w:val="24"/>
                <w:szCs w:val="24"/>
              </w:rPr>
            </w:pPr>
          </w:p>
        </w:tc>
        <w:tc>
          <w:tcPr>
            <w:tcW w:w="1589" w:type="dxa"/>
          </w:tcPr>
          <w:p w:rsidR="00E01E0D" w:rsidRPr="00F2652C" w:rsidRDefault="00E01E0D" w:rsidP="0083139D">
            <w:pPr>
              <w:pStyle w:val="ConsPlusNormal"/>
              <w:rPr>
                <w:rFonts w:ascii="Arial" w:hAnsi="Arial" w:cs="Arial"/>
                <w:sz w:val="24"/>
                <w:szCs w:val="24"/>
              </w:rPr>
            </w:pPr>
          </w:p>
        </w:tc>
        <w:tc>
          <w:tcPr>
            <w:tcW w:w="1612" w:type="dxa"/>
          </w:tcPr>
          <w:p w:rsidR="00E01E0D" w:rsidRPr="00F2652C" w:rsidRDefault="00E01E0D" w:rsidP="0083139D">
            <w:pPr>
              <w:pStyle w:val="ConsPlusNormal"/>
              <w:rPr>
                <w:rFonts w:ascii="Arial" w:hAnsi="Arial" w:cs="Arial"/>
                <w:sz w:val="24"/>
                <w:szCs w:val="24"/>
              </w:rPr>
            </w:pPr>
          </w:p>
        </w:tc>
      </w:tr>
      <w:tr w:rsidR="00E01E0D" w:rsidRPr="00F2652C" w:rsidTr="0083139D">
        <w:tblPrEx>
          <w:tblBorders>
            <w:right w:val="single" w:sz="4" w:space="0" w:color="auto"/>
          </w:tblBorders>
        </w:tblPrEx>
        <w:trPr>
          <w:trHeight w:val="243"/>
        </w:trPr>
        <w:tc>
          <w:tcPr>
            <w:tcW w:w="10334" w:type="dxa"/>
            <w:gridSpan w:val="11"/>
            <w:tcBorders>
              <w:left w:val="nil"/>
              <w:bottom w:val="nil"/>
            </w:tcBorders>
          </w:tcPr>
          <w:p w:rsidR="00E01E0D" w:rsidRPr="00F2652C" w:rsidRDefault="00E01E0D" w:rsidP="0083139D">
            <w:pPr>
              <w:pStyle w:val="ConsPlusNormal"/>
              <w:jc w:val="right"/>
              <w:rPr>
                <w:rFonts w:ascii="Arial" w:hAnsi="Arial" w:cs="Arial"/>
                <w:sz w:val="24"/>
                <w:szCs w:val="24"/>
              </w:rPr>
            </w:pPr>
            <w:bookmarkStart w:id="96" w:name="P2725"/>
            <w:bookmarkEnd w:id="96"/>
            <w:r w:rsidRPr="00F2652C">
              <w:rPr>
                <w:rFonts w:ascii="Arial" w:hAnsi="Arial" w:cs="Arial"/>
                <w:sz w:val="24"/>
                <w:szCs w:val="24"/>
              </w:rPr>
              <w:t>Всего по коду главы</w:t>
            </w:r>
          </w:p>
        </w:tc>
        <w:tc>
          <w:tcPr>
            <w:tcW w:w="1579" w:type="dxa"/>
          </w:tcPr>
          <w:p w:rsidR="00E01E0D" w:rsidRPr="00F2652C" w:rsidRDefault="00E01E0D" w:rsidP="0083139D">
            <w:pPr>
              <w:pStyle w:val="ConsPlusNormal"/>
              <w:rPr>
                <w:rFonts w:ascii="Arial" w:hAnsi="Arial" w:cs="Arial"/>
                <w:sz w:val="24"/>
                <w:szCs w:val="24"/>
              </w:rPr>
            </w:pPr>
          </w:p>
        </w:tc>
        <w:tc>
          <w:tcPr>
            <w:tcW w:w="1589" w:type="dxa"/>
          </w:tcPr>
          <w:p w:rsidR="00E01E0D" w:rsidRPr="00F2652C" w:rsidRDefault="00E01E0D" w:rsidP="0083139D">
            <w:pPr>
              <w:pStyle w:val="ConsPlusNormal"/>
              <w:rPr>
                <w:rFonts w:ascii="Arial" w:hAnsi="Arial" w:cs="Arial"/>
                <w:sz w:val="24"/>
                <w:szCs w:val="24"/>
              </w:rPr>
            </w:pPr>
          </w:p>
        </w:tc>
        <w:tc>
          <w:tcPr>
            <w:tcW w:w="1612" w:type="dxa"/>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 _________ 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Номер страницы 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Всего страниц ___</w:t>
      </w: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11</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от </w:t>
      </w:r>
      <w:r w:rsidR="000A4297">
        <w:rPr>
          <w:rFonts w:ascii="Arial" w:hAnsi="Arial" w:cs="Arial"/>
          <w:sz w:val="24"/>
          <w:szCs w:val="24"/>
        </w:rPr>
        <w:t>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97" w:name="P2860"/>
      <w:bookmarkEnd w:id="97"/>
      <w:r w:rsidRPr="00F2652C">
        <w:rPr>
          <w:rFonts w:ascii="Arial" w:hAnsi="Arial" w:cs="Arial"/>
          <w:sz w:val="24"/>
          <w:szCs w:val="24"/>
        </w:rPr>
        <w:t xml:space="preserve">                                 ИЗВЕЩЕНИЕ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постановке на учет (изменении) бюджетного обязательства</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в органе Федерального казначейства</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51"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0506105</w:t>
            </w: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на "__" ________ 20__ г.</w:t>
            </w: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52"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Финансовый орган</w:t>
            </w:r>
          </w:p>
        </w:tc>
        <w:tc>
          <w:tcPr>
            <w:tcW w:w="3572" w:type="dxa"/>
            <w:tcBorders>
              <w:top w:val="single" w:sz="4" w:space="0" w:color="auto"/>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6520" w:type="dxa"/>
            <w:gridSpan w:val="2"/>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53"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Номер документа-основания</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Дата заключения (принятия) документа-основания</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Сумма по документу-основанию</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Дата Сведений о бюджетном обязательстве</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Дата постановки на учет (изменения) бюджетного обязательства</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Порядковый номер внесения изменений в бюджетное обязательство</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Учетный номер бюджетного обязательства</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506"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Номер реестровой записи в реестре контрактов (реестре соглашений)</w:t>
            </w:r>
          </w:p>
        </w:tc>
        <w:tc>
          <w:tcPr>
            <w:tcW w:w="4139" w:type="dxa"/>
            <w:tcBorders>
              <w:right w:val="nil"/>
            </w:tcBorders>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 _________ _________________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rPr>
          <w:rFonts w:ascii="Arial" w:hAnsi="Arial" w:cs="Arial"/>
          <w:sz w:val="24"/>
          <w:szCs w:val="24"/>
        </w:rPr>
      </w:pPr>
    </w:p>
    <w:p w:rsidR="00E01E0D" w:rsidRPr="00F2652C" w:rsidRDefault="00E01E0D" w:rsidP="00E01E0D">
      <w:pPr>
        <w:pStyle w:val="ConsPlusNormal"/>
        <w:jc w:val="right"/>
        <w:outlineLvl w:val="1"/>
        <w:rPr>
          <w:rFonts w:ascii="Arial" w:hAnsi="Arial" w:cs="Arial"/>
          <w:sz w:val="24"/>
          <w:szCs w:val="24"/>
        </w:rPr>
      </w:pPr>
      <w:r w:rsidRPr="00F2652C">
        <w:rPr>
          <w:rFonts w:ascii="Arial" w:hAnsi="Arial" w:cs="Arial"/>
          <w:sz w:val="24"/>
          <w:szCs w:val="24"/>
        </w:rPr>
        <w:t>Приложение № 12</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к Порядку учета бюджетных и денежных обязательств </w:t>
      </w:r>
    </w:p>
    <w:p w:rsidR="00E01E0D" w:rsidRPr="00F2652C" w:rsidRDefault="00E01E0D" w:rsidP="00E01E0D">
      <w:pPr>
        <w:pStyle w:val="ConsPlusNormal"/>
        <w:jc w:val="right"/>
        <w:rPr>
          <w:rFonts w:ascii="Arial" w:hAnsi="Arial" w:cs="Arial"/>
          <w:sz w:val="24"/>
          <w:szCs w:val="24"/>
          <w:highlight w:val="green"/>
        </w:rPr>
      </w:pPr>
      <w:r w:rsidRPr="00F2652C">
        <w:rPr>
          <w:rFonts w:ascii="Arial" w:hAnsi="Arial" w:cs="Arial"/>
          <w:sz w:val="24"/>
          <w:szCs w:val="24"/>
        </w:rPr>
        <w:t xml:space="preserve">получателей средств бюджета </w:t>
      </w:r>
      <w:r w:rsidR="0083139D">
        <w:rPr>
          <w:rFonts w:ascii="Arial" w:hAnsi="Arial" w:cs="Arial"/>
          <w:sz w:val="24"/>
          <w:szCs w:val="24"/>
        </w:rPr>
        <w:t>Никольского</w:t>
      </w:r>
      <w:r w:rsidRPr="00F2652C">
        <w:rPr>
          <w:rFonts w:ascii="Arial" w:hAnsi="Arial" w:cs="Arial"/>
          <w:sz w:val="24"/>
          <w:szCs w:val="24"/>
        </w:rPr>
        <w:t xml:space="preserve"> сельсовета,</w:t>
      </w:r>
      <w:r w:rsidRPr="00F2652C">
        <w:rPr>
          <w:rFonts w:ascii="Arial" w:hAnsi="Arial" w:cs="Arial"/>
          <w:sz w:val="24"/>
          <w:szCs w:val="24"/>
          <w:highlight w:val="green"/>
        </w:rPr>
        <w:t xml:space="preserve">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органом, осуществляющим полномочия</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 по учету бюджетных и денежных обязательств, </w:t>
      </w:r>
    </w:p>
    <w:p w:rsidR="00E01E0D" w:rsidRPr="00F2652C" w:rsidRDefault="00E01E0D" w:rsidP="00E01E0D">
      <w:pPr>
        <w:pStyle w:val="ConsPlusNormal"/>
        <w:jc w:val="right"/>
        <w:rPr>
          <w:rFonts w:ascii="Arial" w:hAnsi="Arial" w:cs="Arial"/>
          <w:sz w:val="24"/>
          <w:szCs w:val="24"/>
        </w:rPr>
      </w:pPr>
      <w:r w:rsidRPr="00F2652C">
        <w:rPr>
          <w:rFonts w:ascii="Arial" w:hAnsi="Arial" w:cs="Arial"/>
          <w:sz w:val="24"/>
          <w:szCs w:val="24"/>
        </w:rPr>
        <w:t xml:space="preserve">утвержденному Постановлением Администрации </w:t>
      </w:r>
      <w:r w:rsidR="0083139D">
        <w:rPr>
          <w:rFonts w:ascii="Arial" w:hAnsi="Arial" w:cs="Arial"/>
          <w:sz w:val="24"/>
          <w:szCs w:val="24"/>
        </w:rPr>
        <w:t>Никольского</w:t>
      </w:r>
      <w:r w:rsidRPr="00F2652C">
        <w:rPr>
          <w:rFonts w:ascii="Arial" w:hAnsi="Arial" w:cs="Arial"/>
          <w:sz w:val="24"/>
          <w:szCs w:val="24"/>
        </w:rPr>
        <w:t xml:space="preserve"> сельсовета </w:t>
      </w:r>
    </w:p>
    <w:p w:rsidR="00E01E0D" w:rsidRPr="00F2652C" w:rsidRDefault="000A4297" w:rsidP="00E01E0D">
      <w:pPr>
        <w:pStyle w:val="ConsPlusNormal"/>
        <w:jc w:val="right"/>
        <w:rPr>
          <w:rFonts w:ascii="Arial" w:hAnsi="Arial" w:cs="Arial"/>
          <w:sz w:val="24"/>
          <w:szCs w:val="24"/>
        </w:rPr>
      </w:pPr>
      <w:r>
        <w:rPr>
          <w:rFonts w:ascii="Arial" w:hAnsi="Arial" w:cs="Arial"/>
          <w:sz w:val="24"/>
          <w:szCs w:val="24"/>
        </w:rPr>
        <w:t>от 08.10.2018 г. № 79</w:t>
      </w:r>
    </w:p>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rmal"/>
        <w:ind w:firstLine="540"/>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bookmarkStart w:id="98" w:name="P2932"/>
      <w:bookmarkEnd w:id="98"/>
      <w:r w:rsidRPr="00F2652C">
        <w:rPr>
          <w:rFonts w:ascii="Arial" w:hAnsi="Arial" w:cs="Arial"/>
          <w:sz w:val="24"/>
          <w:szCs w:val="24"/>
        </w:rPr>
        <w:t xml:space="preserve">                                 ИЗВЕЩЕНИЕ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о постановке на учет (изменении) денежного обязательства в органе</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Федерального казначейства</w:t>
      </w:r>
    </w:p>
    <w:p w:rsidR="00E01E0D" w:rsidRPr="00F2652C" w:rsidRDefault="00E01E0D" w:rsidP="00E01E0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83139D">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Коды</w:t>
            </w: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Форма по </w:t>
            </w:r>
            <w:hyperlink r:id="rId54" w:history="1">
              <w:r w:rsidRPr="00F2652C">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0506106</w:t>
            </w: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p>
        </w:tc>
        <w:tc>
          <w:tcPr>
            <w:tcW w:w="3572" w:type="dxa"/>
            <w:tcBorders>
              <w:top w:val="nil"/>
              <w:left w:val="nil"/>
              <w:bottom w:val="nil"/>
              <w:right w:val="nil"/>
            </w:tcBorders>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от "__" ________ 20__ г.</w:t>
            </w:r>
          </w:p>
        </w:tc>
        <w:tc>
          <w:tcPr>
            <w:tcW w:w="1870" w:type="dxa"/>
            <w:tcBorders>
              <w:top w:val="nil"/>
              <w:left w:val="nil"/>
              <w:bottom w:val="nil"/>
              <w:right w:val="single" w:sz="4" w:space="0" w:color="auto"/>
            </w:tcBorders>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55" w:history="1">
              <w:r w:rsidRPr="00F2652C">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2948" w:type="dxa"/>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Финансовый орган</w:t>
            </w:r>
          </w:p>
        </w:tc>
        <w:tc>
          <w:tcPr>
            <w:tcW w:w="3572" w:type="dxa"/>
            <w:tcBorders>
              <w:top w:val="single" w:sz="4" w:space="0" w:color="auto"/>
              <w:left w:val="nil"/>
              <w:bottom w:val="nil"/>
              <w:right w:val="nil"/>
            </w:tcBorders>
          </w:tcPr>
          <w:p w:rsidR="00E01E0D" w:rsidRPr="00F2652C" w:rsidRDefault="00E01E0D" w:rsidP="0083139D">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01E0D" w:rsidRPr="00F2652C" w:rsidRDefault="00E01E0D" w:rsidP="0083139D">
            <w:pPr>
              <w:pStyle w:val="ConsPlusNormal"/>
              <w:jc w:val="center"/>
              <w:rPr>
                <w:rFonts w:ascii="Arial" w:hAnsi="Arial" w:cs="Arial"/>
                <w:sz w:val="24"/>
                <w:szCs w:val="24"/>
              </w:rPr>
            </w:pPr>
          </w:p>
        </w:tc>
      </w:tr>
      <w:tr w:rsidR="00E01E0D" w:rsidRPr="00F2652C" w:rsidTr="0083139D">
        <w:tc>
          <w:tcPr>
            <w:tcW w:w="6520" w:type="dxa"/>
            <w:gridSpan w:val="2"/>
            <w:tcBorders>
              <w:top w:val="nil"/>
              <w:left w:val="nil"/>
              <w:bottom w:val="nil"/>
              <w:righ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01E0D" w:rsidRPr="00F2652C" w:rsidRDefault="00E01E0D" w:rsidP="0083139D">
            <w:pPr>
              <w:pStyle w:val="ConsPlusNormal"/>
              <w:jc w:val="right"/>
              <w:rPr>
                <w:rFonts w:ascii="Arial" w:hAnsi="Arial" w:cs="Arial"/>
                <w:sz w:val="24"/>
                <w:szCs w:val="24"/>
              </w:rPr>
            </w:pPr>
            <w:r w:rsidRPr="00F2652C">
              <w:rPr>
                <w:rFonts w:ascii="Arial" w:hAnsi="Arial" w:cs="Arial"/>
                <w:sz w:val="24"/>
                <w:szCs w:val="24"/>
              </w:rPr>
              <w:t xml:space="preserve">по </w:t>
            </w:r>
            <w:hyperlink r:id="rId56" w:history="1">
              <w:r w:rsidRPr="00F2652C">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01E0D" w:rsidRPr="00F2652C" w:rsidRDefault="00E01E0D" w:rsidP="0083139D">
            <w:pPr>
              <w:pStyle w:val="ConsPlusNormal"/>
              <w:jc w:val="center"/>
              <w:rPr>
                <w:rFonts w:ascii="Arial" w:hAnsi="Arial" w:cs="Arial"/>
                <w:sz w:val="24"/>
                <w:szCs w:val="24"/>
              </w:rPr>
            </w:pPr>
            <w:r w:rsidRPr="00F2652C">
              <w:rPr>
                <w:rFonts w:ascii="Arial" w:hAnsi="Arial" w:cs="Arial"/>
                <w:sz w:val="24"/>
                <w:szCs w:val="24"/>
              </w:rPr>
              <w:t>383</w:t>
            </w:r>
          </w:p>
        </w:tc>
      </w:tr>
    </w:tbl>
    <w:p w:rsidR="00E01E0D" w:rsidRPr="00F2652C" w:rsidRDefault="00E01E0D" w:rsidP="00E01E0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Дата Сведений о денежном обязательстве</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Дата постановки на учет (изменения) денежного обязательства</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Порядковый номер внесения изменений в денежное обязательство</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Учетный номер денежного обязательства</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r w:rsidR="00E01E0D" w:rsidRPr="00F2652C" w:rsidTr="0083139D">
        <w:tc>
          <w:tcPr>
            <w:tcW w:w="5962" w:type="dxa"/>
            <w:tcBorders>
              <w:left w:val="nil"/>
            </w:tcBorders>
          </w:tcPr>
          <w:p w:rsidR="00E01E0D" w:rsidRPr="00F2652C" w:rsidRDefault="00E01E0D" w:rsidP="0083139D">
            <w:pPr>
              <w:pStyle w:val="ConsPlusNormal"/>
              <w:rPr>
                <w:rFonts w:ascii="Arial" w:hAnsi="Arial" w:cs="Arial"/>
                <w:sz w:val="24"/>
                <w:szCs w:val="24"/>
              </w:rPr>
            </w:pPr>
            <w:r w:rsidRPr="00F2652C">
              <w:rPr>
                <w:rFonts w:ascii="Arial" w:hAnsi="Arial" w:cs="Arial"/>
                <w:sz w:val="24"/>
                <w:szCs w:val="24"/>
              </w:rPr>
              <w:t>Номер реестровой записи в реестре контрактов (реестре соглашений)</w:t>
            </w:r>
          </w:p>
        </w:tc>
        <w:tc>
          <w:tcPr>
            <w:tcW w:w="3628" w:type="dxa"/>
            <w:tcBorders>
              <w:right w:val="nil"/>
            </w:tcBorders>
          </w:tcPr>
          <w:p w:rsidR="00E01E0D" w:rsidRPr="00F2652C" w:rsidRDefault="00E01E0D" w:rsidP="0083139D">
            <w:pPr>
              <w:pStyle w:val="ConsPlusNormal"/>
              <w:rPr>
                <w:rFonts w:ascii="Arial" w:hAnsi="Arial" w:cs="Arial"/>
                <w:sz w:val="24"/>
                <w:szCs w:val="24"/>
              </w:rPr>
            </w:pPr>
          </w:p>
        </w:tc>
      </w:tr>
    </w:tbl>
    <w:p w:rsidR="00E01E0D" w:rsidRPr="00F2652C" w:rsidRDefault="00E01E0D" w:rsidP="00E01E0D">
      <w:pPr>
        <w:pStyle w:val="ConsPlusNormal"/>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Ответственный исполнитель ___________ _________ _________________ _________</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(должность) (подпись)    (расшифровка   (телефон)</w:t>
      </w: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 xml:space="preserve">                                                     подписи)</w:t>
      </w:r>
    </w:p>
    <w:p w:rsidR="00E01E0D" w:rsidRPr="00F2652C" w:rsidRDefault="00E01E0D" w:rsidP="00E01E0D">
      <w:pPr>
        <w:pStyle w:val="ConsPlusNonformat"/>
        <w:jc w:val="both"/>
        <w:rPr>
          <w:rFonts w:ascii="Arial" w:hAnsi="Arial" w:cs="Arial"/>
          <w:sz w:val="24"/>
          <w:szCs w:val="24"/>
        </w:rPr>
      </w:pPr>
    </w:p>
    <w:p w:rsidR="00E01E0D" w:rsidRPr="00F2652C" w:rsidRDefault="00E01E0D" w:rsidP="00E01E0D">
      <w:pPr>
        <w:pStyle w:val="ConsPlusNonformat"/>
        <w:jc w:val="both"/>
        <w:rPr>
          <w:rFonts w:ascii="Arial" w:hAnsi="Arial" w:cs="Arial"/>
          <w:sz w:val="24"/>
          <w:szCs w:val="24"/>
        </w:rPr>
      </w:pPr>
      <w:r w:rsidRPr="00F2652C">
        <w:rPr>
          <w:rFonts w:ascii="Arial" w:hAnsi="Arial" w:cs="Arial"/>
          <w:sz w:val="24"/>
          <w:szCs w:val="24"/>
        </w:rPr>
        <w:t>"__" ________ 20__ г.</w:t>
      </w:r>
    </w:p>
    <w:sectPr w:rsidR="00E01E0D" w:rsidRPr="00F2652C" w:rsidSect="00E55FE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93" w:rsidRDefault="00E85B93" w:rsidP="003A4740">
      <w:pPr>
        <w:spacing w:after="0" w:line="240" w:lineRule="auto"/>
      </w:pPr>
      <w:r>
        <w:separator/>
      </w:r>
    </w:p>
  </w:endnote>
  <w:endnote w:type="continuationSeparator" w:id="1">
    <w:p w:rsidR="00E85B93" w:rsidRDefault="00E85B93"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93" w:rsidRDefault="00E85B93" w:rsidP="003A4740">
      <w:pPr>
        <w:spacing w:after="0" w:line="240" w:lineRule="auto"/>
      </w:pPr>
      <w:r>
        <w:separator/>
      </w:r>
    </w:p>
  </w:footnote>
  <w:footnote w:type="continuationSeparator" w:id="1">
    <w:p w:rsidR="00E85B93" w:rsidRDefault="00E85B93"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9D" w:rsidRDefault="0083139D">
    <w:pPr>
      <w:pStyle w:val="a6"/>
      <w:jc w:val="center"/>
    </w:pPr>
  </w:p>
  <w:p w:rsidR="0083139D" w:rsidRDefault="0083139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34D63"/>
    <w:rsid w:val="000639C1"/>
    <w:rsid w:val="000A4297"/>
    <w:rsid w:val="00137286"/>
    <w:rsid w:val="00150EF5"/>
    <w:rsid w:val="001D4799"/>
    <w:rsid w:val="001E7C9D"/>
    <w:rsid w:val="001F2420"/>
    <w:rsid w:val="00244EDF"/>
    <w:rsid w:val="00263125"/>
    <w:rsid w:val="00295C89"/>
    <w:rsid w:val="002D05AC"/>
    <w:rsid w:val="002F01CA"/>
    <w:rsid w:val="002F5D2E"/>
    <w:rsid w:val="0034421F"/>
    <w:rsid w:val="0036362B"/>
    <w:rsid w:val="003A4740"/>
    <w:rsid w:val="003E6CC5"/>
    <w:rsid w:val="004125AE"/>
    <w:rsid w:val="004211D4"/>
    <w:rsid w:val="004300EB"/>
    <w:rsid w:val="004332B0"/>
    <w:rsid w:val="004351EE"/>
    <w:rsid w:val="004659E7"/>
    <w:rsid w:val="004C00DD"/>
    <w:rsid w:val="004C0567"/>
    <w:rsid w:val="004C0D9F"/>
    <w:rsid w:val="004F4EA9"/>
    <w:rsid w:val="005253D4"/>
    <w:rsid w:val="005357E4"/>
    <w:rsid w:val="00586F10"/>
    <w:rsid w:val="005B51A8"/>
    <w:rsid w:val="005D64BC"/>
    <w:rsid w:val="005E0C2D"/>
    <w:rsid w:val="00603192"/>
    <w:rsid w:val="00625A6E"/>
    <w:rsid w:val="00641916"/>
    <w:rsid w:val="00696D90"/>
    <w:rsid w:val="006C2523"/>
    <w:rsid w:val="006C5753"/>
    <w:rsid w:val="006C5BEA"/>
    <w:rsid w:val="006F6471"/>
    <w:rsid w:val="00733982"/>
    <w:rsid w:val="00757737"/>
    <w:rsid w:val="007606D3"/>
    <w:rsid w:val="00764490"/>
    <w:rsid w:val="007D663F"/>
    <w:rsid w:val="007E5EB4"/>
    <w:rsid w:val="0083139D"/>
    <w:rsid w:val="008501CD"/>
    <w:rsid w:val="00872BB7"/>
    <w:rsid w:val="00873C24"/>
    <w:rsid w:val="0087678C"/>
    <w:rsid w:val="00883F37"/>
    <w:rsid w:val="008862FD"/>
    <w:rsid w:val="008932E1"/>
    <w:rsid w:val="00921C82"/>
    <w:rsid w:val="00925B3C"/>
    <w:rsid w:val="00937399"/>
    <w:rsid w:val="00944377"/>
    <w:rsid w:val="0094554E"/>
    <w:rsid w:val="00975451"/>
    <w:rsid w:val="00985952"/>
    <w:rsid w:val="009868F8"/>
    <w:rsid w:val="009C29D5"/>
    <w:rsid w:val="00A06B83"/>
    <w:rsid w:val="00A375C3"/>
    <w:rsid w:val="00A50F5A"/>
    <w:rsid w:val="00A57D23"/>
    <w:rsid w:val="00AB7B3E"/>
    <w:rsid w:val="00AF10F0"/>
    <w:rsid w:val="00B05C68"/>
    <w:rsid w:val="00B17C19"/>
    <w:rsid w:val="00B4618E"/>
    <w:rsid w:val="00B57D53"/>
    <w:rsid w:val="00B915A7"/>
    <w:rsid w:val="00BB06CF"/>
    <w:rsid w:val="00BB6D52"/>
    <w:rsid w:val="00BD5998"/>
    <w:rsid w:val="00BF5915"/>
    <w:rsid w:val="00C40B53"/>
    <w:rsid w:val="00C9570B"/>
    <w:rsid w:val="00CB5C43"/>
    <w:rsid w:val="00D133E8"/>
    <w:rsid w:val="00D47A87"/>
    <w:rsid w:val="00D65BCB"/>
    <w:rsid w:val="00D853AE"/>
    <w:rsid w:val="00D87285"/>
    <w:rsid w:val="00E01E0D"/>
    <w:rsid w:val="00E310EE"/>
    <w:rsid w:val="00E535E2"/>
    <w:rsid w:val="00E55FE0"/>
    <w:rsid w:val="00E85B93"/>
    <w:rsid w:val="00EB5381"/>
    <w:rsid w:val="00EB633E"/>
    <w:rsid w:val="00F2652C"/>
    <w:rsid w:val="00F274C1"/>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5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5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5F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5F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5FE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paragraph" w:styleId="aa">
    <w:name w:val="List Paragraph"/>
    <w:basedOn w:val="a"/>
    <w:uiPriority w:val="34"/>
    <w:qFormat/>
    <w:rsid w:val="008313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0FCC2A0FCFAC0713ED1510BA518PB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FC9AFFDF59D7B36885D09A2841F7C7C09708F2D176B15P6F" TargetMode="External"/><Relationship Id="rId42" Type="http://schemas.openxmlformats.org/officeDocument/2006/relationships/hyperlink" Target="consultantplus://offline/ref=F8A6E6DB7C8CDCBB67B215F3EA273895B1F5C2A3FEF7C0713ED1510BA518PBF" TargetMode="External"/><Relationship Id="rId47" Type="http://schemas.openxmlformats.org/officeDocument/2006/relationships/hyperlink" Target="consultantplus://offline/ref=F8A6E6DB7C8CDCBB67B215F3EA273895B2F8C8AEFAFFC0713ED1510BA518PBF" TargetMode="External"/><Relationship Id="rId50" Type="http://schemas.openxmlformats.org/officeDocument/2006/relationships/hyperlink" Target="consultantplus://offline/ref=F8A6E6DB7C8CDCBB67B215F3EA273895B1F4C8A6FFFBC0713ED1510BA58B406B7B407C8E2C116A5A19P4F" TargetMode="External"/><Relationship Id="rId55"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1F4C8A6FFFBC0713ED1510BA58B406B7B407C8E2C116A5A19P4F" TargetMode="External"/><Relationship Id="rId33" Type="http://schemas.openxmlformats.org/officeDocument/2006/relationships/hyperlink" Target="consultantplus://offline/ref=F8A6E6DB7C8CDCBB67B215F3EA273895B1F5C2A3FEF7C0713ED1510BA58B406B7B407C8E2C10685519P5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1F4C8A6FFFBC0713ED1510BA58B406B7B407C8E2C116A5A19P4F" TargetMode="External"/><Relationship Id="rId41" Type="http://schemas.openxmlformats.org/officeDocument/2006/relationships/hyperlink" Target="consultantplus://offline/ref=F8A6E6DB7C8CDCBB67B215F3EA273895B1FFC9AFFDF59D7B36885D09A2841F7C7C09708F2D176B15P6F" TargetMode="External"/><Relationship Id="rId54"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2F8C8AEFAFF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C5519P0F" TargetMode="External"/><Relationship Id="rId40" Type="http://schemas.openxmlformats.org/officeDocument/2006/relationships/hyperlink" Target="consultantplus://offline/ref=F8A6E6DB7C8CDCBB67B215F3EA273895B1F4C4A3FEFBC0713ED1510BA58B406B7B407C8E2C13685019P6F" TargetMode="External"/><Relationship Id="rId45" Type="http://schemas.openxmlformats.org/officeDocument/2006/relationships/hyperlink" Target="consultantplus://offline/ref=F8A6E6DB7C8CDCBB67B215F3EA273895B0FCC2A0FCFAC0713ED1510BA518PBF" TargetMode="External"/><Relationship Id="rId53" Type="http://schemas.openxmlformats.org/officeDocument/2006/relationships/hyperlink" Target="consultantplus://offline/ref=F8A6E6DB7C8CDCBB67B215F3EA273895B1F4C8A6FFFBC0713ED1510BA58B406B7B407C8E2C116A5A19P4F"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1F5C2A3FEF7C0713ED1510BA518PBF" TargetMode="External"/><Relationship Id="rId28" Type="http://schemas.openxmlformats.org/officeDocument/2006/relationships/hyperlink" Target="consultantplus://offline/ref=F8A6E6DB7C8CDCBB67B215F3EA273895B2F8C8AEFAFFC0713ED1510BA518PBF" TargetMode="External"/><Relationship Id="rId36" Type="http://schemas.openxmlformats.org/officeDocument/2006/relationships/hyperlink" Target="consultantplus://offline/ref=F8A6E6DB7C8CDCBB67B215F3EA273895B1F4C4A3FEFBC0713ED1510BA58B406B7B407C8E2C106B5519P3F"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1F4C8A6FFFBC0713ED1510BA58B406B7B407C8E2C116A5A19P4F" TargetMode="External"/><Relationship Id="rId52" Type="http://schemas.openxmlformats.org/officeDocument/2006/relationships/hyperlink" Target="consultantplus://offline/ref=F8A6E6DB7C8CDCBB67B215F3EA273895B2F8C8AEFAFFC0713ED1510BA518PB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1F5C2A3FEF7C0713ED1510BA518PBF" TargetMode="External"/><Relationship Id="rId30" Type="http://schemas.openxmlformats.org/officeDocument/2006/relationships/hyperlink" Target="consultantplus://offline/ref=F8A6E6DB7C8CDCBB67B215F3EA273895B0FCC2A0FCFAC0713ED1510BA518PBF" TargetMode="External"/><Relationship Id="rId35" Type="http://schemas.openxmlformats.org/officeDocument/2006/relationships/hyperlink" Target="consultantplus://offline/ref=F8A6E6DB7C8CDCBB67B215F3EA273895B1F4C4A3FEFBC0713ED1510BA58B406B7B407C8E2C10605519PFF" TargetMode="External"/><Relationship Id="rId43" Type="http://schemas.openxmlformats.org/officeDocument/2006/relationships/hyperlink" Target="consultantplus://offline/ref=F8A6E6DB7C8CDCBB67B215F3EA273895B2F8C8AEFAFFC0713ED1510BA518PBF" TargetMode="External"/><Relationship Id="rId48" Type="http://schemas.openxmlformats.org/officeDocument/2006/relationships/hyperlink" Target="consultantplus://offline/ref=F8A6E6DB7C8CDCBB67B215F3EA273895B1F4C8A6FFFBC0713ED1510BA58B406B7B407C8E2C116A5A19P4F" TargetMode="External"/><Relationship Id="rId56"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14724</Words>
  <Characters>83929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98457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ГУСЕНКОВА Ирина Ивановна</dc:creator>
  <cp:lastModifiedBy>Пользователь</cp:lastModifiedBy>
  <cp:revision>12</cp:revision>
  <cp:lastPrinted>2018-09-19T14:22:00Z</cp:lastPrinted>
  <dcterms:created xsi:type="dcterms:W3CDTF">2018-11-01T12:21:00Z</dcterms:created>
  <dcterms:modified xsi:type="dcterms:W3CDTF">2018-11-06T11:10:00Z</dcterms:modified>
</cp:coreProperties>
</file>