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АДМИНИСТРАЦИЯ</w:t>
      </w:r>
    </w:p>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НИКОЛЬСКОГО  СЕЛЬСОВЕТА</w:t>
      </w:r>
    </w:p>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ГОРШЕЧЕНСКОГО РАЙОНА КУРСКОЙ ОБЛАСТИ</w:t>
      </w:r>
    </w:p>
    <w:p w:rsidR="00630B24" w:rsidRPr="00630B24" w:rsidRDefault="00630B24" w:rsidP="00630B24">
      <w:pPr>
        <w:spacing w:after="0"/>
        <w:jc w:val="center"/>
        <w:rPr>
          <w:rFonts w:ascii="Arial" w:hAnsi="Arial" w:cs="Arial"/>
          <w:b/>
          <w:sz w:val="32"/>
          <w:szCs w:val="32"/>
        </w:rPr>
      </w:pPr>
    </w:p>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ПОСТАНОВЛЕНИЕ</w:t>
      </w:r>
    </w:p>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от 14 ноября 2022 года  № 51</w:t>
      </w:r>
    </w:p>
    <w:p w:rsidR="00630B24" w:rsidRPr="00630B24" w:rsidRDefault="00630B24" w:rsidP="00630B24">
      <w:pPr>
        <w:spacing w:after="0"/>
        <w:jc w:val="center"/>
        <w:rPr>
          <w:rFonts w:ascii="Arial" w:hAnsi="Arial" w:cs="Arial"/>
          <w:b/>
          <w:sz w:val="32"/>
          <w:szCs w:val="32"/>
        </w:rPr>
      </w:pPr>
    </w:p>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Об   утверждении Муниципальной  программы</w:t>
      </w:r>
    </w:p>
    <w:p w:rsidR="00630B24" w:rsidRPr="00630B24" w:rsidRDefault="00630B24" w:rsidP="00630B24">
      <w:pPr>
        <w:spacing w:after="0"/>
        <w:jc w:val="center"/>
        <w:rPr>
          <w:rFonts w:ascii="Arial" w:hAnsi="Arial" w:cs="Arial"/>
          <w:b/>
          <w:sz w:val="32"/>
          <w:szCs w:val="32"/>
        </w:rPr>
      </w:pPr>
      <w:r w:rsidRPr="00630B24">
        <w:rPr>
          <w:rFonts w:ascii="Arial" w:hAnsi="Arial" w:cs="Arial"/>
          <w:b/>
          <w:sz w:val="32"/>
          <w:szCs w:val="32"/>
        </w:rPr>
        <w:t xml:space="preserve">«Энергосбережение и повышение энергетической эффективности Никольского  сельсовета </w:t>
      </w:r>
      <w:proofErr w:type="spellStart"/>
      <w:r w:rsidRPr="00630B24">
        <w:rPr>
          <w:rFonts w:ascii="Arial" w:hAnsi="Arial" w:cs="Arial"/>
          <w:b/>
          <w:sz w:val="32"/>
          <w:szCs w:val="32"/>
        </w:rPr>
        <w:t>Горшеченского</w:t>
      </w:r>
      <w:proofErr w:type="spellEnd"/>
      <w:r w:rsidRPr="00630B24">
        <w:rPr>
          <w:rFonts w:ascii="Arial" w:hAnsi="Arial" w:cs="Arial"/>
          <w:b/>
          <w:sz w:val="32"/>
          <w:szCs w:val="32"/>
        </w:rPr>
        <w:t xml:space="preserve"> района  Курской области  на период 2023- 2025 годы</w:t>
      </w:r>
    </w:p>
    <w:p w:rsidR="00630B24" w:rsidRPr="00630B24" w:rsidRDefault="00630B24" w:rsidP="00630B24">
      <w:pPr>
        <w:spacing w:before="100" w:beforeAutospacing="1" w:after="0"/>
        <w:jc w:val="both"/>
        <w:rPr>
          <w:rFonts w:ascii="Arial" w:hAnsi="Arial" w:cs="Arial"/>
          <w:sz w:val="24"/>
          <w:szCs w:val="24"/>
        </w:rPr>
      </w:pPr>
      <w:r w:rsidRPr="00630B24">
        <w:rPr>
          <w:rFonts w:ascii="Arial" w:hAnsi="Arial" w:cs="Arial"/>
          <w:sz w:val="24"/>
          <w:szCs w:val="24"/>
        </w:rPr>
        <w:tab/>
      </w:r>
      <w:proofErr w:type="gramStart"/>
      <w:r w:rsidRPr="00630B24">
        <w:rPr>
          <w:rFonts w:ascii="Arial" w:hAnsi="Arial" w:cs="Arial"/>
          <w:sz w:val="24"/>
          <w:szCs w:val="24"/>
        </w:rPr>
        <w:t>На основании Федерального закона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Указа Президента  Российской Федерации  от 13 мая 2010 года №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образований  в области энергосбережения  и повышения энергетической</w:t>
      </w:r>
      <w:proofErr w:type="gramEnd"/>
      <w:r w:rsidRPr="00630B24">
        <w:rPr>
          <w:rFonts w:ascii="Arial" w:hAnsi="Arial" w:cs="Arial"/>
          <w:sz w:val="24"/>
          <w:szCs w:val="24"/>
        </w:rPr>
        <w:t xml:space="preserve">  эффективности» постановления Правительства Российской Федерации от 31 декабря 2009 г № 1225 «О требованиях к региональным и муниципальным программам в области энергосбережения и повышения энергетической эффективности»: Администрация Никольского сельсовета </w:t>
      </w:r>
      <w:proofErr w:type="spellStart"/>
      <w:r w:rsidRPr="00630B24">
        <w:rPr>
          <w:rFonts w:ascii="Arial" w:hAnsi="Arial" w:cs="Arial"/>
          <w:sz w:val="24"/>
          <w:szCs w:val="24"/>
        </w:rPr>
        <w:t>Горшеченского</w:t>
      </w:r>
      <w:proofErr w:type="spellEnd"/>
      <w:r w:rsidRPr="00630B24">
        <w:rPr>
          <w:rFonts w:ascii="Arial" w:hAnsi="Arial" w:cs="Arial"/>
          <w:sz w:val="24"/>
          <w:szCs w:val="24"/>
        </w:rPr>
        <w:t xml:space="preserve"> района ПОСТАНОВЛЯЕТ:</w:t>
      </w:r>
    </w:p>
    <w:p w:rsidR="00630B24" w:rsidRPr="00630B24" w:rsidRDefault="00630B24" w:rsidP="00630B24">
      <w:pPr>
        <w:ind w:firstLine="708"/>
        <w:jc w:val="both"/>
        <w:rPr>
          <w:rFonts w:ascii="Arial" w:hAnsi="Arial" w:cs="Arial"/>
          <w:sz w:val="24"/>
          <w:szCs w:val="24"/>
        </w:rPr>
      </w:pPr>
      <w:r w:rsidRPr="00630B24">
        <w:rPr>
          <w:rFonts w:ascii="Arial" w:hAnsi="Arial" w:cs="Arial"/>
          <w:sz w:val="24"/>
          <w:szCs w:val="24"/>
        </w:rPr>
        <w:t xml:space="preserve">1. Утвердить муниципальную программу  «Энергосбережение и повышение энергетической эффективности  Никольского  сельсовета </w:t>
      </w:r>
      <w:proofErr w:type="spellStart"/>
      <w:r w:rsidRPr="00630B24">
        <w:rPr>
          <w:rFonts w:ascii="Arial" w:hAnsi="Arial" w:cs="Arial"/>
          <w:sz w:val="24"/>
          <w:szCs w:val="24"/>
        </w:rPr>
        <w:t>Горшеченского</w:t>
      </w:r>
      <w:proofErr w:type="spellEnd"/>
      <w:r w:rsidRPr="00630B24">
        <w:rPr>
          <w:rFonts w:ascii="Arial" w:hAnsi="Arial" w:cs="Arial"/>
          <w:sz w:val="24"/>
          <w:szCs w:val="24"/>
        </w:rPr>
        <w:t xml:space="preserve"> района  Курской области  на период 2023- 2025 годы», </w:t>
      </w:r>
      <w:proofErr w:type="gramStart"/>
      <w:r w:rsidRPr="00630B24">
        <w:rPr>
          <w:rFonts w:ascii="Arial" w:hAnsi="Arial" w:cs="Arial"/>
          <w:sz w:val="24"/>
          <w:szCs w:val="24"/>
        </w:rPr>
        <w:t>согласно приложения</w:t>
      </w:r>
      <w:proofErr w:type="gramEnd"/>
      <w:r w:rsidRPr="00630B24">
        <w:rPr>
          <w:rFonts w:ascii="Arial" w:hAnsi="Arial" w:cs="Arial"/>
          <w:sz w:val="24"/>
          <w:szCs w:val="24"/>
        </w:rPr>
        <w:t>.</w:t>
      </w:r>
    </w:p>
    <w:p w:rsidR="00630B24" w:rsidRPr="00630B24" w:rsidRDefault="00630B24" w:rsidP="00630B24">
      <w:pPr>
        <w:spacing w:before="100" w:beforeAutospacing="1" w:after="100" w:afterAutospacing="1"/>
        <w:jc w:val="both"/>
        <w:rPr>
          <w:rFonts w:ascii="Arial" w:hAnsi="Arial" w:cs="Arial"/>
          <w:sz w:val="24"/>
          <w:szCs w:val="24"/>
        </w:rPr>
      </w:pPr>
      <w:r w:rsidRPr="00630B24">
        <w:rPr>
          <w:rFonts w:ascii="Arial" w:hAnsi="Arial" w:cs="Arial"/>
          <w:sz w:val="24"/>
          <w:szCs w:val="24"/>
        </w:rPr>
        <w:tab/>
        <w:t xml:space="preserve">2. </w:t>
      </w:r>
      <w:proofErr w:type="gramStart"/>
      <w:r w:rsidRPr="00630B24">
        <w:rPr>
          <w:rFonts w:ascii="Arial" w:hAnsi="Arial" w:cs="Arial"/>
          <w:sz w:val="24"/>
          <w:szCs w:val="24"/>
        </w:rPr>
        <w:t>Контроль за</w:t>
      </w:r>
      <w:proofErr w:type="gramEnd"/>
      <w:r w:rsidRPr="00630B24">
        <w:rPr>
          <w:rFonts w:ascii="Arial" w:hAnsi="Arial" w:cs="Arial"/>
          <w:sz w:val="24"/>
          <w:szCs w:val="24"/>
        </w:rPr>
        <w:t xml:space="preserve"> исполнением настоящего постановления оставляю за собой.</w:t>
      </w:r>
    </w:p>
    <w:p w:rsidR="00630B24" w:rsidRPr="00630B24" w:rsidRDefault="00630B24" w:rsidP="00630B24">
      <w:pPr>
        <w:spacing w:before="100" w:beforeAutospacing="1" w:after="100" w:afterAutospacing="1"/>
        <w:jc w:val="both"/>
        <w:rPr>
          <w:rFonts w:ascii="Arial" w:hAnsi="Arial" w:cs="Arial"/>
          <w:sz w:val="24"/>
          <w:szCs w:val="24"/>
        </w:rPr>
      </w:pPr>
      <w:r w:rsidRPr="00630B24">
        <w:rPr>
          <w:rFonts w:ascii="Arial" w:hAnsi="Arial" w:cs="Arial"/>
          <w:sz w:val="24"/>
          <w:szCs w:val="24"/>
        </w:rPr>
        <w:tab/>
        <w:t>3. Постановление вступает в силу со дня его подписания.</w:t>
      </w:r>
    </w:p>
    <w:p w:rsidR="00630B24" w:rsidRPr="00630B24" w:rsidRDefault="00630B24" w:rsidP="00630B24">
      <w:pPr>
        <w:jc w:val="both"/>
        <w:rPr>
          <w:rFonts w:ascii="Arial" w:hAnsi="Arial" w:cs="Arial"/>
          <w:sz w:val="24"/>
          <w:szCs w:val="24"/>
        </w:rPr>
      </w:pPr>
    </w:p>
    <w:p w:rsidR="00630B24" w:rsidRPr="00630B24" w:rsidRDefault="00630B24" w:rsidP="00630B24">
      <w:pPr>
        <w:jc w:val="both"/>
        <w:rPr>
          <w:rFonts w:ascii="Arial" w:hAnsi="Arial" w:cs="Arial"/>
          <w:sz w:val="24"/>
          <w:szCs w:val="24"/>
        </w:rPr>
      </w:pPr>
      <w:r w:rsidRPr="00630B24">
        <w:rPr>
          <w:rFonts w:ascii="Arial" w:hAnsi="Arial" w:cs="Arial"/>
          <w:sz w:val="24"/>
          <w:szCs w:val="24"/>
        </w:rPr>
        <w:t xml:space="preserve">Глава  Никольского  сельсовета:                                                             </w:t>
      </w:r>
      <w:proofErr w:type="spellStart"/>
      <w:r w:rsidRPr="00630B24">
        <w:rPr>
          <w:rFonts w:ascii="Arial" w:hAnsi="Arial" w:cs="Arial"/>
          <w:sz w:val="24"/>
          <w:szCs w:val="24"/>
        </w:rPr>
        <w:t>Ю.И.Золотухин</w:t>
      </w:r>
      <w:proofErr w:type="spellEnd"/>
    </w:p>
    <w:p w:rsidR="00630B24" w:rsidRDefault="00630B24" w:rsidP="00630B24">
      <w:pPr>
        <w:pStyle w:val="af"/>
        <w:spacing w:line="276" w:lineRule="auto"/>
        <w:rPr>
          <w:rFonts w:ascii="Arial" w:hAnsi="Arial" w:cs="Arial"/>
          <w:b/>
          <w:sz w:val="24"/>
          <w:szCs w:val="24"/>
        </w:rPr>
      </w:pPr>
    </w:p>
    <w:p w:rsidR="00630B24" w:rsidRDefault="00630B24" w:rsidP="00630B24">
      <w:pPr>
        <w:rPr>
          <w:rFonts w:ascii="Arial" w:hAnsi="Arial" w:cs="Arial"/>
          <w:sz w:val="28"/>
          <w:szCs w:val="28"/>
          <w:u w:val="single"/>
        </w:rPr>
      </w:pPr>
    </w:p>
    <w:p w:rsidR="00630B24" w:rsidRDefault="00630B24" w:rsidP="00630B24">
      <w:pPr>
        <w:rPr>
          <w:rFonts w:ascii="Arial" w:hAnsi="Arial" w:cs="Arial"/>
          <w:sz w:val="32"/>
        </w:rPr>
      </w:pPr>
    </w:p>
    <w:p w:rsidR="00630B24" w:rsidRDefault="00630B24"/>
    <w:p w:rsidR="00630B24" w:rsidRDefault="00630B24"/>
    <w:p w:rsidR="00630B24" w:rsidRDefault="00630B24"/>
    <w:p w:rsidR="00630B24" w:rsidRDefault="00630B24"/>
    <w:tbl>
      <w:tblPr>
        <w:tblStyle w:val="a3"/>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5"/>
      </w:tblGrid>
      <w:tr w:rsidR="000C4B29" w:rsidTr="00760C3D">
        <w:tc>
          <w:tcPr>
            <w:tcW w:w="5070" w:type="dxa"/>
          </w:tcPr>
          <w:p w:rsidR="000C4B29" w:rsidRPr="00A84A33" w:rsidRDefault="000C4B29" w:rsidP="0095293D">
            <w:pPr>
              <w:spacing w:line="276" w:lineRule="auto"/>
              <w:jc w:val="center"/>
              <w:rPr>
                <w:rFonts w:ascii="Times New Roman" w:hAnsi="Times New Roman" w:cs="Times New Roman"/>
                <w:b/>
                <w:sz w:val="28"/>
                <w:szCs w:val="28"/>
              </w:rPr>
            </w:pPr>
            <w:r w:rsidRPr="00A84A33">
              <w:rPr>
                <w:rFonts w:ascii="Times New Roman" w:hAnsi="Times New Roman" w:cs="Times New Roman"/>
                <w:b/>
                <w:sz w:val="28"/>
                <w:szCs w:val="28"/>
              </w:rPr>
              <w:lastRenderedPageBreak/>
              <w:t>Разработчик:</w:t>
            </w:r>
          </w:p>
          <w:p w:rsidR="000C4B29" w:rsidRDefault="000C4B29"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«Юго-западный государственный университет»</w:t>
            </w:r>
          </w:p>
          <w:p w:rsidR="0055552E" w:rsidRDefault="0055552E" w:rsidP="0095293D">
            <w:pPr>
              <w:spacing w:line="276" w:lineRule="auto"/>
              <w:jc w:val="center"/>
              <w:rPr>
                <w:rFonts w:ascii="Times New Roman" w:hAnsi="Times New Roman" w:cs="Times New Roman"/>
                <w:sz w:val="28"/>
                <w:szCs w:val="28"/>
              </w:rPr>
            </w:pPr>
          </w:p>
          <w:p w:rsidR="009021FA" w:rsidRDefault="009021FA" w:rsidP="0095293D">
            <w:pPr>
              <w:spacing w:line="276" w:lineRule="auto"/>
              <w:jc w:val="center"/>
              <w:rPr>
                <w:rFonts w:ascii="Times New Roman" w:hAnsi="Times New Roman" w:cs="Times New Roman"/>
                <w:sz w:val="28"/>
                <w:szCs w:val="28"/>
              </w:rPr>
            </w:pPr>
          </w:p>
          <w:p w:rsidR="009021FA" w:rsidRDefault="009021FA" w:rsidP="0095293D">
            <w:pPr>
              <w:spacing w:line="276" w:lineRule="auto"/>
              <w:jc w:val="center"/>
              <w:rPr>
                <w:rFonts w:ascii="Times New Roman" w:hAnsi="Times New Roman" w:cs="Times New Roman"/>
                <w:sz w:val="28"/>
                <w:szCs w:val="28"/>
              </w:rPr>
            </w:pPr>
          </w:p>
          <w:p w:rsidR="0055552E" w:rsidRDefault="00F147D9"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«14» ноября</w:t>
            </w:r>
            <w:r w:rsidR="0055552E">
              <w:rPr>
                <w:rFonts w:ascii="Times New Roman" w:hAnsi="Times New Roman" w:cs="Times New Roman"/>
                <w:sz w:val="28"/>
                <w:szCs w:val="28"/>
              </w:rPr>
              <w:t xml:space="preserve"> 2022 г.</w:t>
            </w:r>
          </w:p>
        </w:tc>
        <w:tc>
          <w:tcPr>
            <w:tcW w:w="4785" w:type="dxa"/>
          </w:tcPr>
          <w:p w:rsidR="000C4B29" w:rsidRPr="00A84A33" w:rsidRDefault="0055552E" w:rsidP="0095293D">
            <w:pPr>
              <w:spacing w:line="276" w:lineRule="auto"/>
              <w:jc w:val="center"/>
              <w:rPr>
                <w:rFonts w:ascii="Times New Roman" w:hAnsi="Times New Roman" w:cs="Times New Roman"/>
                <w:b/>
                <w:sz w:val="28"/>
                <w:szCs w:val="28"/>
              </w:rPr>
            </w:pPr>
            <w:r w:rsidRPr="00A84A33">
              <w:rPr>
                <w:rFonts w:ascii="Times New Roman" w:hAnsi="Times New Roman" w:cs="Times New Roman"/>
                <w:b/>
                <w:sz w:val="28"/>
                <w:szCs w:val="28"/>
              </w:rPr>
              <w:t>Заказчик:</w:t>
            </w:r>
          </w:p>
          <w:p w:rsidR="0055552E" w:rsidRDefault="0055552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C74F06">
              <w:rPr>
                <w:rFonts w:ascii="Times New Roman" w:hAnsi="Times New Roman" w:cs="Times New Roman"/>
                <w:sz w:val="28"/>
                <w:szCs w:val="28"/>
              </w:rPr>
              <w:t>Никольского</w:t>
            </w:r>
            <w:r w:rsidR="007512B0">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roofErr w:type="spellStart"/>
            <w:r w:rsidR="00C74F06">
              <w:rPr>
                <w:rFonts w:ascii="Times New Roman" w:hAnsi="Times New Roman" w:cs="Times New Roman"/>
                <w:sz w:val="28"/>
                <w:szCs w:val="28"/>
              </w:rPr>
              <w:t>Горшеченского</w:t>
            </w:r>
            <w:proofErr w:type="spellEnd"/>
            <w:r>
              <w:rPr>
                <w:rFonts w:ascii="Times New Roman" w:hAnsi="Times New Roman" w:cs="Times New Roman"/>
                <w:sz w:val="28"/>
                <w:szCs w:val="28"/>
              </w:rPr>
              <w:t xml:space="preserve"> района Курской области</w:t>
            </w:r>
          </w:p>
          <w:p w:rsidR="007512B0" w:rsidRDefault="007512B0" w:rsidP="0095293D">
            <w:pPr>
              <w:spacing w:line="276" w:lineRule="auto"/>
              <w:jc w:val="center"/>
              <w:rPr>
                <w:rFonts w:ascii="Times New Roman" w:hAnsi="Times New Roman" w:cs="Times New Roman"/>
                <w:sz w:val="28"/>
                <w:szCs w:val="28"/>
              </w:rPr>
            </w:pPr>
          </w:p>
          <w:p w:rsidR="0055552E" w:rsidRDefault="00F147D9"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Глава А</w:t>
            </w:r>
            <w:r w:rsidR="0055552E">
              <w:rPr>
                <w:rFonts w:ascii="Times New Roman" w:hAnsi="Times New Roman" w:cs="Times New Roman"/>
                <w:sz w:val="28"/>
                <w:szCs w:val="28"/>
              </w:rPr>
              <w:t>дминистрации</w:t>
            </w: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w:t>
            </w:r>
            <w:r w:rsidR="00C74F06">
              <w:rPr>
                <w:rFonts w:ascii="Times New Roman" w:hAnsi="Times New Roman" w:cs="Times New Roman"/>
                <w:sz w:val="28"/>
                <w:szCs w:val="28"/>
              </w:rPr>
              <w:t>Ю</w:t>
            </w:r>
            <w:r w:rsidR="009021FA">
              <w:rPr>
                <w:rFonts w:ascii="Times New Roman" w:hAnsi="Times New Roman" w:cs="Times New Roman"/>
                <w:sz w:val="28"/>
                <w:szCs w:val="28"/>
              </w:rPr>
              <w:t xml:space="preserve">.И. </w:t>
            </w:r>
            <w:proofErr w:type="spellStart"/>
            <w:r w:rsidR="00C74F06">
              <w:rPr>
                <w:rFonts w:ascii="Times New Roman" w:hAnsi="Times New Roman" w:cs="Times New Roman"/>
                <w:sz w:val="28"/>
                <w:szCs w:val="28"/>
              </w:rPr>
              <w:t>Золотухин</w:t>
            </w:r>
            <w:proofErr w:type="spellEnd"/>
          </w:p>
          <w:p w:rsidR="0055552E" w:rsidRDefault="0055552E" w:rsidP="0095293D">
            <w:pPr>
              <w:spacing w:line="276" w:lineRule="auto"/>
              <w:jc w:val="center"/>
              <w:rPr>
                <w:rFonts w:ascii="Times New Roman" w:hAnsi="Times New Roman" w:cs="Times New Roman"/>
                <w:sz w:val="28"/>
                <w:szCs w:val="28"/>
              </w:rPr>
            </w:pPr>
          </w:p>
          <w:p w:rsidR="0055552E" w:rsidRDefault="00F147D9"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«14» ноября</w:t>
            </w:r>
            <w:r w:rsidR="0055552E">
              <w:rPr>
                <w:rFonts w:ascii="Times New Roman" w:hAnsi="Times New Roman" w:cs="Times New Roman"/>
                <w:sz w:val="28"/>
                <w:szCs w:val="28"/>
              </w:rPr>
              <w:t xml:space="preserve"> 2022 г.</w:t>
            </w:r>
          </w:p>
        </w:tc>
      </w:tr>
      <w:tr w:rsidR="0055552E" w:rsidTr="00760C3D">
        <w:tc>
          <w:tcPr>
            <w:tcW w:w="9855" w:type="dxa"/>
            <w:gridSpan w:val="2"/>
          </w:tcPr>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Pr="0055552E" w:rsidRDefault="0055552E" w:rsidP="0095293D">
            <w:pPr>
              <w:spacing w:line="276" w:lineRule="auto"/>
              <w:jc w:val="center"/>
              <w:rPr>
                <w:rFonts w:ascii="Times New Roman" w:hAnsi="Times New Roman" w:cs="Times New Roman"/>
                <w:sz w:val="28"/>
                <w:szCs w:val="28"/>
              </w:rPr>
            </w:pPr>
            <w:r w:rsidRPr="0055552E">
              <w:rPr>
                <w:rFonts w:ascii="Times New Roman" w:hAnsi="Times New Roman" w:cs="Times New Roman"/>
                <w:sz w:val="28"/>
                <w:szCs w:val="28"/>
              </w:rPr>
              <w:t>МУНИЦИПАЛЬНАЯ ПРОГРАММА</w:t>
            </w:r>
          </w:p>
          <w:p w:rsidR="00486E3F" w:rsidRDefault="0055552E" w:rsidP="0095293D">
            <w:pPr>
              <w:spacing w:line="276" w:lineRule="auto"/>
              <w:jc w:val="center"/>
              <w:rPr>
                <w:rFonts w:ascii="Times New Roman" w:hAnsi="Times New Roman" w:cs="Times New Roman"/>
                <w:sz w:val="28"/>
                <w:szCs w:val="28"/>
              </w:rPr>
            </w:pPr>
            <w:r w:rsidRPr="0055552E">
              <w:rPr>
                <w:rFonts w:ascii="Times New Roman" w:hAnsi="Times New Roman" w:cs="Times New Roman"/>
                <w:sz w:val="28"/>
                <w:szCs w:val="28"/>
              </w:rPr>
              <w:t xml:space="preserve">«Энергосбережение и повышение энергетической эффективности </w:t>
            </w:r>
          </w:p>
          <w:p w:rsidR="00486E3F" w:rsidRDefault="00C74F0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Никольского сельсовета </w:t>
            </w:r>
            <w:proofErr w:type="spellStart"/>
            <w:r>
              <w:rPr>
                <w:rFonts w:ascii="Times New Roman" w:hAnsi="Times New Roman" w:cs="Times New Roman"/>
                <w:sz w:val="28"/>
                <w:szCs w:val="28"/>
              </w:rPr>
              <w:t>Горшеченского</w:t>
            </w:r>
            <w:proofErr w:type="spellEnd"/>
            <w:r>
              <w:rPr>
                <w:rFonts w:ascii="Times New Roman" w:hAnsi="Times New Roman" w:cs="Times New Roman"/>
                <w:sz w:val="28"/>
                <w:szCs w:val="28"/>
              </w:rPr>
              <w:t xml:space="preserve"> </w:t>
            </w:r>
            <w:r w:rsidR="0055552E" w:rsidRPr="0055552E">
              <w:rPr>
                <w:rFonts w:ascii="Times New Roman" w:hAnsi="Times New Roman" w:cs="Times New Roman"/>
                <w:sz w:val="28"/>
                <w:szCs w:val="28"/>
              </w:rPr>
              <w:t>района</w:t>
            </w:r>
            <w:r w:rsidR="0055552E">
              <w:rPr>
                <w:rFonts w:ascii="Times New Roman" w:hAnsi="Times New Roman" w:cs="Times New Roman"/>
                <w:sz w:val="28"/>
                <w:szCs w:val="28"/>
              </w:rPr>
              <w:t xml:space="preserve"> Курской области </w:t>
            </w:r>
          </w:p>
          <w:p w:rsidR="0055552E" w:rsidRDefault="0055552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на период 202</w:t>
            </w:r>
            <w:r w:rsidR="00B12DF5">
              <w:rPr>
                <w:rFonts w:ascii="Times New Roman" w:hAnsi="Times New Roman" w:cs="Times New Roman"/>
                <w:sz w:val="28"/>
                <w:szCs w:val="28"/>
              </w:rPr>
              <w:t>3</w:t>
            </w:r>
            <w:r>
              <w:rPr>
                <w:rFonts w:ascii="Times New Roman" w:hAnsi="Times New Roman" w:cs="Times New Roman"/>
                <w:sz w:val="28"/>
                <w:szCs w:val="28"/>
              </w:rPr>
              <w:t>-2025 годы</w:t>
            </w:r>
            <w:r w:rsidRPr="0055552E">
              <w:rPr>
                <w:rFonts w:ascii="Times New Roman" w:hAnsi="Times New Roman" w:cs="Times New Roman"/>
                <w:sz w:val="28"/>
                <w:szCs w:val="28"/>
              </w:rPr>
              <w:t>»</w:t>
            </w:r>
          </w:p>
        </w:tc>
      </w:tr>
      <w:tr w:rsidR="000C4B29" w:rsidTr="00760C3D">
        <w:tc>
          <w:tcPr>
            <w:tcW w:w="5070" w:type="dxa"/>
          </w:tcPr>
          <w:p w:rsidR="000C4B29" w:rsidRDefault="000C4B29" w:rsidP="0095293D">
            <w:pPr>
              <w:spacing w:line="276" w:lineRule="auto"/>
              <w:jc w:val="center"/>
              <w:rPr>
                <w:rFonts w:ascii="Times New Roman" w:hAnsi="Times New Roman" w:cs="Times New Roman"/>
                <w:sz w:val="28"/>
                <w:szCs w:val="28"/>
              </w:rPr>
            </w:pPr>
          </w:p>
        </w:tc>
        <w:tc>
          <w:tcPr>
            <w:tcW w:w="4785" w:type="dxa"/>
          </w:tcPr>
          <w:p w:rsidR="000C4B29" w:rsidRDefault="000C4B29" w:rsidP="0095293D">
            <w:pPr>
              <w:spacing w:line="276" w:lineRule="auto"/>
              <w:jc w:val="center"/>
              <w:rPr>
                <w:rFonts w:ascii="Times New Roman" w:hAnsi="Times New Roman" w:cs="Times New Roman"/>
                <w:sz w:val="28"/>
                <w:szCs w:val="28"/>
              </w:rPr>
            </w:pPr>
          </w:p>
        </w:tc>
      </w:tr>
      <w:tr w:rsidR="0055552E" w:rsidTr="00760C3D">
        <w:tc>
          <w:tcPr>
            <w:tcW w:w="9855" w:type="dxa"/>
            <w:gridSpan w:val="2"/>
          </w:tcPr>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9021FA" w:rsidRDefault="009021FA"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p>
          <w:p w:rsidR="0055552E" w:rsidRDefault="0055552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г. Курск 2022 г.</w:t>
            </w:r>
          </w:p>
        </w:tc>
      </w:tr>
    </w:tbl>
    <w:p w:rsidR="00D32866" w:rsidRDefault="00D32866" w:rsidP="0095293D">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rsidR="000A14C2" w:rsidRDefault="000A14C2" w:rsidP="0095293D">
      <w:pPr>
        <w:spacing w:after="0" w:line="276" w:lineRule="auto"/>
        <w:ind w:left="284" w:hanging="284"/>
        <w:jc w:val="center"/>
        <w:rPr>
          <w:rFonts w:ascii="Times New Roman" w:hAnsi="Times New Roman" w:cs="Times New Roman"/>
          <w:b/>
          <w:sz w:val="28"/>
          <w:szCs w:val="28"/>
        </w:rPr>
      </w:pPr>
    </w:p>
    <w:p w:rsidR="005011AB" w:rsidRDefault="00FA16C5" w:rsidP="0095293D">
      <w:pPr>
        <w:spacing w:after="0" w:line="276" w:lineRule="auto"/>
        <w:ind w:left="284" w:hanging="284"/>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A16C5" w:rsidRDefault="00FA16C5" w:rsidP="0095293D">
      <w:pPr>
        <w:spacing w:after="0" w:line="276" w:lineRule="auto"/>
        <w:ind w:left="284" w:hanging="284"/>
        <w:jc w:val="center"/>
        <w:rPr>
          <w:rFonts w:ascii="Times New Roman" w:hAnsi="Times New Roman" w:cs="Times New Roman"/>
          <w:b/>
          <w:sz w:val="28"/>
          <w:szCs w:val="28"/>
        </w:rPr>
      </w:pPr>
    </w:p>
    <w:tbl>
      <w:tblPr>
        <w:tblStyle w:val="a3"/>
        <w:tblW w:w="89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gridCol w:w="3095"/>
      </w:tblGrid>
      <w:tr w:rsidR="00207E54" w:rsidTr="00387D54">
        <w:tc>
          <w:tcPr>
            <w:tcW w:w="5811" w:type="dxa"/>
          </w:tcPr>
          <w:p w:rsidR="00207E54" w:rsidRDefault="00207E54" w:rsidP="0095293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раздела</w:t>
            </w:r>
          </w:p>
          <w:p w:rsidR="00387D54" w:rsidRDefault="00387D54" w:rsidP="0095293D">
            <w:pPr>
              <w:spacing w:line="276" w:lineRule="auto"/>
              <w:jc w:val="center"/>
              <w:rPr>
                <w:rFonts w:ascii="Times New Roman" w:hAnsi="Times New Roman" w:cs="Times New Roman"/>
                <w:b/>
                <w:sz w:val="28"/>
                <w:szCs w:val="28"/>
              </w:rPr>
            </w:pPr>
          </w:p>
        </w:tc>
        <w:tc>
          <w:tcPr>
            <w:tcW w:w="3095" w:type="dxa"/>
          </w:tcPr>
          <w:p w:rsidR="00207E54" w:rsidRDefault="00207E54" w:rsidP="0095293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Номер страницы</w:t>
            </w:r>
          </w:p>
        </w:tc>
      </w:tr>
      <w:tr w:rsidR="00207E54" w:rsidTr="00387D54">
        <w:tc>
          <w:tcPr>
            <w:tcW w:w="5811" w:type="dxa"/>
          </w:tcPr>
          <w:p w:rsidR="00207E54" w:rsidRDefault="00207E54" w:rsidP="00630B24">
            <w:pPr>
              <w:spacing w:line="276" w:lineRule="auto"/>
              <w:rPr>
                <w:rFonts w:ascii="Times New Roman" w:hAnsi="Times New Roman" w:cs="Times New Roman"/>
                <w:sz w:val="28"/>
                <w:szCs w:val="28"/>
              </w:rPr>
            </w:pPr>
            <w:r w:rsidRPr="00207E54">
              <w:rPr>
                <w:rFonts w:ascii="Times New Roman" w:hAnsi="Times New Roman" w:cs="Times New Roman"/>
                <w:sz w:val="28"/>
                <w:szCs w:val="28"/>
              </w:rPr>
              <w:t>Паспорт программы</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207E54" w:rsidTr="00387D54">
        <w:tc>
          <w:tcPr>
            <w:tcW w:w="5811" w:type="dxa"/>
          </w:tcPr>
          <w:p w:rsidR="00207E54" w:rsidRDefault="00207E54" w:rsidP="00630B24">
            <w:pPr>
              <w:spacing w:line="276" w:lineRule="auto"/>
              <w:rPr>
                <w:rFonts w:ascii="Times New Roman" w:hAnsi="Times New Roman" w:cs="Times New Roman"/>
                <w:sz w:val="28"/>
                <w:szCs w:val="28"/>
              </w:rPr>
            </w:pPr>
            <w:r w:rsidRPr="00207E54">
              <w:rPr>
                <w:rFonts w:ascii="Times New Roman" w:hAnsi="Times New Roman" w:cs="Times New Roman"/>
                <w:sz w:val="28"/>
                <w:szCs w:val="28"/>
              </w:rPr>
              <w:t>Общие сведения</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207E54" w:rsidTr="00387D54">
        <w:tc>
          <w:tcPr>
            <w:tcW w:w="5811" w:type="dxa"/>
          </w:tcPr>
          <w:p w:rsidR="00207E54" w:rsidRDefault="00207E54" w:rsidP="00630B24">
            <w:pPr>
              <w:spacing w:line="276" w:lineRule="auto"/>
              <w:rPr>
                <w:rFonts w:ascii="Times New Roman" w:hAnsi="Times New Roman" w:cs="Times New Roman"/>
                <w:sz w:val="28"/>
                <w:szCs w:val="28"/>
              </w:rPr>
            </w:pPr>
            <w:r w:rsidRPr="00207E54">
              <w:rPr>
                <w:rFonts w:ascii="Times New Roman" w:hAnsi="Times New Roman" w:cs="Times New Roman"/>
                <w:sz w:val="28"/>
                <w:szCs w:val="28"/>
              </w:rPr>
              <w:t>Основания для разработки муниципальной программы</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207E54" w:rsidTr="00387D54">
        <w:tc>
          <w:tcPr>
            <w:tcW w:w="5811" w:type="dxa"/>
          </w:tcPr>
          <w:p w:rsidR="00207E54" w:rsidRDefault="00207E54" w:rsidP="00630B24">
            <w:pPr>
              <w:spacing w:line="276" w:lineRule="auto"/>
              <w:rPr>
                <w:rFonts w:ascii="Times New Roman" w:hAnsi="Times New Roman" w:cs="Times New Roman"/>
                <w:sz w:val="28"/>
                <w:szCs w:val="28"/>
              </w:rPr>
            </w:pPr>
            <w:r w:rsidRPr="00207E54">
              <w:rPr>
                <w:rFonts w:ascii="Times New Roman" w:hAnsi="Times New Roman" w:cs="Times New Roman"/>
                <w:sz w:val="28"/>
                <w:szCs w:val="28"/>
              </w:rPr>
              <w:t>Общая характеристика текущего состояния сферы деятельности</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207E54" w:rsidTr="00387D54">
        <w:tc>
          <w:tcPr>
            <w:tcW w:w="5811" w:type="dxa"/>
          </w:tcPr>
          <w:p w:rsidR="00207E54" w:rsidRDefault="00207E54" w:rsidP="00630B24">
            <w:pPr>
              <w:spacing w:line="276" w:lineRule="auto"/>
              <w:rPr>
                <w:rFonts w:ascii="Times New Roman" w:hAnsi="Times New Roman" w:cs="Times New Roman"/>
                <w:sz w:val="28"/>
                <w:szCs w:val="28"/>
              </w:rPr>
            </w:pPr>
            <w:r w:rsidRPr="00207E54">
              <w:rPr>
                <w:rFonts w:ascii="Times New Roman" w:hAnsi="Times New Roman" w:cs="Times New Roman"/>
                <w:sz w:val="28"/>
                <w:szCs w:val="28"/>
              </w:rPr>
              <w:t>Приоритеты и цели муниципальной программы</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207E54" w:rsidTr="00387D54">
        <w:tc>
          <w:tcPr>
            <w:tcW w:w="5811" w:type="dxa"/>
          </w:tcPr>
          <w:p w:rsidR="00207E54" w:rsidRDefault="00207E54" w:rsidP="00630B24">
            <w:pPr>
              <w:spacing w:line="276" w:lineRule="auto"/>
              <w:rPr>
                <w:rFonts w:ascii="Times New Roman" w:hAnsi="Times New Roman" w:cs="Times New Roman"/>
                <w:sz w:val="28"/>
                <w:szCs w:val="28"/>
              </w:rPr>
            </w:pPr>
            <w:r w:rsidRPr="00207E54">
              <w:rPr>
                <w:rFonts w:ascii="Times New Roman" w:hAnsi="Times New Roman" w:cs="Times New Roman"/>
                <w:sz w:val="28"/>
                <w:szCs w:val="28"/>
              </w:rPr>
              <w:t>Прогноз ожидаемых результатов при реализации предлагаемых мероприятий</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207E54" w:rsidTr="00387D54">
        <w:tc>
          <w:tcPr>
            <w:tcW w:w="5811" w:type="dxa"/>
          </w:tcPr>
          <w:p w:rsidR="00207E54" w:rsidRDefault="00FA0AD4" w:rsidP="00630B24">
            <w:pPr>
              <w:spacing w:line="276" w:lineRule="auto"/>
              <w:rPr>
                <w:rFonts w:ascii="Times New Roman" w:hAnsi="Times New Roman" w:cs="Times New Roman"/>
                <w:sz w:val="28"/>
                <w:szCs w:val="28"/>
              </w:rPr>
            </w:pPr>
            <w:r>
              <w:rPr>
                <w:rFonts w:ascii="Times New Roman" w:hAnsi="Times New Roman" w:cs="Times New Roman"/>
                <w:sz w:val="28"/>
                <w:szCs w:val="28"/>
              </w:rPr>
              <w:t>Финансовое обеспечение</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07E54" w:rsidTr="00387D54">
        <w:tc>
          <w:tcPr>
            <w:tcW w:w="5811" w:type="dxa"/>
          </w:tcPr>
          <w:p w:rsidR="00207E54" w:rsidRDefault="00FA0AD4" w:rsidP="00630B24">
            <w:pPr>
              <w:spacing w:line="276" w:lineRule="auto"/>
              <w:rPr>
                <w:rFonts w:ascii="Times New Roman" w:hAnsi="Times New Roman" w:cs="Times New Roman"/>
                <w:sz w:val="28"/>
                <w:szCs w:val="28"/>
              </w:rPr>
            </w:pPr>
            <w:r>
              <w:rPr>
                <w:rFonts w:ascii="Times New Roman" w:hAnsi="Times New Roman" w:cs="Times New Roman"/>
                <w:sz w:val="28"/>
                <w:szCs w:val="28"/>
              </w:rPr>
              <w:t>Мониторинг результатов</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07E54" w:rsidTr="00387D54">
        <w:tc>
          <w:tcPr>
            <w:tcW w:w="5811" w:type="dxa"/>
          </w:tcPr>
          <w:p w:rsidR="00207E54" w:rsidRDefault="00FA0AD4" w:rsidP="00630B24">
            <w:pPr>
              <w:spacing w:line="276" w:lineRule="auto"/>
              <w:rPr>
                <w:rFonts w:ascii="Times New Roman" w:hAnsi="Times New Roman" w:cs="Times New Roman"/>
                <w:sz w:val="28"/>
                <w:szCs w:val="28"/>
              </w:rPr>
            </w:pPr>
            <w:r>
              <w:rPr>
                <w:rFonts w:ascii="Times New Roman" w:hAnsi="Times New Roman" w:cs="Times New Roman"/>
                <w:sz w:val="28"/>
                <w:szCs w:val="28"/>
              </w:rPr>
              <w:t>Существующие риски</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07E54" w:rsidTr="00387D54">
        <w:tc>
          <w:tcPr>
            <w:tcW w:w="5811" w:type="dxa"/>
          </w:tcPr>
          <w:p w:rsidR="00207E54" w:rsidRPr="00207E54" w:rsidRDefault="00FA0AD4" w:rsidP="00630B24">
            <w:pPr>
              <w:spacing w:line="276" w:lineRule="auto"/>
              <w:rPr>
                <w:rFonts w:ascii="Times New Roman" w:hAnsi="Times New Roman" w:cs="Times New Roman"/>
                <w:sz w:val="28"/>
                <w:szCs w:val="28"/>
              </w:rPr>
            </w:pPr>
            <w:r>
              <w:rPr>
                <w:rFonts w:ascii="Times New Roman" w:hAnsi="Times New Roman" w:cs="Times New Roman"/>
                <w:sz w:val="28"/>
                <w:szCs w:val="28"/>
              </w:rPr>
              <w:t>Система управления реализацией программы</w:t>
            </w: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07E54" w:rsidTr="00387D54">
        <w:tc>
          <w:tcPr>
            <w:tcW w:w="5811" w:type="dxa"/>
          </w:tcPr>
          <w:p w:rsidR="00207E54" w:rsidRDefault="00FA0AD4" w:rsidP="00630B24">
            <w:pPr>
              <w:spacing w:line="276" w:lineRule="auto"/>
              <w:rPr>
                <w:rFonts w:ascii="Times New Roman" w:hAnsi="Times New Roman" w:cs="Times New Roman"/>
                <w:sz w:val="28"/>
                <w:szCs w:val="28"/>
              </w:rPr>
            </w:pPr>
            <w:r>
              <w:rPr>
                <w:rFonts w:ascii="Times New Roman" w:hAnsi="Times New Roman" w:cs="Times New Roman"/>
                <w:sz w:val="28"/>
                <w:szCs w:val="28"/>
              </w:rPr>
              <w:t>Методика оценки эффективности реализации программы</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207E54" w:rsidP="0095293D">
            <w:pPr>
              <w:spacing w:line="276" w:lineRule="auto"/>
              <w:jc w:val="center"/>
              <w:rPr>
                <w:rFonts w:ascii="Times New Roman" w:hAnsi="Times New Roman" w:cs="Times New Roman"/>
                <w:sz w:val="28"/>
                <w:szCs w:val="28"/>
              </w:rPr>
            </w:pPr>
          </w:p>
        </w:tc>
      </w:tr>
      <w:tr w:rsidR="00BA5CF6" w:rsidTr="00387D54">
        <w:tc>
          <w:tcPr>
            <w:tcW w:w="5811" w:type="dxa"/>
          </w:tcPr>
          <w:p w:rsidR="00BA5CF6" w:rsidRDefault="00BA5CF6" w:rsidP="00630B24">
            <w:pPr>
              <w:tabs>
                <w:tab w:val="left" w:pos="3448"/>
              </w:tabs>
              <w:spacing w:line="276" w:lineRule="auto"/>
              <w:rPr>
                <w:rFonts w:ascii="Times New Roman" w:hAnsi="Times New Roman" w:cs="Times New Roman"/>
                <w:sz w:val="28"/>
                <w:szCs w:val="28"/>
              </w:rPr>
            </w:pPr>
            <w:r>
              <w:rPr>
                <w:rFonts w:ascii="Times New Roman" w:hAnsi="Times New Roman" w:cs="Times New Roman"/>
                <w:sz w:val="28"/>
                <w:szCs w:val="28"/>
              </w:rPr>
              <w:t>Методика оценки эффективности реализации программы</w:t>
            </w:r>
          </w:p>
          <w:p w:rsidR="00BA5CF6" w:rsidRDefault="00BA5CF6" w:rsidP="00630B24">
            <w:pPr>
              <w:tabs>
                <w:tab w:val="left" w:pos="3448"/>
              </w:tabs>
              <w:spacing w:line="276" w:lineRule="auto"/>
              <w:rPr>
                <w:rFonts w:ascii="Times New Roman" w:hAnsi="Times New Roman" w:cs="Times New Roman"/>
                <w:sz w:val="28"/>
                <w:szCs w:val="28"/>
              </w:rPr>
            </w:pPr>
          </w:p>
        </w:tc>
        <w:tc>
          <w:tcPr>
            <w:tcW w:w="3095" w:type="dxa"/>
          </w:tcPr>
          <w:p w:rsidR="00BA5CF6"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207E54" w:rsidTr="00387D54">
        <w:tc>
          <w:tcPr>
            <w:tcW w:w="5811" w:type="dxa"/>
          </w:tcPr>
          <w:p w:rsidR="00207E54" w:rsidRDefault="00FA0AD4" w:rsidP="00630B24">
            <w:pPr>
              <w:spacing w:line="276" w:lineRule="auto"/>
              <w:rPr>
                <w:rFonts w:ascii="Times New Roman" w:hAnsi="Times New Roman" w:cs="Times New Roman"/>
                <w:sz w:val="28"/>
                <w:szCs w:val="28"/>
              </w:rPr>
            </w:pPr>
            <w:r>
              <w:rPr>
                <w:rFonts w:ascii="Times New Roman" w:hAnsi="Times New Roman" w:cs="Times New Roman"/>
                <w:sz w:val="28"/>
                <w:szCs w:val="28"/>
              </w:rPr>
              <w:t>Заключение</w:t>
            </w:r>
          </w:p>
          <w:p w:rsidR="00387D54" w:rsidRPr="00207E54" w:rsidRDefault="00387D54" w:rsidP="00630B24">
            <w:pPr>
              <w:spacing w:line="276" w:lineRule="auto"/>
              <w:rPr>
                <w:rFonts w:ascii="Times New Roman" w:hAnsi="Times New Roman" w:cs="Times New Roman"/>
                <w:sz w:val="28"/>
                <w:szCs w:val="28"/>
              </w:rPr>
            </w:pP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207E54" w:rsidTr="00387D54">
        <w:tc>
          <w:tcPr>
            <w:tcW w:w="5811" w:type="dxa"/>
          </w:tcPr>
          <w:p w:rsidR="00207E54" w:rsidRPr="00207E54" w:rsidRDefault="00FA0AD4" w:rsidP="00630B24">
            <w:pPr>
              <w:tabs>
                <w:tab w:val="left" w:pos="3930"/>
              </w:tabs>
              <w:spacing w:line="276" w:lineRule="auto"/>
              <w:rPr>
                <w:rFonts w:ascii="Times New Roman" w:hAnsi="Times New Roman" w:cs="Times New Roman"/>
                <w:sz w:val="28"/>
                <w:szCs w:val="28"/>
              </w:rPr>
            </w:pPr>
            <w:r>
              <w:rPr>
                <w:rFonts w:ascii="Times New Roman" w:hAnsi="Times New Roman" w:cs="Times New Roman"/>
                <w:sz w:val="28"/>
                <w:szCs w:val="28"/>
              </w:rPr>
              <w:t>Приложения</w:t>
            </w:r>
          </w:p>
        </w:tc>
        <w:tc>
          <w:tcPr>
            <w:tcW w:w="3095" w:type="dxa"/>
          </w:tcPr>
          <w:p w:rsidR="00207E54" w:rsidRPr="00207E54" w:rsidRDefault="00BA5CF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13-21</w:t>
            </w:r>
          </w:p>
        </w:tc>
      </w:tr>
    </w:tbl>
    <w:p w:rsidR="005011AB" w:rsidRDefault="005011AB" w:rsidP="0095293D">
      <w:pPr>
        <w:spacing w:after="0" w:line="276" w:lineRule="auto"/>
        <w:ind w:left="284" w:hanging="284"/>
        <w:jc w:val="center"/>
        <w:rPr>
          <w:rFonts w:ascii="Times New Roman" w:hAnsi="Times New Roman" w:cs="Times New Roman"/>
          <w:b/>
          <w:sz w:val="28"/>
          <w:szCs w:val="28"/>
        </w:rPr>
      </w:pPr>
    </w:p>
    <w:p w:rsidR="004931E6" w:rsidRDefault="004931E6" w:rsidP="0095293D">
      <w:pPr>
        <w:spacing w:after="0" w:line="276" w:lineRule="auto"/>
        <w:ind w:left="284" w:hanging="284"/>
        <w:jc w:val="center"/>
        <w:rPr>
          <w:rFonts w:ascii="Times New Roman" w:hAnsi="Times New Roman" w:cs="Times New Roman"/>
          <w:b/>
          <w:sz w:val="28"/>
          <w:szCs w:val="28"/>
        </w:rPr>
      </w:pPr>
    </w:p>
    <w:p w:rsidR="000A14C2" w:rsidRDefault="000A14C2" w:rsidP="0095293D">
      <w:pPr>
        <w:spacing w:after="0" w:line="276" w:lineRule="auto"/>
        <w:ind w:left="284" w:hanging="284"/>
        <w:jc w:val="center"/>
        <w:rPr>
          <w:rFonts w:ascii="Times New Roman" w:hAnsi="Times New Roman" w:cs="Times New Roman"/>
          <w:b/>
          <w:sz w:val="28"/>
          <w:szCs w:val="28"/>
        </w:rPr>
        <w:sectPr w:rsidR="000A14C2" w:rsidSect="00BA5CF6">
          <w:footerReference w:type="default" r:id="rId8"/>
          <w:pgSz w:w="11906" w:h="16838"/>
          <w:pgMar w:top="1134" w:right="1134" w:bottom="1134" w:left="1134" w:header="709" w:footer="709" w:gutter="0"/>
          <w:pgNumType w:start="0"/>
          <w:cols w:space="708"/>
          <w:titlePg/>
          <w:docGrid w:linePitch="360"/>
        </w:sectPr>
      </w:pPr>
    </w:p>
    <w:p w:rsidR="002A736B" w:rsidRPr="00536FEF" w:rsidRDefault="002A736B" w:rsidP="0095293D">
      <w:pPr>
        <w:spacing w:after="0" w:line="276" w:lineRule="auto"/>
        <w:ind w:left="284" w:hanging="284"/>
        <w:jc w:val="center"/>
        <w:rPr>
          <w:rFonts w:ascii="Times New Roman" w:hAnsi="Times New Roman" w:cs="Times New Roman"/>
          <w:b/>
          <w:sz w:val="28"/>
          <w:szCs w:val="28"/>
        </w:rPr>
      </w:pPr>
      <w:r w:rsidRPr="00536FEF">
        <w:rPr>
          <w:rFonts w:ascii="Times New Roman" w:hAnsi="Times New Roman" w:cs="Times New Roman"/>
          <w:b/>
          <w:sz w:val="28"/>
          <w:szCs w:val="28"/>
        </w:rPr>
        <w:lastRenderedPageBreak/>
        <w:t>ПАСПОРТ</w:t>
      </w:r>
    </w:p>
    <w:p w:rsidR="002A736B" w:rsidRPr="00C02768" w:rsidRDefault="002A736B" w:rsidP="0095293D">
      <w:pPr>
        <w:spacing w:after="0" w:line="276" w:lineRule="auto"/>
        <w:ind w:left="284" w:hanging="284"/>
        <w:jc w:val="center"/>
        <w:rPr>
          <w:rFonts w:ascii="Times New Roman" w:hAnsi="Times New Roman" w:cs="Times New Roman"/>
          <w:sz w:val="28"/>
          <w:szCs w:val="28"/>
        </w:rPr>
      </w:pPr>
      <w:r w:rsidRPr="00C02768">
        <w:rPr>
          <w:rFonts w:ascii="Times New Roman" w:hAnsi="Times New Roman" w:cs="Times New Roman"/>
          <w:sz w:val="28"/>
          <w:szCs w:val="28"/>
        </w:rPr>
        <w:t>муниципальной программы</w:t>
      </w:r>
    </w:p>
    <w:p w:rsidR="00486E3F" w:rsidRDefault="002A736B" w:rsidP="0095293D">
      <w:pPr>
        <w:spacing w:after="0" w:line="276" w:lineRule="auto"/>
        <w:ind w:left="284" w:hanging="284"/>
        <w:jc w:val="center"/>
        <w:rPr>
          <w:rFonts w:ascii="Times New Roman" w:hAnsi="Times New Roman" w:cs="Times New Roman"/>
          <w:sz w:val="28"/>
          <w:szCs w:val="28"/>
        </w:rPr>
      </w:pPr>
      <w:r w:rsidRPr="00C02768">
        <w:rPr>
          <w:rFonts w:ascii="Times New Roman" w:hAnsi="Times New Roman" w:cs="Times New Roman"/>
          <w:sz w:val="28"/>
          <w:szCs w:val="28"/>
        </w:rPr>
        <w:t xml:space="preserve">«Электроснабжение и повышение энергетической эффективности </w:t>
      </w:r>
    </w:p>
    <w:p w:rsidR="00486E3F" w:rsidRDefault="00C74F06" w:rsidP="0095293D">
      <w:pPr>
        <w:spacing w:after="0" w:line="276" w:lineRule="auto"/>
        <w:ind w:left="284" w:hanging="284"/>
        <w:jc w:val="center"/>
        <w:rPr>
          <w:rFonts w:ascii="Times New Roman" w:hAnsi="Times New Roman" w:cs="Times New Roman"/>
          <w:sz w:val="28"/>
          <w:szCs w:val="28"/>
        </w:rPr>
      </w:pPr>
      <w:r>
        <w:rPr>
          <w:rFonts w:ascii="Times New Roman" w:hAnsi="Times New Roman" w:cs="Times New Roman"/>
          <w:sz w:val="28"/>
          <w:szCs w:val="28"/>
        </w:rPr>
        <w:t xml:space="preserve">Никольского сельсовета </w:t>
      </w:r>
      <w:proofErr w:type="spellStart"/>
      <w:r>
        <w:rPr>
          <w:rFonts w:ascii="Times New Roman" w:hAnsi="Times New Roman" w:cs="Times New Roman"/>
          <w:sz w:val="28"/>
          <w:szCs w:val="28"/>
        </w:rPr>
        <w:t>Горшеченского</w:t>
      </w:r>
      <w:proofErr w:type="spellEnd"/>
      <w:r>
        <w:rPr>
          <w:rFonts w:ascii="Times New Roman" w:hAnsi="Times New Roman" w:cs="Times New Roman"/>
          <w:sz w:val="28"/>
          <w:szCs w:val="28"/>
        </w:rPr>
        <w:t xml:space="preserve"> </w:t>
      </w:r>
      <w:r w:rsidR="002A736B">
        <w:rPr>
          <w:rFonts w:ascii="Times New Roman" w:hAnsi="Times New Roman" w:cs="Times New Roman"/>
          <w:sz w:val="28"/>
          <w:szCs w:val="28"/>
        </w:rPr>
        <w:t>района</w:t>
      </w:r>
      <w:r w:rsidR="002A736B" w:rsidRPr="00C02768">
        <w:rPr>
          <w:rFonts w:ascii="Times New Roman" w:hAnsi="Times New Roman" w:cs="Times New Roman"/>
          <w:sz w:val="28"/>
          <w:szCs w:val="28"/>
        </w:rPr>
        <w:t xml:space="preserve"> </w:t>
      </w:r>
    </w:p>
    <w:p w:rsidR="002A736B" w:rsidRPr="00C02768" w:rsidRDefault="002A736B" w:rsidP="0095293D">
      <w:pPr>
        <w:spacing w:after="0" w:line="276" w:lineRule="auto"/>
        <w:ind w:left="284" w:hanging="284"/>
        <w:jc w:val="center"/>
        <w:rPr>
          <w:rFonts w:ascii="Times New Roman" w:hAnsi="Times New Roman" w:cs="Times New Roman"/>
          <w:sz w:val="28"/>
          <w:szCs w:val="28"/>
        </w:rPr>
      </w:pPr>
      <w:r w:rsidRPr="00C02768">
        <w:rPr>
          <w:rFonts w:ascii="Times New Roman" w:hAnsi="Times New Roman" w:cs="Times New Roman"/>
          <w:sz w:val="28"/>
          <w:szCs w:val="28"/>
        </w:rPr>
        <w:t xml:space="preserve">на период </w:t>
      </w:r>
      <w:r w:rsidRPr="00C04BEE">
        <w:rPr>
          <w:rFonts w:ascii="Times New Roman" w:hAnsi="Times New Roman" w:cs="Times New Roman"/>
          <w:sz w:val="28"/>
          <w:szCs w:val="28"/>
        </w:rPr>
        <w:t>202</w:t>
      </w:r>
      <w:r w:rsidR="00B12DF5">
        <w:rPr>
          <w:rFonts w:ascii="Times New Roman" w:hAnsi="Times New Roman" w:cs="Times New Roman"/>
          <w:sz w:val="28"/>
          <w:szCs w:val="28"/>
        </w:rPr>
        <w:t>3</w:t>
      </w:r>
      <w:r w:rsidRPr="00C04BEE">
        <w:rPr>
          <w:rFonts w:ascii="Times New Roman" w:hAnsi="Times New Roman" w:cs="Times New Roman"/>
          <w:sz w:val="28"/>
          <w:szCs w:val="28"/>
        </w:rPr>
        <w:t>-2025</w:t>
      </w:r>
      <w:r w:rsidRPr="00C02768">
        <w:rPr>
          <w:rFonts w:ascii="Times New Roman" w:hAnsi="Times New Roman" w:cs="Times New Roman"/>
          <w:sz w:val="28"/>
          <w:szCs w:val="28"/>
        </w:rPr>
        <w:t xml:space="preserve"> годы</w:t>
      </w:r>
      <w:r>
        <w:rPr>
          <w:rFonts w:ascii="Times New Roman" w:hAnsi="Times New Roman" w:cs="Times New Roman"/>
          <w:sz w:val="28"/>
          <w:szCs w:val="28"/>
        </w:rPr>
        <w:t>»</w:t>
      </w:r>
    </w:p>
    <w:p w:rsidR="002A736B" w:rsidRPr="00C02768" w:rsidRDefault="002A736B" w:rsidP="0095293D">
      <w:pPr>
        <w:spacing w:after="0" w:line="276" w:lineRule="auto"/>
        <w:ind w:left="284" w:hanging="284"/>
        <w:jc w:val="center"/>
        <w:rPr>
          <w:rFonts w:ascii="Times New Roman" w:hAnsi="Times New Roman" w:cs="Times New Roman"/>
          <w:sz w:val="28"/>
          <w:szCs w:val="28"/>
        </w:rPr>
      </w:pPr>
    </w:p>
    <w:tbl>
      <w:tblPr>
        <w:tblStyle w:val="a3"/>
        <w:tblW w:w="9889" w:type="dxa"/>
        <w:tblLook w:val="04A0"/>
      </w:tblPr>
      <w:tblGrid>
        <w:gridCol w:w="3539"/>
        <w:gridCol w:w="6350"/>
      </w:tblGrid>
      <w:tr w:rsidR="002A736B" w:rsidRPr="00C02768" w:rsidTr="0095293D">
        <w:trPr>
          <w:trHeight w:val="641"/>
        </w:trPr>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Ответственный исполнитель муниципальной программы</w:t>
            </w:r>
          </w:p>
        </w:tc>
        <w:tc>
          <w:tcPr>
            <w:tcW w:w="6350" w:type="dxa"/>
          </w:tcPr>
          <w:p w:rsidR="002A736B" w:rsidRPr="00C02768" w:rsidRDefault="00B12DF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C74F06">
              <w:rPr>
                <w:rFonts w:ascii="Times New Roman" w:hAnsi="Times New Roman" w:cs="Times New Roman"/>
                <w:sz w:val="28"/>
                <w:szCs w:val="28"/>
              </w:rPr>
              <w:t xml:space="preserve">Никольского сельсовета </w:t>
            </w:r>
            <w:proofErr w:type="spellStart"/>
            <w:r w:rsidR="00C74F06">
              <w:rPr>
                <w:rFonts w:ascii="Times New Roman" w:hAnsi="Times New Roman" w:cs="Times New Roman"/>
                <w:sz w:val="28"/>
                <w:szCs w:val="28"/>
              </w:rPr>
              <w:t>Горшеченского</w:t>
            </w:r>
            <w:proofErr w:type="spellEnd"/>
            <w:r>
              <w:rPr>
                <w:rFonts w:ascii="Times New Roman" w:hAnsi="Times New Roman" w:cs="Times New Roman"/>
                <w:sz w:val="28"/>
                <w:szCs w:val="28"/>
              </w:rPr>
              <w:t xml:space="preserve"> района Курской области</w:t>
            </w:r>
          </w:p>
        </w:tc>
      </w:tr>
      <w:tr w:rsidR="002A736B" w:rsidRPr="00C02768" w:rsidTr="0095293D">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Соисполнители муниципальной программы</w:t>
            </w:r>
          </w:p>
        </w:tc>
        <w:tc>
          <w:tcPr>
            <w:tcW w:w="6350" w:type="dxa"/>
          </w:tcPr>
          <w:p w:rsidR="002A736B" w:rsidRPr="00C02768" w:rsidRDefault="00D32866" w:rsidP="0095293D">
            <w:pPr>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2A736B" w:rsidRPr="00C02768" w:rsidTr="0095293D">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 xml:space="preserve">Перечень </w:t>
            </w:r>
            <w:r w:rsidRPr="00C04BEE">
              <w:rPr>
                <w:rFonts w:ascii="Times New Roman" w:hAnsi="Times New Roman" w:cs="Times New Roman"/>
                <w:sz w:val="28"/>
                <w:szCs w:val="28"/>
              </w:rPr>
              <w:t>под</w:t>
            </w:r>
            <w:r w:rsidRPr="00C02768">
              <w:rPr>
                <w:rFonts w:ascii="Times New Roman" w:hAnsi="Times New Roman" w:cs="Times New Roman"/>
                <w:sz w:val="28"/>
                <w:szCs w:val="28"/>
              </w:rPr>
              <w:t>программ</w:t>
            </w:r>
          </w:p>
        </w:tc>
        <w:tc>
          <w:tcPr>
            <w:tcW w:w="6350" w:type="dxa"/>
          </w:tcPr>
          <w:p w:rsidR="002A736B" w:rsidRPr="00C02768" w:rsidRDefault="00D32866" w:rsidP="0095293D">
            <w:pPr>
              <w:spacing w:line="276" w:lineRule="auto"/>
              <w:ind w:left="284" w:hanging="284"/>
              <w:rPr>
                <w:rFonts w:ascii="Times New Roman" w:hAnsi="Times New Roman" w:cs="Times New Roman"/>
                <w:sz w:val="28"/>
                <w:szCs w:val="28"/>
              </w:rPr>
            </w:pPr>
            <w:r>
              <w:rPr>
                <w:rFonts w:ascii="Times New Roman" w:hAnsi="Times New Roman" w:cs="Times New Roman"/>
                <w:sz w:val="28"/>
                <w:szCs w:val="28"/>
              </w:rPr>
              <w:t>-</w:t>
            </w:r>
          </w:p>
        </w:tc>
      </w:tr>
      <w:tr w:rsidR="002A736B" w:rsidRPr="00C02768" w:rsidTr="0095293D">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Цели муниципальной программы</w:t>
            </w:r>
          </w:p>
        </w:tc>
        <w:tc>
          <w:tcPr>
            <w:tcW w:w="6350" w:type="dxa"/>
          </w:tcPr>
          <w:p w:rsidR="002A736B" w:rsidRPr="00C04BEE" w:rsidRDefault="002A736B" w:rsidP="0095293D">
            <w:pPr>
              <w:pStyle w:val="a4"/>
              <w:numPr>
                <w:ilvl w:val="0"/>
                <w:numId w:val="1"/>
              </w:numPr>
              <w:spacing w:line="276" w:lineRule="auto"/>
              <w:ind w:left="284" w:hanging="284"/>
              <w:jc w:val="both"/>
              <w:rPr>
                <w:rFonts w:ascii="Times New Roman" w:hAnsi="Times New Roman" w:cs="Times New Roman"/>
                <w:sz w:val="28"/>
                <w:szCs w:val="28"/>
              </w:rPr>
            </w:pPr>
            <w:r w:rsidRPr="00C04BEE">
              <w:rPr>
                <w:rFonts w:ascii="Times New Roman" w:hAnsi="Times New Roman" w:cs="Times New Roman"/>
                <w:sz w:val="28"/>
                <w:szCs w:val="28"/>
              </w:rPr>
              <w:t xml:space="preserve">Создание организационных основ для реализации системы мер по энергосбережению и повышению </w:t>
            </w:r>
            <w:proofErr w:type="spellStart"/>
            <w:r w:rsidRPr="00C04BEE">
              <w:rPr>
                <w:rFonts w:ascii="Times New Roman" w:hAnsi="Times New Roman" w:cs="Times New Roman"/>
                <w:sz w:val="28"/>
                <w:szCs w:val="28"/>
              </w:rPr>
              <w:t>энергоэффективности</w:t>
            </w:r>
            <w:proofErr w:type="spellEnd"/>
            <w:r w:rsidRPr="00C04BEE">
              <w:rPr>
                <w:rFonts w:ascii="Times New Roman" w:hAnsi="Times New Roman" w:cs="Times New Roman"/>
                <w:sz w:val="28"/>
                <w:szCs w:val="28"/>
              </w:rPr>
              <w:t xml:space="preserve">; </w:t>
            </w:r>
          </w:p>
          <w:p w:rsidR="002A736B" w:rsidRPr="00C02768" w:rsidRDefault="002A736B" w:rsidP="0095293D">
            <w:pPr>
              <w:pStyle w:val="a4"/>
              <w:numPr>
                <w:ilvl w:val="0"/>
                <w:numId w:val="1"/>
              </w:numPr>
              <w:spacing w:line="276" w:lineRule="auto"/>
              <w:ind w:left="284" w:hanging="284"/>
              <w:jc w:val="both"/>
              <w:rPr>
                <w:rFonts w:ascii="Times New Roman" w:hAnsi="Times New Roman" w:cs="Times New Roman"/>
                <w:sz w:val="28"/>
                <w:szCs w:val="28"/>
              </w:rPr>
            </w:pPr>
            <w:r w:rsidRPr="00C04BEE">
              <w:rPr>
                <w:rFonts w:ascii="Times New Roman" w:hAnsi="Times New Roman" w:cs="Times New Roman"/>
                <w:sz w:val="28"/>
                <w:szCs w:val="28"/>
              </w:rPr>
              <w:t>Снижение показателей энергоемкости и энергопотребления учреждений, предприятий и организаций</w:t>
            </w:r>
          </w:p>
        </w:tc>
      </w:tr>
      <w:tr w:rsidR="002A736B" w:rsidRPr="00C02768" w:rsidTr="0095293D">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Задачи муниципальной программы</w:t>
            </w:r>
          </w:p>
        </w:tc>
        <w:tc>
          <w:tcPr>
            <w:tcW w:w="6350" w:type="dxa"/>
          </w:tcPr>
          <w:p w:rsidR="002A736B" w:rsidRPr="00C04BEE" w:rsidRDefault="002A736B" w:rsidP="0095293D">
            <w:pPr>
              <w:pStyle w:val="a4"/>
              <w:numPr>
                <w:ilvl w:val="0"/>
                <w:numId w:val="2"/>
              </w:numPr>
              <w:spacing w:line="276" w:lineRule="auto"/>
              <w:ind w:left="317"/>
              <w:jc w:val="both"/>
              <w:rPr>
                <w:rFonts w:ascii="Times New Roman" w:hAnsi="Times New Roman" w:cs="Times New Roman"/>
                <w:sz w:val="28"/>
                <w:szCs w:val="28"/>
              </w:rPr>
            </w:pPr>
            <w:r w:rsidRPr="00C04BEE">
              <w:rPr>
                <w:rFonts w:ascii="Times New Roman" w:hAnsi="Times New Roman" w:cs="Times New Roman"/>
                <w:sz w:val="28"/>
                <w:szCs w:val="28"/>
              </w:rPr>
              <w:t>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муниципального образования;</w:t>
            </w:r>
          </w:p>
          <w:p w:rsidR="002A736B" w:rsidRPr="00C04BEE" w:rsidRDefault="002A736B" w:rsidP="0095293D">
            <w:pPr>
              <w:pStyle w:val="a4"/>
              <w:numPr>
                <w:ilvl w:val="0"/>
                <w:numId w:val="2"/>
              </w:numPr>
              <w:spacing w:line="276" w:lineRule="auto"/>
              <w:ind w:left="317" w:hanging="283"/>
              <w:rPr>
                <w:rFonts w:ascii="Times New Roman" w:hAnsi="Times New Roman" w:cs="Times New Roman"/>
                <w:sz w:val="28"/>
                <w:szCs w:val="28"/>
              </w:rPr>
            </w:pPr>
            <w:r w:rsidRPr="00C04BEE">
              <w:rPr>
                <w:rFonts w:ascii="Times New Roman" w:hAnsi="Times New Roman" w:cs="Times New Roman"/>
                <w:sz w:val="28"/>
                <w:szCs w:val="28"/>
              </w:rPr>
              <w:t xml:space="preserve">Разработка и реализация мероприятий, направленных на энергосбережение и повышение энергетической эффективности учреждений; </w:t>
            </w:r>
          </w:p>
          <w:p w:rsidR="002A736B" w:rsidRPr="00C04BEE" w:rsidRDefault="002A736B" w:rsidP="0095293D">
            <w:pPr>
              <w:pStyle w:val="a4"/>
              <w:numPr>
                <w:ilvl w:val="0"/>
                <w:numId w:val="2"/>
              </w:numPr>
              <w:spacing w:line="276" w:lineRule="auto"/>
              <w:ind w:left="317" w:hanging="283"/>
              <w:rPr>
                <w:rFonts w:ascii="Times New Roman" w:hAnsi="Times New Roman" w:cs="Times New Roman"/>
                <w:sz w:val="28"/>
                <w:szCs w:val="28"/>
              </w:rPr>
            </w:pPr>
            <w:r w:rsidRPr="00C04BEE">
              <w:rPr>
                <w:rFonts w:ascii="Times New Roman" w:hAnsi="Times New Roman" w:cs="Times New Roman"/>
                <w:sz w:val="28"/>
                <w:szCs w:val="28"/>
              </w:rPr>
              <w:t>Обеспечение учета объемов потребления ТЭР и воды с использованием приборов учета.</w:t>
            </w:r>
          </w:p>
        </w:tc>
      </w:tr>
      <w:tr w:rsidR="002A736B" w:rsidRPr="00C02768" w:rsidTr="0095293D">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Этапы и сроки реализации муниципальной программы</w:t>
            </w:r>
          </w:p>
        </w:tc>
        <w:tc>
          <w:tcPr>
            <w:tcW w:w="6350" w:type="dxa"/>
          </w:tcPr>
          <w:p w:rsidR="002A736B" w:rsidRPr="00C02768" w:rsidRDefault="002A736B" w:rsidP="0095293D">
            <w:pPr>
              <w:spacing w:line="276" w:lineRule="auto"/>
              <w:ind w:left="284" w:hanging="284"/>
              <w:rPr>
                <w:rFonts w:ascii="Times New Roman" w:hAnsi="Times New Roman" w:cs="Times New Roman"/>
                <w:sz w:val="28"/>
                <w:szCs w:val="28"/>
              </w:rPr>
            </w:pPr>
            <w:r w:rsidRPr="00C04BEE">
              <w:rPr>
                <w:rFonts w:ascii="Times New Roman" w:hAnsi="Times New Roman" w:cs="Times New Roman"/>
                <w:sz w:val="28"/>
                <w:szCs w:val="28"/>
              </w:rPr>
              <w:t>202</w:t>
            </w:r>
            <w:r w:rsidR="00B12DF5">
              <w:rPr>
                <w:rFonts w:ascii="Times New Roman" w:hAnsi="Times New Roman" w:cs="Times New Roman"/>
                <w:sz w:val="28"/>
                <w:szCs w:val="28"/>
              </w:rPr>
              <w:t>3</w:t>
            </w:r>
            <w:r w:rsidRPr="00C04BEE">
              <w:rPr>
                <w:rFonts w:ascii="Times New Roman" w:hAnsi="Times New Roman" w:cs="Times New Roman"/>
                <w:sz w:val="28"/>
                <w:szCs w:val="28"/>
              </w:rPr>
              <w:t>-2025 годы</w:t>
            </w:r>
          </w:p>
        </w:tc>
      </w:tr>
      <w:tr w:rsidR="002A736B" w:rsidRPr="00C02768" w:rsidTr="0095293D">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t xml:space="preserve">Объем бюджетных ассигнований на реализацию </w:t>
            </w:r>
            <w:r w:rsidRPr="00C02768">
              <w:rPr>
                <w:rFonts w:ascii="Times New Roman" w:hAnsi="Times New Roman" w:cs="Times New Roman"/>
                <w:sz w:val="28"/>
                <w:szCs w:val="28"/>
              </w:rPr>
              <w:lastRenderedPageBreak/>
              <w:t>муниципальной программы</w:t>
            </w:r>
          </w:p>
        </w:tc>
        <w:tc>
          <w:tcPr>
            <w:tcW w:w="6350" w:type="dxa"/>
          </w:tcPr>
          <w:p w:rsidR="002A736B" w:rsidRPr="002D6BA3" w:rsidRDefault="002A736B" w:rsidP="0095293D">
            <w:pPr>
              <w:spacing w:line="276" w:lineRule="auto"/>
              <w:ind w:left="284" w:hanging="284"/>
              <w:jc w:val="both"/>
              <w:rPr>
                <w:rFonts w:ascii="Times New Roman" w:hAnsi="Times New Roman" w:cs="Times New Roman"/>
                <w:sz w:val="28"/>
                <w:szCs w:val="28"/>
              </w:rPr>
            </w:pPr>
            <w:r w:rsidRPr="002D6BA3">
              <w:rPr>
                <w:rFonts w:ascii="Times New Roman" w:hAnsi="Times New Roman" w:cs="Times New Roman"/>
                <w:sz w:val="28"/>
                <w:szCs w:val="28"/>
              </w:rPr>
              <w:lastRenderedPageBreak/>
              <w:t xml:space="preserve">Всего </w:t>
            </w:r>
            <w:r w:rsidR="0095293D">
              <w:rPr>
                <w:rFonts w:ascii="Times New Roman" w:hAnsi="Times New Roman" w:cs="Times New Roman"/>
                <w:sz w:val="28"/>
                <w:szCs w:val="28"/>
              </w:rPr>
              <w:t>35</w:t>
            </w:r>
            <w:r w:rsidR="004931E6" w:rsidRPr="002D6BA3">
              <w:rPr>
                <w:rFonts w:ascii="Times New Roman" w:hAnsi="Times New Roman" w:cs="Times New Roman"/>
                <w:sz w:val="28"/>
                <w:szCs w:val="28"/>
              </w:rPr>
              <w:t xml:space="preserve"> тыс</w:t>
            </w:r>
            <w:r w:rsidRPr="002D6BA3">
              <w:rPr>
                <w:rFonts w:ascii="Times New Roman" w:hAnsi="Times New Roman" w:cs="Times New Roman"/>
                <w:sz w:val="28"/>
                <w:szCs w:val="28"/>
              </w:rPr>
              <w:t>. рублей, из них:</w:t>
            </w:r>
          </w:p>
          <w:p w:rsidR="002A736B" w:rsidRPr="002D6BA3" w:rsidRDefault="002A736B" w:rsidP="0095293D">
            <w:pPr>
              <w:spacing w:line="276" w:lineRule="auto"/>
              <w:ind w:left="284" w:hanging="284"/>
              <w:jc w:val="both"/>
              <w:rPr>
                <w:rFonts w:ascii="Times New Roman" w:hAnsi="Times New Roman" w:cs="Times New Roman"/>
                <w:sz w:val="28"/>
                <w:szCs w:val="28"/>
              </w:rPr>
            </w:pPr>
            <w:r w:rsidRPr="002D6BA3">
              <w:rPr>
                <w:rFonts w:ascii="Times New Roman" w:hAnsi="Times New Roman" w:cs="Times New Roman"/>
                <w:sz w:val="28"/>
                <w:szCs w:val="28"/>
              </w:rPr>
              <w:t xml:space="preserve">- объем финансирования из </w:t>
            </w:r>
            <w:r w:rsidR="009D49EA" w:rsidRPr="002D6BA3">
              <w:rPr>
                <w:rFonts w:ascii="Times New Roman" w:hAnsi="Times New Roman" w:cs="Times New Roman"/>
                <w:sz w:val="28"/>
                <w:szCs w:val="28"/>
              </w:rPr>
              <w:t xml:space="preserve">МО </w:t>
            </w:r>
            <w:r w:rsidR="00C74F06">
              <w:rPr>
                <w:rFonts w:ascii="Times New Roman" w:hAnsi="Times New Roman" w:cs="Times New Roman"/>
                <w:sz w:val="28"/>
                <w:szCs w:val="28"/>
              </w:rPr>
              <w:t>Никольский</w:t>
            </w:r>
            <w:r w:rsidR="00486E3F">
              <w:rPr>
                <w:rFonts w:ascii="Times New Roman" w:hAnsi="Times New Roman" w:cs="Times New Roman"/>
                <w:sz w:val="28"/>
                <w:szCs w:val="28"/>
              </w:rPr>
              <w:t xml:space="preserve"> сельсовет</w:t>
            </w:r>
            <w:r w:rsidRPr="002D6BA3">
              <w:rPr>
                <w:rFonts w:ascii="Times New Roman" w:hAnsi="Times New Roman" w:cs="Times New Roman"/>
                <w:sz w:val="28"/>
                <w:szCs w:val="28"/>
              </w:rPr>
              <w:t xml:space="preserve"> </w:t>
            </w:r>
            <w:r w:rsidR="0095293D">
              <w:rPr>
                <w:rFonts w:ascii="Times New Roman" w:hAnsi="Times New Roman" w:cs="Times New Roman"/>
                <w:sz w:val="28"/>
                <w:szCs w:val="28"/>
              </w:rPr>
              <w:t>35</w:t>
            </w:r>
            <w:r w:rsidR="004931E6" w:rsidRPr="002D6BA3">
              <w:rPr>
                <w:rFonts w:ascii="Times New Roman" w:hAnsi="Times New Roman" w:cs="Times New Roman"/>
                <w:sz w:val="28"/>
                <w:szCs w:val="28"/>
              </w:rPr>
              <w:t xml:space="preserve"> тыс</w:t>
            </w:r>
            <w:r w:rsidRPr="002D6BA3">
              <w:rPr>
                <w:rFonts w:ascii="Times New Roman" w:hAnsi="Times New Roman" w:cs="Times New Roman"/>
                <w:sz w:val="28"/>
                <w:szCs w:val="28"/>
              </w:rPr>
              <w:t>. рублей, в том числе:</w:t>
            </w:r>
          </w:p>
          <w:p w:rsidR="002A736B" w:rsidRPr="002D6BA3" w:rsidRDefault="002A736B" w:rsidP="0095293D">
            <w:pPr>
              <w:spacing w:line="276" w:lineRule="auto"/>
              <w:ind w:left="284" w:hanging="284"/>
              <w:jc w:val="both"/>
              <w:rPr>
                <w:rFonts w:ascii="Times New Roman" w:hAnsi="Times New Roman" w:cs="Times New Roman"/>
                <w:sz w:val="28"/>
                <w:szCs w:val="28"/>
              </w:rPr>
            </w:pPr>
            <w:r w:rsidRPr="002D6BA3">
              <w:rPr>
                <w:rFonts w:ascii="Times New Roman" w:hAnsi="Times New Roman" w:cs="Times New Roman"/>
                <w:sz w:val="28"/>
                <w:szCs w:val="28"/>
              </w:rPr>
              <w:lastRenderedPageBreak/>
              <w:t>2023</w:t>
            </w:r>
            <w:r w:rsidR="00B04BFF" w:rsidRPr="002D6BA3">
              <w:rPr>
                <w:rFonts w:ascii="Times New Roman" w:hAnsi="Times New Roman" w:cs="Times New Roman"/>
                <w:sz w:val="28"/>
                <w:szCs w:val="28"/>
              </w:rPr>
              <w:t xml:space="preserve"> </w:t>
            </w:r>
            <w:r w:rsidRPr="002D6BA3">
              <w:rPr>
                <w:rFonts w:ascii="Times New Roman" w:hAnsi="Times New Roman" w:cs="Times New Roman"/>
                <w:sz w:val="28"/>
                <w:szCs w:val="28"/>
              </w:rPr>
              <w:t xml:space="preserve">г. -  </w:t>
            </w:r>
            <w:r w:rsidR="0095293D">
              <w:rPr>
                <w:rFonts w:ascii="Times New Roman" w:hAnsi="Times New Roman" w:cs="Times New Roman"/>
                <w:sz w:val="28"/>
                <w:szCs w:val="28"/>
              </w:rPr>
              <w:t>15</w:t>
            </w:r>
            <w:r w:rsidR="000B7523">
              <w:rPr>
                <w:rFonts w:ascii="Times New Roman" w:hAnsi="Times New Roman" w:cs="Times New Roman"/>
                <w:sz w:val="28"/>
                <w:szCs w:val="28"/>
              </w:rPr>
              <w:t xml:space="preserve"> </w:t>
            </w:r>
            <w:r w:rsidR="004931E6" w:rsidRPr="002D6BA3">
              <w:rPr>
                <w:rFonts w:ascii="Times New Roman" w:hAnsi="Times New Roman" w:cs="Times New Roman"/>
                <w:sz w:val="28"/>
                <w:szCs w:val="28"/>
              </w:rPr>
              <w:t>тыс</w:t>
            </w:r>
            <w:r w:rsidRPr="002D6BA3">
              <w:rPr>
                <w:rFonts w:ascii="Times New Roman" w:hAnsi="Times New Roman" w:cs="Times New Roman"/>
                <w:sz w:val="28"/>
                <w:szCs w:val="28"/>
              </w:rPr>
              <w:t>. рублей;</w:t>
            </w:r>
          </w:p>
          <w:p w:rsidR="002A736B" w:rsidRPr="002D6BA3" w:rsidRDefault="002A736B" w:rsidP="0095293D">
            <w:pPr>
              <w:spacing w:line="276" w:lineRule="auto"/>
              <w:ind w:left="284" w:hanging="284"/>
              <w:jc w:val="both"/>
              <w:rPr>
                <w:rFonts w:ascii="Times New Roman" w:hAnsi="Times New Roman" w:cs="Times New Roman"/>
                <w:sz w:val="28"/>
                <w:szCs w:val="28"/>
              </w:rPr>
            </w:pPr>
            <w:r w:rsidRPr="002D6BA3">
              <w:rPr>
                <w:rFonts w:ascii="Times New Roman" w:hAnsi="Times New Roman" w:cs="Times New Roman"/>
                <w:sz w:val="28"/>
                <w:szCs w:val="28"/>
              </w:rPr>
              <w:t>2024</w:t>
            </w:r>
            <w:r w:rsidR="00B04BFF" w:rsidRPr="002D6BA3">
              <w:rPr>
                <w:rFonts w:ascii="Times New Roman" w:hAnsi="Times New Roman" w:cs="Times New Roman"/>
                <w:sz w:val="28"/>
                <w:szCs w:val="28"/>
              </w:rPr>
              <w:t xml:space="preserve"> </w:t>
            </w:r>
            <w:r w:rsidRPr="002D6BA3">
              <w:rPr>
                <w:rFonts w:ascii="Times New Roman" w:hAnsi="Times New Roman" w:cs="Times New Roman"/>
                <w:sz w:val="28"/>
                <w:szCs w:val="28"/>
              </w:rPr>
              <w:t xml:space="preserve">г. -  </w:t>
            </w:r>
            <w:r w:rsidR="0095293D">
              <w:rPr>
                <w:rFonts w:ascii="Times New Roman" w:hAnsi="Times New Roman" w:cs="Times New Roman"/>
                <w:sz w:val="28"/>
                <w:szCs w:val="28"/>
              </w:rPr>
              <w:t>1</w:t>
            </w:r>
            <w:r w:rsidR="002D6BA3" w:rsidRPr="002D6BA3">
              <w:rPr>
                <w:rFonts w:ascii="Times New Roman" w:hAnsi="Times New Roman" w:cs="Times New Roman"/>
                <w:sz w:val="28"/>
                <w:szCs w:val="28"/>
              </w:rPr>
              <w:t>0</w:t>
            </w:r>
            <w:r w:rsidR="004931E6" w:rsidRPr="002D6BA3">
              <w:rPr>
                <w:rFonts w:ascii="Times New Roman" w:hAnsi="Times New Roman" w:cs="Times New Roman"/>
                <w:sz w:val="28"/>
                <w:szCs w:val="28"/>
              </w:rPr>
              <w:t xml:space="preserve"> тыс</w:t>
            </w:r>
            <w:r w:rsidRPr="002D6BA3">
              <w:rPr>
                <w:rFonts w:ascii="Times New Roman" w:hAnsi="Times New Roman" w:cs="Times New Roman"/>
                <w:sz w:val="28"/>
                <w:szCs w:val="28"/>
              </w:rPr>
              <w:t>. рублей;</w:t>
            </w:r>
          </w:p>
          <w:p w:rsidR="002A736B" w:rsidRPr="00C02768" w:rsidRDefault="002A736B" w:rsidP="0095293D">
            <w:pPr>
              <w:spacing w:line="276" w:lineRule="auto"/>
              <w:ind w:left="284" w:hanging="284"/>
              <w:jc w:val="both"/>
              <w:rPr>
                <w:rFonts w:ascii="Times New Roman" w:hAnsi="Times New Roman" w:cs="Times New Roman"/>
                <w:sz w:val="28"/>
                <w:szCs w:val="28"/>
              </w:rPr>
            </w:pPr>
            <w:r w:rsidRPr="002D6BA3">
              <w:rPr>
                <w:rFonts w:ascii="Times New Roman" w:hAnsi="Times New Roman" w:cs="Times New Roman"/>
                <w:sz w:val="28"/>
                <w:szCs w:val="28"/>
              </w:rPr>
              <w:t>2025</w:t>
            </w:r>
            <w:r w:rsidR="00B04BFF" w:rsidRPr="002D6BA3">
              <w:rPr>
                <w:rFonts w:ascii="Times New Roman" w:hAnsi="Times New Roman" w:cs="Times New Roman"/>
                <w:sz w:val="28"/>
                <w:szCs w:val="28"/>
              </w:rPr>
              <w:t xml:space="preserve"> </w:t>
            </w:r>
            <w:r w:rsidRPr="002D6BA3">
              <w:rPr>
                <w:rFonts w:ascii="Times New Roman" w:hAnsi="Times New Roman" w:cs="Times New Roman"/>
                <w:sz w:val="28"/>
                <w:szCs w:val="28"/>
              </w:rPr>
              <w:t xml:space="preserve">г. -  </w:t>
            </w:r>
            <w:r w:rsidR="0095293D">
              <w:rPr>
                <w:rFonts w:ascii="Times New Roman" w:hAnsi="Times New Roman" w:cs="Times New Roman"/>
                <w:sz w:val="28"/>
                <w:szCs w:val="28"/>
              </w:rPr>
              <w:t>1</w:t>
            </w:r>
            <w:r w:rsidR="000B7523">
              <w:rPr>
                <w:rFonts w:ascii="Times New Roman" w:hAnsi="Times New Roman" w:cs="Times New Roman"/>
                <w:sz w:val="28"/>
                <w:szCs w:val="28"/>
              </w:rPr>
              <w:t>0</w:t>
            </w:r>
            <w:r w:rsidR="004931E6" w:rsidRPr="002D6BA3">
              <w:rPr>
                <w:rFonts w:ascii="Times New Roman" w:hAnsi="Times New Roman" w:cs="Times New Roman"/>
                <w:sz w:val="28"/>
                <w:szCs w:val="28"/>
              </w:rPr>
              <w:t xml:space="preserve"> тыс</w:t>
            </w:r>
            <w:r w:rsidRPr="002D6BA3">
              <w:rPr>
                <w:rFonts w:ascii="Times New Roman" w:hAnsi="Times New Roman" w:cs="Times New Roman"/>
                <w:sz w:val="28"/>
                <w:szCs w:val="28"/>
              </w:rPr>
              <w:t>. рублей</w:t>
            </w:r>
          </w:p>
        </w:tc>
      </w:tr>
      <w:tr w:rsidR="002A736B" w:rsidRPr="00C02768" w:rsidTr="0095293D">
        <w:trPr>
          <w:trHeight w:val="2542"/>
        </w:trPr>
        <w:tc>
          <w:tcPr>
            <w:tcW w:w="3539" w:type="dxa"/>
          </w:tcPr>
          <w:p w:rsidR="002A736B" w:rsidRPr="00C02768" w:rsidRDefault="002A736B" w:rsidP="0095293D">
            <w:pPr>
              <w:spacing w:line="276" w:lineRule="auto"/>
              <w:rPr>
                <w:rFonts w:ascii="Times New Roman" w:hAnsi="Times New Roman" w:cs="Times New Roman"/>
                <w:sz w:val="28"/>
                <w:szCs w:val="28"/>
              </w:rPr>
            </w:pPr>
            <w:r w:rsidRPr="00C02768">
              <w:rPr>
                <w:rFonts w:ascii="Times New Roman" w:hAnsi="Times New Roman" w:cs="Times New Roman"/>
                <w:sz w:val="28"/>
                <w:szCs w:val="28"/>
              </w:rPr>
              <w:lastRenderedPageBreak/>
              <w:t>Ожидаемы</w:t>
            </w:r>
            <w:r w:rsidR="009D49EA">
              <w:rPr>
                <w:rFonts w:ascii="Times New Roman" w:hAnsi="Times New Roman" w:cs="Times New Roman"/>
                <w:sz w:val="28"/>
                <w:szCs w:val="28"/>
              </w:rPr>
              <w:t>е</w:t>
            </w:r>
            <w:r w:rsidRPr="00C02768">
              <w:rPr>
                <w:rFonts w:ascii="Times New Roman" w:hAnsi="Times New Roman" w:cs="Times New Roman"/>
                <w:sz w:val="28"/>
                <w:szCs w:val="28"/>
              </w:rPr>
              <w:t xml:space="preserve"> результаты реализации муниципальной программы</w:t>
            </w:r>
          </w:p>
        </w:tc>
        <w:tc>
          <w:tcPr>
            <w:tcW w:w="6350" w:type="dxa"/>
          </w:tcPr>
          <w:p w:rsidR="002A736B" w:rsidRPr="00C04BEE" w:rsidRDefault="002A736B" w:rsidP="0095293D">
            <w:pPr>
              <w:spacing w:line="276" w:lineRule="auto"/>
              <w:ind w:left="34"/>
              <w:jc w:val="both"/>
              <w:rPr>
                <w:rFonts w:ascii="Times New Roman" w:hAnsi="Times New Roman" w:cs="Times New Roman"/>
                <w:sz w:val="28"/>
                <w:szCs w:val="28"/>
              </w:rPr>
            </w:pPr>
            <w:r w:rsidRPr="00C04BEE">
              <w:rPr>
                <w:rFonts w:ascii="Times New Roman" w:hAnsi="Times New Roman" w:cs="Times New Roman"/>
                <w:sz w:val="28"/>
                <w:szCs w:val="28"/>
              </w:rPr>
              <w:t>1</w:t>
            </w:r>
            <w:r>
              <w:rPr>
                <w:rFonts w:ascii="Times New Roman" w:hAnsi="Times New Roman" w:cs="Times New Roman"/>
                <w:sz w:val="28"/>
                <w:szCs w:val="28"/>
              </w:rPr>
              <w:t>.</w:t>
            </w:r>
            <w:r w:rsidRPr="00C04BEE">
              <w:rPr>
                <w:rFonts w:ascii="Times New Roman" w:hAnsi="Times New Roman" w:cs="Times New Roman"/>
                <w:sz w:val="28"/>
                <w:szCs w:val="28"/>
              </w:rPr>
              <w:t>Снижение показателей энергоемкости и энергопотребления;</w:t>
            </w:r>
          </w:p>
          <w:p w:rsidR="002A736B" w:rsidRPr="00C04BEE" w:rsidRDefault="002A736B" w:rsidP="0095293D">
            <w:pPr>
              <w:spacing w:line="276" w:lineRule="auto"/>
              <w:ind w:left="34"/>
              <w:jc w:val="both"/>
              <w:rPr>
                <w:rFonts w:ascii="Times New Roman" w:hAnsi="Times New Roman" w:cs="Times New Roman"/>
                <w:sz w:val="28"/>
                <w:szCs w:val="28"/>
              </w:rPr>
            </w:pPr>
            <w:r w:rsidRPr="00C04BEE">
              <w:rPr>
                <w:rFonts w:ascii="Times New Roman" w:hAnsi="Times New Roman" w:cs="Times New Roman"/>
                <w:sz w:val="28"/>
                <w:szCs w:val="28"/>
              </w:rPr>
              <w:t xml:space="preserve">2 Повышение эффективности использования топлива и воды в секторе ЖКХ муниципального </w:t>
            </w:r>
            <w:r w:rsidR="009D49EA">
              <w:rPr>
                <w:rFonts w:ascii="Times New Roman" w:hAnsi="Times New Roman" w:cs="Times New Roman"/>
                <w:sz w:val="28"/>
                <w:szCs w:val="28"/>
              </w:rPr>
              <w:t>образования</w:t>
            </w:r>
            <w:r w:rsidRPr="00C04BEE">
              <w:rPr>
                <w:rFonts w:ascii="Times New Roman" w:hAnsi="Times New Roman" w:cs="Times New Roman"/>
                <w:sz w:val="28"/>
                <w:szCs w:val="28"/>
              </w:rPr>
              <w:t>;</w:t>
            </w:r>
          </w:p>
          <w:p w:rsidR="002A736B" w:rsidRPr="00C04BEE" w:rsidRDefault="002A736B" w:rsidP="00692118">
            <w:pPr>
              <w:spacing w:line="276" w:lineRule="auto"/>
              <w:jc w:val="both"/>
              <w:rPr>
                <w:rFonts w:ascii="Times New Roman" w:hAnsi="Times New Roman" w:cs="Times New Roman"/>
                <w:sz w:val="28"/>
                <w:szCs w:val="28"/>
              </w:rPr>
            </w:pPr>
            <w:r w:rsidRPr="00C04BEE">
              <w:rPr>
                <w:rFonts w:ascii="Times New Roman" w:hAnsi="Times New Roman" w:cs="Times New Roman"/>
                <w:sz w:val="28"/>
                <w:szCs w:val="28"/>
              </w:rPr>
              <w:t>3 Обеспечение учета объектов потребляемых энергетических ресурсов и воды с использованием приборов учета.</w:t>
            </w:r>
          </w:p>
        </w:tc>
      </w:tr>
    </w:tbl>
    <w:p w:rsidR="002A736B" w:rsidRDefault="002A736B" w:rsidP="0095293D">
      <w:pPr>
        <w:spacing w:line="276" w:lineRule="auto"/>
        <w:jc w:val="center"/>
        <w:rPr>
          <w:rFonts w:ascii="Times New Roman" w:hAnsi="Times New Roman" w:cs="Times New Roman"/>
          <w:sz w:val="28"/>
          <w:szCs w:val="28"/>
        </w:rPr>
      </w:pPr>
    </w:p>
    <w:p w:rsidR="00C03277" w:rsidRDefault="00C03277">
      <w:pPr>
        <w:rPr>
          <w:rFonts w:ascii="Times New Roman" w:hAnsi="Times New Roman" w:cs="Times New Roman"/>
          <w:sz w:val="28"/>
          <w:szCs w:val="28"/>
        </w:rPr>
      </w:pPr>
      <w:r>
        <w:rPr>
          <w:rFonts w:ascii="Times New Roman" w:hAnsi="Times New Roman" w:cs="Times New Roman"/>
          <w:sz w:val="28"/>
          <w:szCs w:val="28"/>
        </w:rPr>
        <w:br w:type="page"/>
      </w:r>
    </w:p>
    <w:p w:rsidR="002A736B" w:rsidRPr="004C0688" w:rsidRDefault="004C0688" w:rsidP="00607170">
      <w:pPr>
        <w:spacing w:after="0" w:line="276"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E11A3C" w:rsidRPr="004C0688">
        <w:rPr>
          <w:rFonts w:ascii="Times New Roman" w:hAnsi="Times New Roman" w:cs="Times New Roman"/>
          <w:b/>
          <w:sz w:val="28"/>
          <w:szCs w:val="28"/>
        </w:rPr>
        <w:t>ОБЩИЕ СВЕДЕНИЯ</w:t>
      </w:r>
    </w:p>
    <w:p w:rsidR="00665CD8" w:rsidRPr="00692118" w:rsidRDefault="00665CD8" w:rsidP="00692118">
      <w:pPr>
        <w:spacing w:after="0" w:line="276" w:lineRule="auto"/>
        <w:ind w:firstLine="709"/>
        <w:jc w:val="both"/>
        <w:rPr>
          <w:rFonts w:ascii="Times New Roman" w:hAnsi="Times New Roman" w:cs="Times New Roman"/>
          <w:sz w:val="28"/>
          <w:szCs w:val="28"/>
        </w:rPr>
      </w:pPr>
    </w:p>
    <w:p w:rsidR="002A61DC" w:rsidRPr="005F2891" w:rsidRDefault="00C74F06" w:rsidP="005F2891">
      <w:pPr>
        <w:spacing w:after="0" w:line="276" w:lineRule="auto"/>
        <w:ind w:firstLine="709"/>
        <w:jc w:val="both"/>
        <w:rPr>
          <w:rFonts w:ascii="Times New Roman" w:hAnsi="Times New Roman" w:cs="Times New Roman"/>
          <w:sz w:val="28"/>
          <w:szCs w:val="28"/>
        </w:rPr>
      </w:pPr>
      <w:r w:rsidRPr="005F2891">
        <w:rPr>
          <w:rFonts w:ascii="Times New Roman" w:hAnsi="Times New Roman" w:cs="Times New Roman"/>
          <w:sz w:val="28"/>
          <w:szCs w:val="28"/>
        </w:rPr>
        <w:t>Никольский</w:t>
      </w:r>
      <w:r w:rsidR="00B12DF5" w:rsidRPr="005F2891">
        <w:rPr>
          <w:rFonts w:ascii="Times New Roman" w:hAnsi="Times New Roman" w:cs="Times New Roman"/>
          <w:sz w:val="28"/>
          <w:szCs w:val="28"/>
        </w:rPr>
        <w:t xml:space="preserve"> </w:t>
      </w:r>
      <w:r w:rsidR="00A37345" w:rsidRPr="005F2891">
        <w:rPr>
          <w:rFonts w:ascii="Times New Roman" w:hAnsi="Times New Roman" w:cs="Times New Roman"/>
          <w:sz w:val="28"/>
          <w:szCs w:val="28"/>
        </w:rPr>
        <w:t xml:space="preserve">сельсовет входит в состав </w:t>
      </w:r>
      <w:proofErr w:type="spellStart"/>
      <w:r w:rsidRPr="005F2891">
        <w:rPr>
          <w:rFonts w:ascii="Times New Roman" w:hAnsi="Times New Roman" w:cs="Times New Roman"/>
          <w:sz w:val="28"/>
          <w:szCs w:val="28"/>
        </w:rPr>
        <w:t>Горшеченского</w:t>
      </w:r>
      <w:proofErr w:type="spellEnd"/>
      <w:r w:rsidR="00A37345" w:rsidRPr="005F2891">
        <w:rPr>
          <w:rFonts w:ascii="Times New Roman" w:hAnsi="Times New Roman" w:cs="Times New Roman"/>
          <w:sz w:val="28"/>
          <w:szCs w:val="28"/>
        </w:rPr>
        <w:t xml:space="preserve"> района Курской области. </w:t>
      </w:r>
    </w:p>
    <w:p w:rsidR="005F2891" w:rsidRPr="005F2891" w:rsidRDefault="00542506" w:rsidP="005F2891">
      <w:pPr>
        <w:spacing w:after="0" w:line="276" w:lineRule="auto"/>
        <w:ind w:firstLine="709"/>
        <w:jc w:val="both"/>
        <w:rPr>
          <w:rFonts w:ascii="Times New Roman" w:hAnsi="Times New Roman" w:cs="Times New Roman"/>
          <w:sz w:val="28"/>
          <w:szCs w:val="28"/>
        </w:rPr>
      </w:pPr>
      <w:r w:rsidRPr="005F2891">
        <w:rPr>
          <w:rFonts w:ascii="Times New Roman" w:hAnsi="Times New Roman" w:cs="Times New Roman"/>
          <w:sz w:val="28"/>
          <w:szCs w:val="28"/>
        </w:rPr>
        <w:t xml:space="preserve">Администрация </w:t>
      </w:r>
      <w:r w:rsidR="005F2891" w:rsidRPr="005F2891">
        <w:rPr>
          <w:rFonts w:ascii="Times New Roman" w:hAnsi="Times New Roman" w:cs="Times New Roman"/>
          <w:sz w:val="28"/>
          <w:szCs w:val="28"/>
        </w:rPr>
        <w:t>Никольского</w:t>
      </w:r>
      <w:r w:rsidRPr="005F2891">
        <w:rPr>
          <w:rFonts w:ascii="Times New Roman" w:hAnsi="Times New Roman" w:cs="Times New Roman"/>
          <w:sz w:val="28"/>
          <w:szCs w:val="28"/>
        </w:rPr>
        <w:t xml:space="preserve"> сельсовета </w:t>
      </w:r>
      <w:proofErr w:type="spellStart"/>
      <w:r w:rsidR="005F2891" w:rsidRPr="005F2891">
        <w:rPr>
          <w:rFonts w:ascii="Times New Roman" w:hAnsi="Times New Roman" w:cs="Times New Roman"/>
          <w:sz w:val="28"/>
          <w:szCs w:val="28"/>
        </w:rPr>
        <w:t>Горшеченского</w:t>
      </w:r>
      <w:proofErr w:type="spellEnd"/>
      <w:r w:rsidRPr="005F2891">
        <w:rPr>
          <w:rFonts w:ascii="Times New Roman" w:hAnsi="Times New Roman" w:cs="Times New Roman"/>
          <w:sz w:val="28"/>
          <w:szCs w:val="28"/>
        </w:rPr>
        <w:t xml:space="preserve"> района  располагается по адресу: </w:t>
      </w:r>
      <w:r w:rsidR="005F2891" w:rsidRPr="005F2891">
        <w:rPr>
          <w:rFonts w:ascii="Times New Roman" w:hAnsi="Times New Roman" w:cs="Times New Roman"/>
          <w:sz w:val="28"/>
          <w:szCs w:val="28"/>
        </w:rPr>
        <w:t xml:space="preserve">306842,  Курская область </w:t>
      </w:r>
      <w:proofErr w:type="spellStart"/>
      <w:r w:rsidR="005F2891" w:rsidRPr="005F2891">
        <w:rPr>
          <w:rFonts w:ascii="Times New Roman" w:hAnsi="Times New Roman" w:cs="Times New Roman"/>
          <w:sz w:val="28"/>
          <w:szCs w:val="28"/>
        </w:rPr>
        <w:t>Горшеченский</w:t>
      </w:r>
      <w:proofErr w:type="spellEnd"/>
      <w:r w:rsidR="005F2891" w:rsidRPr="005F2891">
        <w:rPr>
          <w:rFonts w:ascii="Times New Roman" w:hAnsi="Times New Roman" w:cs="Times New Roman"/>
          <w:sz w:val="28"/>
          <w:szCs w:val="28"/>
        </w:rPr>
        <w:t xml:space="preserve"> район с</w:t>
      </w:r>
      <w:proofErr w:type="gramStart"/>
      <w:r w:rsidR="005F2891" w:rsidRPr="005F2891">
        <w:rPr>
          <w:rFonts w:ascii="Times New Roman" w:hAnsi="Times New Roman" w:cs="Times New Roman"/>
          <w:sz w:val="28"/>
          <w:szCs w:val="28"/>
        </w:rPr>
        <w:t>.Н</w:t>
      </w:r>
      <w:proofErr w:type="gramEnd"/>
      <w:r w:rsidR="005F2891" w:rsidRPr="005F2891">
        <w:rPr>
          <w:rFonts w:ascii="Times New Roman" w:hAnsi="Times New Roman" w:cs="Times New Roman"/>
          <w:sz w:val="28"/>
          <w:szCs w:val="28"/>
        </w:rPr>
        <w:t>икольское, ул. Школьная.</w:t>
      </w:r>
    </w:p>
    <w:p w:rsidR="005F2891" w:rsidRPr="00FB352F"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Муниципальное образование «Никольский сельсовет»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Курской области занимает территорию 69,34 кв. км. Территория Никольского сельсовета граничит с территориями с южной стороны с Белгородской областью, с </w:t>
      </w:r>
      <w:proofErr w:type="spellStart"/>
      <w:proofErr w:type="gramStart"/>
      <w:r w:rsidRPr="00FB352F">
        <w:rPr>
          <w:rFonts w:ascii="Times New Roman" w:hAnsi="Times New Roman" w:cs="Times New Roman"/>
          <w:sz w:val="28"/>
          <w:szCs w:val="28"/>
        </w:rPr>
        <w:t>северо</w:t>
      </w:r>
      <w:proofErr w:type="spellEnd"/>
      <w:r w:rsidRPr="00FB352F">
        <w:rPr>
          <w:rFonts w:ascii="Times New Roman" w:hAnsi="Times New Roman" w:cs="Times New Roman"/>
          <w:sz w:val="28"/>
          <w:szCs w:val="28"/>
        </w:rPr>
        <w:t>- восточной</w:t>
      </w:r>
      <w:proofErr w:type="gramEnd"/>
      <w:r w:rsidRPr="00FB352F">
        <w:rPr>
          <w:rFonts w:ascii="Times New Roman" w:hAnsi="Times New Roman" w:cs="Times New Roman"/>
          <w:sz w:val="28"/>
          <w:szCs w:val="28"/>
        </w:rPr>
        <w:t xml:space="preserve"> стороны с МО «</w:t>
      </w:r>
      <w:proofErr w:type="spellStart"/>
      <w:r w:rsidRPr="00FB352F">
        <w:rPr>
          <w:rFonts w:ascii="Times New Roman" w:hAnsi="Times New Roman" w:cs="Times New Roman"/>
          <w:sz w:val="28"/>
          <w:szCs w:val="28"/>
        </w:rPr>
        <w:t>Среднеапоченский</w:t>
      </w:r>
      <w:proofErr w:type="spellEnd"/>
      <w:r w:rsidRPr="00FB352F">
        <w:rPr>
          <w:rFonts w:ascii="Times New Roman" w:hAnsi="Times New Roman" w:cs="Times New Roman"/>
          <w:sz w:val="28"/>
          <w:szCs w:val="28"/>
        </w:rPr>
        <w:t xml:space="preserve">  сельсовет», с восточной стороны с МО «Знаменский сельсовет», с </w:t>
      </w:r>
      <w:proofErr w:type="spellStart"/>
      <w:r w:rsidRPr="00FB352F">
        <w:rPr>
          <w:rFonts w:ascii="Times New Roman" w:hAnsi="Times New Roman" w:cs="Times New Roman"/>
          <w:sz w:val="28"/>
          <w:szCs w:val="28"/>
        </w:rPr>
        <w:t>юго</w:t>
      </w:r>
      <w:proofErr w:type="spellEnd"/>
      <w:r w:rsidRPr="00FB352F">
        <w:rPr>
          <w:rFonts w:ascii="Times New Roman" w:hAnsi="Times New Roman" w:cs="Times New Roman"/>
          <w:sz w:val="28"/>
          <w:szCs w:val="28"/>
        </w:rPr>
        <w:t>- западной стороны с МО «</w:t>
      </w:r>
      <w:proofErr w:type="spellStart"/>
      <w:r w:rsidRPr="00FB352F">
        <w:rPr>
          <w:rFonts w:ascii="Times New Roman" w:hAnsi="Times New Roman" w:cs="Times New Roman"/>
          <w:sz w:val="28"/>
          <w:szCs w:val="28"/>
        </w:rPr>
        <w:t>Куньевский</w:t>
      </w:r>
      <w:proofErr w:type="spellEnd"/>
      <w:r w:rsidRPr="00FB352F">
        <w:rPr>
          <w:rFonts w:ascii="Times New Roman" w:hAnsi="Times New Roman" w:cs="Times New Roman"/>
          <w:sz w:val="28"/>
          <w:szCs w:val="28"/>
        </w:rPr>
        <w:t xml:space="preserve"> сельсовет»  и  с западной стороны  с землями </w:t>
      </w:r>
      <w:proofErr w:type="spellStart"/>
      <w:r w:rsidRPr="00FB352F">
        <w:rPr>
          <w:rFonts w:ascii="Times New Roman" w:hAnsi="Times New Roman" w:cs="Times New Roman"/>
          <w:sz w:val="28"/>
          <w:szCs w:val="28"/>
        </w:rPr>
        <w:t>Мантуровского</w:t>
      </w:r>
      <w:proofErr w:type="spellEnd"/>
      <w:r w:rsidRPr="00FB352F">
        <w:rPr>
          <w:rFonts w:ascii="Times New Roman" w:hAnsi="Times New Roman" w:cs="Times New Roman"/>
          <w:sz w:val="28"/>
          <w:szCs w:val="28"/>
        </w:rPr>
        <w:t>  района.</w:t>
      </w:r>
    </w:p>
    <w:p w:rsidR="005F2891" w:rsidRPr="00FB352F"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Администрация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Курской области  располагается  по  адресу: Курская область,  </w:t>
      </w:r>
      <w:proofErr w:type="spellStart"/>
      <w:r w:rsidRPr="00FB352F">
        <w:rPr>
          <w:rFonts w:ascii="Times New Roman" w:hAnsi="Times New Roman" w:cs="Times New Roman"/>
          <w:sz w:val="28"/>
          <w:szCs w:val="28"/>
        </w:rPr>
        <w:t>Горшеченский</w:t>
      </w:r>
      <w:proofErr w:type="spellEnd"/>
      <w:r w:rsidRPr="00FB352F">
        <w:rPr>
          <w:rFonts w:ascii="Times New Roman" w:hAnsi="Times New Roman" w:cs="Times New Roman"/>
          <w:sz w:val="28"/>
          <w:szCs w:val="28"/>
        </w:rPr>
        <w:t>   район,   Никольский  сельсовет,  с</w:t>
      </w:r>
      <w:proofErr w:type="gramStart"/>
      <w:r w:rsidRPr="00FB352F">
        <w:rPr>
          <w:rFonts w:ascii="Times New Roman" w:hAnsi="Times New Roman" w:cs="Times New Roman"/>
          <w:sz w:val="28"/>
          <w:szCs w:val="28"/>
        </w:rPr>
        <w:t>.Н</w:t>
      </w:r>
      <w:proofErr w:type="gramEnd"/>
      <w:r w:rsidRPr="00FB352F">
        <w:rPr>
          <w:rFonts w:ascii="Times New Roman" w:hAnsi="Times New Roman" w:cs="Times New Roman"/>
          <w:sz w:val="28"/>
          <w:szCs w:val="28"/>
        </w:rPr>
        <w:t>икольское, ул.  Школьная, телефон – 8(47133) 3-46-25.</w:t>
      </w:r>
    </w:p>
    <w:p w:rsidR="005F2891" w:rsidRPr="00FB352F"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Территорию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Курской области составляют земли сел и деревень, прилегающие к ним земли общего пользования, необходимые для развития поселения, и другие земли в границах сельсовета.</w:t>
      </w:r>
    </w:p>
    <w:p w:rsidR="005F2891" w:rsidRPr="00FB352F"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В состав территории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входят  3 населенных пунктов (с. Никольское, </w:t>
      </w:r>
      <w:proofErr w:type="spellStart"/>
      <w:r w:rsidRPr="00FB352F">
        <w:rPr>
          <w:rFonts w:ascii="Times New Roman" w:hAnsi="Times New Roman" w:cs="Times New Roman"/>
          <w:sz w:val="28"/>
          <w:szCs w:val="28"/>
        </w:rPr>
        <w:t>д</w:t>
      </w:r>
      <w:proofErr w:type="gramStart"/>
      <w:r w:rsidRPr="00FB352F">
        <w:rPr>
          <w:rFonts w:ascii="Times New Roman" w:hAnsi="Times New Roman" w:cs="Times New Roman"/>
          <w:sz w:val="28"/>
          <w:szCs w:val="28"/>
        </w:rPr>
        <w:t>.Н</w:t>
      </w:r>
      <w:proofErr w:type="gramEnd"/>
      <w:r w:rsidRPr="00FB352F">
        <w:rPr>
          <w:rFonts w:ascii="Times New Roman" w:hAnsi="Times New Roman" w:cs="Times New Roman"/>
          <w:sz w:val="28"/>
          <w:szCs w:val="28"/>
        </w:rPr>
        <w:t>ижнедорожное</w:t>
      </w:r>
      <w:proofErr w:type="spellEnd"/>
      <w:r w:rsidRPr="00FB352F">
        <w:rPr>
          <w:rFonts w:ascii="Times New Roman" w:hAnsi="Times New Roman" w:cs="Times New Roman"/>
          <w:sz w:val="28"/>
          <w:szCs w:val="28"/>
        </w:rPr>
        <w:t xml:space="preserve">, хутор </w:t>
      </w:r>
      <w:proofErr w:type="spellStart"/>
      <w:r w:rsidRPr="00FB352F">
        <w:rPr>
          <w:rFonts w:ascii="Times New Roman" w:hAnsi="Times New Roman" w:cs="Times New Roman"/>
          <w:sz w:val="28"/>
          <w:szCs w:val="28"/>
        </w:rPr>
        <w:t>Акуловка</w:t>
      </w:r>
      <w:proofErr w:type="spellEnd"/>
      <w:r w:rsidRPr="00FB352F">
        <w:rPr>
          <w:rFonts w:ascii="Times New Roman" w:hAnsi="Times New Roman" w:cs="Times New Roman"/>
          <w:sz w:val="28"/>
          <w:szCs w:val="28"/>
        </w:rPr>
        <w:t>).</w:t>
      </w:r>
    </w:p>
    <w:p w:rsidR="005F2891" w:rsidRPr="00607170"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Специфика сельсовета – сельскохозяйственная. Агропромышленный комплекс занимает 100% в структуре сельсовета и представлен  </w:t>
      </w:r>
      <w:proofErr w:type="spellStart"/>
      <w:r w:rsidRPr="00FB352F">
        <w:rPr>
          <w:rFonts w:ascii="Times New Roman" w:hAnsi="Times New Roman" w:cs="Times New Roman"/>
          <w:sz w:val="28"/>
          <w:szCs w:val="28"/>
        </w:rPr>
        <w:t>Курск-Агро-Актив</w:t>
      </w:r>
      <w:proofErr w:type="spellEnd"/>
      <w:r w:rsidRPr="00FB352F">
        <w:rPr>
          <w:rFonts w:ascii="Times New Roman" w:hAnsi="Times New Roman" w:cs="Times New Roman"/>
          <w:sz w:val="28"/>
          <w:szCs w:val="28"/>
        </w:rPr>
        <w:t xml:space="preserve"> действующим сельскохозяйственным предприятием, кроме того успешно действуют  ЗАО «Рыбхоз </w:t>
      </w:r>
      <w:proofErr w:type="spellStart"/>
      <w:r w:rsidRPr="00FB352F">
        <w:rPr>
          <w:rFonts w:ascii="Times New Roman" w:hAnsi="Times New Roman" w:cs="Times New Roman"/>
          <w:sz w:val="28"/>
          <w:szCs w:val="28"/>
        </w:rPr>
        <w:t>Стужень</w:t>
      </w:r>
      <w:proofErr w:type="spellEnd"/>
      <w:r w:rsidRPr="00FB352F">
        <w:rPr>
          <w:rFonts w:ascii="Times New Roman" w:hAnsi="Times New Roman" w:cs="Times New Roman"/>
          <w:sz w:val="28"/>
          <w:szCs w:val="28"/>
        </w:rPr>
        <w:t>, за которыми закреплено 488 гектар пашни, ООО «Курское Поле» занимает-452гектара</w:t>
      </w:r>
      <w:r w:rsidRPr="00607170">
        <w:rPr>
          <w:rFonts w:ascii="Times New Roman" w:hAnsi="Times New Roman" w:cs="Times New Roman"/>
          <w:sz w:val="28"/>
          <w:szCs w:val="28"/>
        </w:rPr>
        <w:t xml:space="preserve">, ООО «Сибирский </w:t>
      </w:r>
      <w:proofErr w:type="spellStart"/>
      <w:r w:rsidRPr="00607170">
        <w:rPr>
          <w:rFonts w:ascii="Times New Roman" w:hAnsi="Times New Roman" w:cs="Times New Roman"/>
          <w:sz w:val="28"/>
          <w:szCs w:val="28"/>
        </w:rPr>
        <w:t>элемент-Ренто</w:t>
      </w:r>
      <w:proofErr w:type="spellEnd"/>
      <w:r w:rsidRPr="00607170">
        <w:rPr>
          <w:rFonts w:ascii="Times New Roman" w:hAnsi="Times New Roman" w:cs="Times New Roman"/>
          <w:sz w:val="28"/>
          <w:szCs w:val="28"/>
        </w:rPr>
        <w:t>»- занимает – 330гектар.</w:t>
      </w:r>
    </w:p>
    <w:p w:rsidR="005F2891" w:rsidRPr="00607170" w:rsidRDefault="005F2891" w:rsidP="005F2891">
      <w:pPr>
        <w:spacing w:after="0"/>
        <w:ind w:firstLine="709"/>
        <w:jc w:val="both"/>
        <w:rPr>
          <w:rFonts w:ascii="Times New Roman" w:hAnsi="Times New Roman" w:cs="Times New Roman"/>
          <w:sz w:val="28"/>
          <w:szCs w:val="28"/>
        </w:rPr>
      </w:pPr>
      <w:r w:rsidRPr="00607170">
        <w:rPr>
          <w:rFonts w:ascii="Times New Roman" w:hAnsi="Times New Roman" w:cs="Times New Roman"/>
          <w:sz w:val="28"/>
          <w:szCs w:val="28"/>
        </w:rPr>
        <w:t>На территории Никольс</w:t>
      </w:r>
      <w:r w:rsidR="00103903" w:rsidRPr="00607170">
        <w:rPr>
          <w:rFonts w:ascii="Times New Roman" w:hAnsi="Times New Roman" w:cs="Times New Roman"/>
          <w:sz w:val="28"/>
          <w:szCs w:val="28"/>
        </w:rPr>
        <w:t>кого сельсовета находится 1 торговый объект</w:t>
      </w:r>
      <w:r w:rsidRPr="00607170">
        <w:rPr>
          <w:rFonts w:ascii="Times New Roman" w:hAnsi="Times New Roman" w:cs="Times New Roman"/>
          <w:sz w:val="28"/>
          <w:szCs w:val="28"/>
        </w:rPr>
        <w:t>, на учете в статистике состоит 5 предприятия и организации, функционирует 1- общеобразовательное учреждение, 1 - Дом культуры, 1-  библиотека.</w:t>
      </w:r>
    </w:p>
    <w:p w:rsidR="005F2891" w:rsidRPr="00FB352F"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РЕЛЬЕФ Никольского сельсовета  характеризуется холмистый. Почвы </w:t>
      </w:r>
      <w:proofErr w:type="spellStart"/>
      <w:r w:rsidRPr="00FB352F">
        <w:rPr>
          <w:rFonts w:ascii="Times New Roman" w:hAnsi="Times New Roman" w:cs="Times New Roman"/>
          <w:sz w:val="28"/>
          <w:szCs w:val="28"/>
        </w:rPr>
        <w:t>субпесчаниые</w:t>
      </w:r>
      <w:proofErr w:type="spellEnd"/>
      <w:r w:rsidRPr="00FB352F">
        <w:rPr>
          <w:rFonts w:ascii="Times New Roman" w:hAnsi="Times New Roman" w:cs="Times New Roman"/>
          <w:sz w:val="28"/>
          <w:szCs w:val="28"/>
        </w:rPr>
        <w:t>, серо- лесные почвы.</w:t>
      </w:r>
    </w:p>
    <w:p w:rsidR="005F2891" w:rsidRDefault="005F2891" w:rsidP="005F2891">
      <w:pPr>
        <w:spacing w:after="0"/>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ГИДРОГРАФИЯ. По территории сельсовета протекают </w:t>
      </w:r>
      <w:proofErr w:type="gramStart"/>
      <w:r w:rsidRPr="00FB352F">
        <w:rPr>
          <w:rFonts w:ascii="Times New Roman" w:hAnsi="Times New Roman" w:cs="Times New Roman"/>
          <w:sz w:val="28"/>
          <w:szCs w:val="28"/>
        </w:rPr>
        <w:t>река</w:t>
      </w:r>
      <w:proofErr w:type="gramEnd"/>
      <w:r w:rsidRPr="00FB352F">
        <w:rPr>
          <w:rFonts w:ascii="Times New Roman" w:hAnsi="Times New Roman" w:cs="Times New Roman"/>
          <w:sz w:val="28"/>
          <w:szCs w:val="28"/>
        </w:rPr>
        <w:t xml:space="preserve"> Оскол, расположено </w:t>
      </w:r>
      <w:proofErr w:type="spellStart"/>
      <w:r w:rsidRPr="00FB352F">
        <w:rPr>
          <w:rFonts w:ascii="Times New Roman" w:hAnsi="Times New Roman" w:cs="Times New Roman"/>
          <w:sz w:val="28"/>
          <w:szCs w:val="28"/>
        </w:rPr>
        <w:t>Старооскольское</w:t>
      </w:r>
      <w:proofErr w:type="spellEnd"/>
      <w:r w:rsidRPr="00FB352F">
        <w:rPr>
          <w:rFonts w:ascii="Times New Roman" w:hAnsi="Times New Roman" w:cs="Times New Roman"/>
          <w:sz w:val="28"/>
          <w:szCs w:val="28"/>
        </w:rPr>
        <w:t xml:space="preserve"> водохранилище.</w:t>
      </w:r>
    </w:p>
    <w:p w:rsidR="00607170" w:rsidRPr="00FB352F" w:rsidRDefault="00607170" w:rsidP="005F2891">
      <w:pPr>
        <w:spacing w:after="0"/>
        <w:ind w:firstLine="709"/>
        <w:jc w:val="both"/>
        <w:rPr>
          <w:rFonts w:ascii="Times New Roman" w:hAnsi="Times New Roman" w:cs="Times New Roman"/>
          <w:sz w:val="28"/>
          <w:szCs w:val="28"/>
        </w:rPr>
      </w:pPr>
    </w:p>
    <w:p w:rsidR="00607170" w:rsidRDefault="00607170" w:rsidP="00717F92">
      <w:pPr>
        <w:spacing w:after="0" w:line="276" w:lineRule="auto"/>
        <w:ind w:firstLine="709"/>
        <w:jc w:val="center"/>
        <w:rPr>
          <w:rFonts w:ascii="Times New Roman" w:hAnsi="Times New Roman" w:cs="Times New Roman"/>
          <w:sz w:val="28"/>
          <w:szCs w:val="28"/>
        </w:rPr>
      </w:pPr>
    </w:p>
    <w:p w:rsidR="00607170" w:rsidRDefault="00607170" w:rsidP="00717F92">
      <w:pPr>
        <w:spacing w:after="0" w:line="276" w:lineRule="auto"/>
        <w:ind w:firstLine="709"/>
        <w:jc w:val="center"/>
        <w:rPr>
          <w:rFonts w:ascii="Times New Roman" w:hAnsi="Times New Roman" w:cs="Times New Roman"/>
          <w:sz w:val="28"/>
          <w:szCs w:val="28"/>
        </w:rPr>
      </w:pPr>
    </w:p>
    <w:p w:rsidR="00717F92" w:rsidRPr="00FB352F" w:rsidRDefault="00717F92" w:rsidP="00717F92">
      <w:pPr>
        <w:spacing w:after="0" w:line="276" w:lineRule="auto"/>
        <w:ind w:firstLine="709"/>
        <w:jc w:val="center"/>
        <w:rPr>
          <w:rFonts w:ascii="Times New Roman" w:hAnsi="Times New Roman" w:cs="Times New Roman"/>
          <w:sz w:val="28"/>
          <w:szCs w:val="28"/>
        </w:rPr>
      </w:pPr>
      <w:r w:rsidRPr="00FB352F">
        <w:rPr>
          <w:rFonts w:ascii="Times New Roman" w:hAnsi="Times New Roman" w:cs="Times New Roman"/>
          <w:sz w:val="28"/>
          <w:szCs w:val="28"/>
        </w:rPr>
        <w:lastRenderedPageBreak/>
        <w:t>ОСНОВНЫЕ  ЗАДАЧИ</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1. Осуществление  местного  управления на территории  муниципального образования.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2. Обеспечение   комплексного   социально- экономического  развития на территории  муниципального  образования.</w:t>
      </w:r>
    </w:p>
    <w:p w:rsidR="00717F92"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3. </w:t>
      </w:r>
      <w:r w:rsidRPr="00607170">
        <w:rPr>
          <w:rFonts w:ascii="Times New Roman" w:hAnsi="Times New Roman" w:cs="Times New Roman"/>
          <w:sz w:val="28"/>
          <w:szCs w:val="28"/>
        </w:rPr>
        <w:t xml:space="preserve">Реализация  программы социально- экономического  развития Никольского сельсовета </w:t>
      </w:r>
      <w:proofErr w:type="spellStart"/>
      <w:r w:rsidRPr="00607170">
        <w:rPr>
          <w:rFonts w:ascii="Times New Roman" w:hAnsi="Times New Roman" w:cs="Times New Roman"/>
          <w:sz w:val="28"/>
          <w:szCs w:val="28"/>
        </w:rPr>
        <w:t>Горшеченского</w:t>
      </w:r>
      <w:proofErr w:type="spellEnd"/>
      <w:r w:rsidRPr="00607170">
        <w:rPr>
          <w:rFonts w:ascii="Times New Roman" w:hAnsi="Times New Roman" w:cs="Times New Roman"/>
          <w:sz w:val="28"/>
          <w:szCs w:val="28"/>
        </w:rPr>
        <w:t xml:space="preserve"> района,    социальной  защите  населения, обеспечение законности прав и свободы граждан, охраны собственности и общественного порядка, борьбы с преступностью.</w:t>
      </w:r>
    </w:p>
    <w:p w:rsidR="00607170" w:rsidRPr="00607170" w:rsidRDefault="00607170" w:rsidP="00717F92">
      <w:pPr>
        <w:spacing w:after="0" w:line="276" w:lineRule="auto"/>
        <w:ind w:firstLine="709"/>
        <w:jc w:val="both"/>
        <w:rPr>
          <w:rFonts w:ascii="Times New Roman" w:hAnsi="Times New Roman" w:cs="Times New Roman"/>
          <w:sz w:val="28"/>
          <w:szCs w:val="28"/>
        </w:rPr>
      </w:pPr>
    </w:p>
    <w:p w:rsidR="00717F92" w:rsidRPr="00FB352F" w:rsidRDefault="00717F92" w:rsidP="00717F92">
      <w:pPr>
        <w:spacing w:after="0" w:line="276" w:lineRule="auto"/>
        <w:ind w:firstLine="709"/>
        <w:jc w:val="center"/>
        <w:rPr>
          <w:rFonts w:ascii="Times New Roman" w:hAnsi="Times New Roman" w:cs="Times New Roman"/>
          <w:sz w:val="28"/>
          <w:szCs w:val="28"/>
        </w:rPr>
      </w:pPr>
      <w:r w:rsidRPr="00FB352F">
        <w:rPr>
          <w:rFonts w:ascii="Times New Roman" w:hAnsi="Times New Roman" w:cs="Times New Roman"/>
          <w:sz w:val="28"/>
          <w:szCs w:val="28"/>
        </w:rPr>
        <w:t>ФУНКЦИИ АДМИНИСТРАЦИИ  НИКОЛЬСКОГО  СЕЛЬСОВЕТА</w:t>
      </w:r>
    </w:p>
    <w:p w:rsidR="00717F92" w:rsidRPr="00FB352F" w:rsidRDefault="00717F92" w:rsidP="00717F92">
      <w:pPr>
        <w:spacing w:after="0" w:line="276" w:lineRule="auto"/>
        <w:ind w:firstLine="709"/>
        <w:jc w:val="center"/>
        <w:rPr>
          <w:rFonts w:ascii="Times New Roman" w:hAnsi="Times New Roman" w:cs="Times New Roman"/>
          <w:sz w:val="28"/>
          <w:szCs w:val="28"/>
        </w:rPr>
      </w:pPr>
      <w:r w:rsidRPr="00FB352F">
        <w:rPr>
          <w:rFonts w:ascii="Times New Roman" w:hAnsi="Times New Roman" w:cs="Times New Roman"/>
          <w:sz w:val="28"/>
          <w:szCs w:val="28"/>
        </w:rPr>
        <w:t>ГОРШЕЧЕНСКОГО РАЙОНА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1. Администрация  Никольского сельсовета - орган местного самоуправления, осуществляющий   исполнительно- распорядительные   функции  в   целях организации   выполнения  Законов,  иных     нормативных    правовых    актов  органов   государственной   власти,  Собрания   депутатов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2. Администрацией Никольского сельсовета   руководит Глава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на  принципах единоначалия.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3. Администрация   Никольского сельсовета  обладает правом юридического лица и по организационно- правовой форме является  муниципальным казенным учреждением.</w:t>
      </w:r>
    </w:p>
    <w:p w:rsidR="00717F92" w:rsidRPr="00607170" w:rsidRDefault="00717F92" w:rsidP="00717F92">
      <w:pPr>
        <w:spacing w:after="0" w:line="276" w:lineRule="auto"/>
        <w:ind w:firstLine="709"/>
        <w:jc w:val="both"/>
        <w:rPr>
          <w:rFonts w:ascii="Times New Roman" w:hAnsi="Times New Roman" w:cs="Times New Roman"/>
          <w:sz w:val="28"/>
          <w:szCs w:val="28"/>
        </w:rPr>
      </w:pPr>
      <w:r w:rsidRPr="00607170">
        <w:rPr>
          <w:rFonts w:ascii="Times New Roman" w:hAnsi="Times New Roman" w:cs="Times New Roman"/>
          <w:sz w:val="28"/>
          <w:szCs w:val="28"/>
        </w:rPr>
        <w:t>4. Администрация Никольского сельсовета   осуществляет  следующие полномочия: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 подготовка   проекта   и   изменения   Устава   МО  «Никольский сельсовет»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Курской области, </w:t>
      </w:r>
      <w:proofErr w:type="gramStart"/>
      <w:r w:rsidRPr="00FB352F">
        <w:rPr>
          <w:rFonts w:ascii="Times New Roman" w:hAnsi="Times New Roman" w:cs="Times New Roman"/>
          <w:sz w:val="28"/>
          <w:szCs w:val="28"/>
        </w:rPr>
        <w:t>контроль  за</w:t>
      </w:r>
      <w:proofErr w:type="gramEnd"/>
      <w:r w:rsidRPr="00FB352F">
        <w:rPr>
          <w:rFonts w:ascii="Times New Roman" w:hAnsi="Times New Roman" w:cs="Times New Roman"/>
          <w:sz w:val="28"/>
          <w:szCs w:val="28"/>
        </w:rPr>
        <w:t xml:space="preserve">  его  соблюдением;</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владение,  пользование  и  распоряжение  муниципальной   собственностью;</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-комплексное   социально- экономическое   развитие  Администрации Никольского сельсовета;   </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-содержание и использование муниципального жилищного фонда  и нежилых помещений;</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-организация,   содержание     и     развитие     муниципальных   казенных    учреждений дошкольного,  основного (общего) образования;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lastRenderedPageBreak/>
        <w:t>- организация,    содержание     и     развитие     муниципальных  казенных  учреждений, здравоохранения,  обеспечение   санитарного  благополучия населения;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-охрана  общественного  порядка, организация и содержание муниципальных органов   охраны    общественного   порядка, осуществления </w:t>
      </w:r>
      <w:proofErr w:type="gramStart"/>
      <w:r w:rsidRPr="00FB352F">
        <w:rPr>
          <w:rFonts w:ascii="Times New Roman" w:hAnsi="Times New Roman" w:cs="Times New Roman"/>
          <w:sz w:val="28"/>
          <w:szCs w:val="28"/>
        </w:rPr>
        <w:t>контроля  за</w:t>
      </w:r>
      <w:proofErr w:type="gramEnd"/>
      <w:r w:rsidRPr="00FB352F">
        <w:rPr>
          <w:rFonts w:ascii="Times New Roman" w:hAnsi="Times New Roman" w:cs="Times New Roman"/>
          <w:sz w:val="28"/>
          <w:szCs w:val="28"/>
        </w:rPr>
        <w:t>   их деятельностью;</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регулирование  планировки  и  застройки   территории  Администрации Никольского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создание условий  для  жилищного,  социально- культурного строительства;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 </w:t>
      </w:r>
      <w:proofErr w:type="gramStart"/>
      <w:r w:rsidRPr="00FB352F">
        <w:rPr>
          <w:rFonts w:ascii="Times New Roman" w:hAnsi="Times New Roman" w:cs="Times New Roman"/>
          <w:sz w:val="28"/>
          <w:szCs w:val="28"/>
        </w:rPr>
        <w:t>контроль  за</w:t>
      </w:r>
      <w:proofErr w:type="gramEnd"/>
      <w:r w:rsidRPr="00FB352F">
        <w:rPr>
          <w:rFonts w:ascii="Times New Roman" w:hAnsi="Times New Roman" w:cs="Times New Roman"/>
          <w:sz w:val="28"/>
          <w:szCs w:val="28"/>
        </w:rPr>
        <w:t xml:space="preserve">  использованием  земель на  территории  Администрации Никольского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регулирование  использование  водных  объектов  местного значения,  месторождений   общераспространенных  полезных  ископаемых;</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содержание  и  развитие  </w:t>
      </w:r>
      <w:proofErr w:type="gramStart"/>
      <w:r w:rsidRPr="00FB352F">
        <w:rPr>
          <w:rFonts w:ascii="Times New Roman" w:hAnsi="Times New Roman" w:cs="Times New Roman"/>
          <w:sz w:val="28"/>
          <w:szCs w:val="28"/>
        </w:rPr>
        <w:t>муниципальных</w:t>
      </w:r>
      <w:proofErr w:type="gramEnd"/>
      <w:r w:rsidRPr="00FB352F">
        <w:rPr>
          <w:rFonts w:ascii="Times New Roman" w:hAnsi="Times New Roman" w:cs="Times New Roman"/>
          <w:sz w:val="28"/>
          <w:szCs w:val="28"/>
        </w:rPr>
        <w:t xml:space="preserve"> </w:t>
      </w:r>
      <w:proofErr w:type="spellStart"/>
      <w:r w:rsidRPr="00FB352F">
        <w:rPr>
          <w:rFonts w:ascii="Times New Roman" w:hAnsi="Times New Roman" w:cs="Times New Roman"/>
          <w:sz w:val="28"/>
          <w:szCs w:val="28"/>
        </w:rPr>
        <w:t>энерго-газо-тепло</w:t>
      </w:r>
      <w:proofErr w:type="spellEnd"/>
      <w:r w:rsidRPr="00FB352F">
        <w:rPr>
          <w:rFonts w:ascii="Times New Roman" w:hAnsi="Times New Roman" w:cs="Times New Roman"/>
          <w:sz w:val="28"/>
          <w:szCs w:val="28"/>
        </w:rPr>
        <w:t>, водоснабжения  и   канализации;</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снабжения населения и муниципальных казенных  учреждений топливом;</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муниципальное  дорожное   строительство   и  содержание  дорог  местного значения;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благоустройства  и озеленение  территории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сбора   и  вывоза   бытовых  отходов и мусора;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ритуальных  услуг и   содержание мест захоронения;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формирование  архивных фондов;</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транспортного   обслуживания  населения  и   муниципальных казенных учреждений,   обеспечение  населения услугами  связи;</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создание  условий  для   обеспечения   населения   услугами торговли, общественного  питания  и  бытового  обслуживания;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создание  условий  для  деятельности  муниципальных  казенных учреждений   культуры;</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-сохранение памятников истории и культуры, находящихся в собственности;</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-создание   условий  для   развития  физической    культуры   и   спорта    на территории поселения;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-обеспечение   социальной    поддержки   и   содействие занятости населения;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-участие   в охране окружающей   среды   на  территории Администрации Никольского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lastRenderedPageBreak/>
        <w:t>-обеспечение   первичных мер пожарной безопасности в границах населенных пунктов Никольского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участие в предупреждении и ликвидации последствий чрезвычайных ситуаций в границах  Никольского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создание, содержание и организация  деятельности аварийно-спасательных служб и (или)  аварийно- спасательных формирований на территории Никольского сельсовета;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 осуществление мероприятий по обеспечению безопасности людей на водных объектах, охране их жизни и здоровья;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осуществление  муниципального лесного контроля;</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организация и осуществление  мероприятий по работе с детьми и молодежью;</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-создание условий для деятельности  добровольных  формирований населения по охране  общественного порядка.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 разрабатывает для представления Главой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в Собрание  депутатов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проект местного бюджета, после утверждения местного бюджета организует его  исполнение и готовит отчет о его исполнении.</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 разрабатывает для представления Главой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в Собрание  депутатов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   проекты планов и программ социально- экономического  развития Никольского сельсовета, организует их исполнение;</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 управляет имуществом, находящимся в  собственности Никольского сельсовета, в случаях и порядке, установленных Собранием депутатов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w:t>
      </w:r>
    </w:p>
    <w:p w:rsidR="00717F92" w:rsidRPr="00FB352F" w:rsidRDefault="00717F92" w:rsidP="00717F92">
      <w:pPr>
        <w:spacing w:after="0" w:line="276" w:lineRule="auto"/>
        <w:ind w:firstLine="709"/>
        <w:jc w:val="both"/>
        <w:rPr>
          <w:rFonts w:ascii="Times New Roman" w:hAnsi="Times New Roman" w:cs="Times New Roman"/>
          <w:sz w:val="28"/>
          <w:szCs w:val="28"/>
        </w:rPr>
      </w:pPr>
      <w:r w:rsidRPr="00FB352F">
        <w:rPr>
          <w:rFonts w:ascii="Times New Roman" w:hAnsi="Times New Roman" w:cs="Times New Roman"/>
          <w:sz w:val="28"/>
          <w:szCs w:val="28"/>
        </w:rPr>
        <w:t xml:space="preserve">- создает, реорганизует, ликвидирует муниципальные предприятия и муниципальные казенные учреждения, а также устанавливает тарифы на услуги муниципальных предприятий и муниципальных казенных учреждений в порядке, установленном Собранием  депутатов Никольского сельсовета </w:t>
      </w:r>
      <w:proofErr w:type="spellStart"/>
      <w:r w:rsidRPr="00FB352F">
        <w:rPr>
          <w:rFonts w:ascii="Times New Roman" w:hAnsi="Times New Roman" w:cs="Times New Roman"/>
          <w:sz w:val="28"/>
          <w:szCs w:val="28"/>
        </w:rPr>
        <w:t>Горшеченского</w:t>
      </w:r>
      <w:proofErr w:type="spellEnd"/>
      <w:r w:rsidRPr="00FB352F">
        <w:rPr>
          <w:rFonts w:ascii="Times New Roman" w:hAnsi="Times New Roman" w:cs="Times New Roman"/>
          <w:sz w:val="28"/>
          <w:szCs w:val="28"/>
        </w:rPr>
        <w:t xml:space="preserve"> района</w:t>
      </w:r>
      <w:r>
        <w:rPr>
          <w:rFonts w:ascii="Times New Roman" w:hAnsi="Times New Roman" w:cs="Times New Roman"/>
          <w:sz w:val="28"/>
          <w:szCs w:val="28"/>
        </w:rPr>
        <w:t>.</w:t>
      </w:r>
    </w:p>
    <w:p w:rsidR="00717F92" w:rsidRPr="00FB352F" w:rsidRDefault="00717F92" w:rsidP="00717F92">
      <w:pPr>
        <w:spacing w:after="0" w:line="276" w:lineRule="auto"/>
        <w:ind w:firstLine="709"/>
        <w:jc w:val="both"/>
        <w:rPr>
          <w:rFonts w:ascii="Times New Roman" w:hAnsi="Times New Roman" w:cs="Times New Roman"/>
          <w:sz w:val="28"/>
          <w:szCs w:val="28"/>
        </w:rPr>
      </w:pPr>
    </w:p>
    <w:p w:rsidR="008931C4" w:rsidRDefault="008931C4" w:rsidP="008931C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Населенные пункты в составе </w:t>
      </w:r>
      <w:r w:rsidR="005F2891">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w:t>
      </w:r>
    </w:p>
    <w:p w:rsidR="008931C4" w:rsidRDefault="008931C4" w:rsidP="008931C4">
      <w:pPr>
        <w:spacing w:after="0" w:line="276" w:lineRule="auto"/>
        <w:ind w:firstLine="709"/>
        <w:jc w:val="both"/>
        <w:rPr>
          <w:rFonts w:ascii="Times New Roman" w:hAnsi="Times New Roman" w:cs="Times New Roman"/>
          <w:sz w:val="28"/>
          <w:szCs w:val="28"/>
        </w:rPr>
      </w:pPr>
    </w:p>
    <w:tbl>
      <w:tblPr>
        <w:tblStyle w:val="a3"/>
        <w:tblW w:w="0" w:type="auto"/>
        <w:tblInd w:w="1951" w:type="dxa"/>
        <w:tblLook w:val="04A0"/>
      </w:tblPr>
      <w:tblGrid>
        <w:gridCol w:w="992"/>
        <w:gridCol w:w="4111"/>
      </w:tblGrid>
      <w:tr w:rsidR="008931C4" w:rsidRPr="00717F92" w:rsidTr="009021FA">
        <w:tc>
          <w:tcPr>
            <w:tcW w:w="992" w:type="dxa"/>
          </w:tcPr>
          <w:p w:rsidR="008931C4" w:rsidRPr="00717F92" w:rsidRDefault="008931C4" w:rsidP="008931C4">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 xml:space="preserve">№ </w:t>
            </w:r>
            <w:proofErr w:type="spellStart"/>
            <w:proofErr w:type="gramStart"/>
            <w:r w:rsidRPr="00717F92">
              <w:rPr>
                <w:rFonts w:ascii="Times New Roman" w:hAnsi="Times New Roman" w:cs="Times New Roman"/>
                <w:sz w:val="24"/>
                <w:szCs w:val="24"/>
              </w:rPr>
              <w:t>п</w:t>
            </w:r>
            <w:proofErr w:type="spellEnd"/>
            <w:proofErr w:type="gramEnd"/>
            <w:r w:rsidRPr="00717F92">
              <w:rPr>
                <w:rFonts w:ascii="Times New Roman" w:hAnsi="Times New Roman" w:cs="Times New Roman"/>
                <w:sz w:val="24"/>
                <w:szCs w:val="24"/>
              </w:rPr>
              <w:t>/</w:t>
            </w:r>
            <w:proofErr w:type="spellStart"/>
            <w:r w:rsidRPr="00717F92">
              <w:rPr>
                <w:rFonts w:ascii="Times New Roman" w:hAnsi="Times New Roman" w:cs="Times New Roman"/>
                <w:sz w:val="24"/>
                <w:szCs w:val="24"/>
              </w:rPr>
              <w:t>п</w:t>
            </w:r>
            <w:proofErr w:type="spellEnd"/>
          </w:p>
        </w:tc>
        <w:tc>
          <w:tcPr>
            <w:tcW w:w="4111" w:type="dxa"/>
          </w:tcPr>
          <w:p w:rsidR="008931C4" w:rsidRPr="00717F92" w:rsidRDefault="008931C4" w:rsidP="008931C4">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Наименование</w:t>
            </w:r>
          </w:p>
        </w:tc>
      </w:tr>
      <w:tr w:rsidR="008931C4" w:rsidRPr="00717F92" w:rsidTr="009021FA">
        <w:tc>
          <w:tcPr>
            <w:tcW w:w="992" w:type="dxa"/>
          </w:tcPr>
          <w:p w:rsidR="008931C4" w:rsidRPr="00717F92" w:rsidRDefault="008931C4" w:rsidP="008931C4">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1</w:t>
            </w:r>
          </w:p>
        </w:tc>
        <w:tc>
          <w:tcPr>
            <w:tcW w:w="4111" w:type="dxa"/>
          </w:tcPr>
          <w:p w:rsidR="008931C4" w:rsidRPr="00717F92" w:rsidRDefault="00717F92" w:rsidP="00717F92">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с. Никольское</w:t>
            </w:r>
          </w:p>
        </w:tc>
      </w:tr>
      <w:tr w:rsidR="008931C4" w:rsidRPr="00717F92" w:rsidTr="009021FA">
        <w:tc>
          <w:tcPr>
            <w:tcW w:w="992" w:type="dxa"/>
          </w:tcPr>
          <w:p w:rsidR="008931C4" w:rsidRPr="00717F92" w:rsidRDefault="008931C4" w:rsidP="008931C4">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2</w:t>
            </w:r>
          </w:p>
        </w:tc>
        <w:tc>
          <w:tcPr>
            <w:tcW w:w="4111" w:type="dxa"/>
          </w:tcPr>
          <w:p w:rsidR="008931C4" w:rsidRPr="00717F92" w:rsidRDefault="00717F92" w:rsidP="008931C4">
            <w:pPr>
              <w:spacing w:line="276" w:lineRule="auto"/>
              <w:jc w:val="both"/>
              <w:rPr>
                <w:rFonts w:ascii="Times New Roman" w:hAnsi="Times New Roman" w:cs="Times New Roman"/>
                <w:sz w:val="24"/>
                <w:szCs w:val="24"/>
              </w:rPr>
            </w:pPr>
            <w:proofErr w:type="spellStart"/>
            <w:r w:rsidRPr="00717F92">
              <w:rPr>
                <w:rFonts w:ascii="Times New Roman" w:hAnsi="Times New Roman" w:cs="Times New Roman"/>
                <w:sz w:val="24"/>
                <w:szCs w:val="24"/>
              </w:rPr>
              <w:t>д</w:t>
            </w:r>
            <w:proofErr w:type="gramStart"/>
            <w:r w:rsidRPr="00717F92">
              <w:rPr>
                <w:rFonts w:ascii="Times New Roman" w:hAnsi="Times New Roman" w:cs="Times New Roman"/>
                <w:sz w:val="24"/>
                <w:szCs w:val="24"/>
              </w:rPr>
              <w:t>.Н</w:t>
            </w:r>
            <w:proofErr w:type="gramEnd"/>
            <w:r w:rsidRPr="00717F92">
              <w:rPr>
                <w:rFonts w:ascii="Times New Roman" w:hAnsi="Times New Roman" w:cs="Times New Roman"/>
                <w:sz w:val="24"/>
                <w:szCs w:val="24"/>
              </w:rPr>
              <w:t>ижнедорожное</w:t>
            </w:r>
            <w:proofErr w:type="spellEnd"/>
          </w:p>
        </w:tc>
      </w:tr>
      <w:tr w:rsidR="008931C4" w:rsidRPr="00717F92" w:rsidTr="009021FA">
        <w:tc>
          <w:tcPr>
            <w:tcW w:w="992" w:type="dxa"/>
          </w:tcPr>
          <w:p w:rsidR="008931C4" w:rsidRPr="00717F92" w:rsidRDefault="008931C4" w:rsidP="008931C4">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3</w:t>
            </w:r>
          </w:p>
        </w:tc>
        <w:tc>
          <w:tcPr>
            <w:tcW w:w="4111" w:type="dxa"/>
          </w:tcPr>
          <w:p w:rsidR="008931C4" w:rsidRPr="00717F92" w:rsidRDefault="00717F92" w:rsidP="00717F92">
            <w:pPr>
              <w:spacing w:line="276" w:lineRule="auto"/>
              <w:jc w:val="both"/>
              <w:rPr>
                <w:rFonts w:ascii="Times New Roman" w:hAnsi="Times New Roman" w:cs="Times New Roman"/>
                <w:sz w:val="24"/>
                <w:szCs w:val="24"/>
              </w:rPr>
            </w:pPr>
            <w:r w:rsidRPr="00717F92">
              <w:rPr>
                <w:rFonts w:ascii="Times New Roman" w:hAnsi="Times New Roman" w:cs="Times New Roman"/>
                <w:sz w:val="24"/>
                <w:szCs w:val="24"/>
              </w:rPr>
              <w:t xml:space="preserve">х. </w:t>
            </w:r>
            <w:proofErr w:type="spellStart"/>
            <w:r w:rsidRPr="00717F92">
              <w:rPr>
                <w:rFonts w:ascii="Times New Roman" w:hAnsi="Times New Roman" w:cs="Times New Roman"/>
                <w:sz w:val="24"/>
                <w:szCs w:val="24"/>
              </w:rPr>
              <w:t>Акуловка</w:t>
            </w:r>
            <w:proofErr w:type="spellEnd"/>
          </w:p>
        </w:tc>
      </w:tr>
    </w:tbl>
    <w:p w:rsidR="00C03277" w:rsidRDefault="00C03277">
      <w:pPr>
        <w:rPr>
          <w:rFonts w:ascii="Times New Roman" w:eastAsia="Times New Roman" w:hAnsi="Times New Roman" w:cs="Times New Roman"/>
          <w:sz w:val="28"/>
          <w:szCs w:val="28"/>
          <w:lang w:eastAsia="ru-RU"/>
        </w:rPr>
      </w:pPr>
      <w:r>
        <w:rPr>
          <w:sz w:val="28"/>
          <w:szCs w:val="28"/>
        </w:rPr>
        <w:br w:type="page"/>
      </w:r>
    </w:p>
    <w:p w:rsidR="005B0A9C" w:rsidRPr="004C0688" w:rsidRDefault="004C0688" w:rsidP="004C0688">
      <w:pPr>
        <w:spacing w:after="0" w:line="276"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5B0A9C" w:rsidRPr="004C0688">
        <w:rPr>
          <w:rFonts w:ascii="Times New Roman" w:hAnsi="Times New Roman" w:cs="Times New Roman"/>
          <w:b/>
          <w:sz w:val="28"/>
          <w:szCs w:val="28"/>
        </w:rPr>
        <w:t>ОСНОВАНИЯ ДЛЯ РАЗРАБОТКИ МУНИЦИПАЛЬНОЙ ПРОГРАММЫ</w:t>
      </w:r>
    </w:p>
    <w:p w:rsidR="0095293D" w:rsidRDefault="0095293D" w:rsidP="0095293D">
      <w:pPr>
        <w:spacing w:after="0" w:line="276" w:lineRule="auto"/>
        <w:ind w:firstLine="709"/>
        <w:jc w:val="both"/>
        <w:rPr>
          <w:rFonts w:ascii="Times New Roman" w:hAnsi="Times New Roman" w:cs="Times New Roman"/>
          <w:sz w:val="28"/>
          <w:szCs w:val="28"/>
        </w:rPr>
      </w:pPr>
    </w:p>
    <w:p w:rsidR="00404CE8" w:rsidRPr="00C04BEE" w:rsidRDefault="00404CE8" w:rsidP="0095293D">
      <w:pPr>
        <w:spacing w:after="0" w:line="276" w:lineRule="auto"/>
        <w:ind w:firstLine="709"/>
        <w:jc w:val="both"/>
        <w:rPr>
          <w:rFonts w:ascii="Times New Roman" w:hAnsi="Times New Roman" w:cs="Times New Roman"/>
          <w:sz w:val="28"/>
          <w:szCs w:val="28"/>
        </w:rPr>
      </w:pPr>
      <w:r w:rsidRPr="00536FEF">
        <w:rPr>
          <w:rFonts w:ascii="Times New Roman" w:hAnsi="Times New Roman" w:cs="Times New Roman"/>
          <w:sz w:val="28"/>
          <w:szCs w:val="28"/>
        </w:rPr>
        <w:t>Программа разработана в рамках действующего законодательства:</w:t>
      </w:r>
    </w:p>
    <w:p w:rsidR="00404CE8" w:rsidRPr="00C04BEE" w:rsidRDefault="00404CE8" w:rsidP="0095293D">
      <w:pPr>
        <w:spacing w:after="0" w:line="276" w:lineRule="auto"/>
        <w:ind w:firstLine="709"/>
        <w:jc w:val="both"/>
        <w:rPr>
          <w:rFonts w:ascii="Times New Roman" w:hAnsi="Times New Roman" w:cs="Times New Roman"/>
          <w:sz w:val="28"/>
          <w:szCs w:val="28"/>
        </w:rPr>
      </w:pPr>
      <w:r w:rsidRPr="00C04BEE">
        <w:rPr>
          <w:rFonts w:ascii="Times New Roman" w:hAnsi="Times New Roman" w:cs="Times New Roman"/>
          <w:sz w:val="28"/>
          <w:szCs w:val="28"/>
        </w:rPr>
        <w:t>- ФЗ от 23.11.2009г. №261-ФЗ «Об энергосбережен</w:t>
      </w:r>
      <w:r>
        <w:rPr>
          <w:rFonts w:ascii="Times New Roman" w:hAnsi="Times New Roman" w:cs="Times New Roman"/>
          <w:sz w:val="28"/>
          <w:szCs w:val="28"/>
        </w:rPr>
        <w:t xml:space="preserve">ии и о повышении энергетической </w:t>
      </w:r>
      <w:r w:rsidRPr="00C04BEE">
        <w:rPr>
          <w:rFonts w:ascii="Times New Roman" w:hAnsi="Times New Roman" w:cs="Times New Roman"/>
          <w:sz w:val="28"/>
          <w:szCs w:val="28"/>
        </w:rPr>
        <w:t>эффективности и о внесении изменений в отдельные законодательные акты РФ (в ред. от 29.07.2016г.);</w:t>
      </w:r>
    </w:p>
    <w:p w:rsidR="00404CE8" w:rsidRPr="00C04BEE" w:rsidRDefault="00404CE8" w:rsidP="0095293D">
      <w:pPr>
        <w:spacing w:after="0" w:line="276" w:lineRule="auto"/>
        <w:ind w:firstLine="709"/>
        <w:jc w:val="both"/>
        <w:rPr>
          <w:rFonts w:ascii="Times New Roman" w:hAnsi="Times New Roman" w:cs="Times New Roman"/>
          <w:sz w:val="28"/>
          <w:szCs w:val="28"/>
        </w:rPr>
      </w:pPr>
      <w:r w:rsidRPr="00C04BEE">
        <w:rPr>
          <w:rFonts w:ascii="Times New Roman" w:hAnsi="Times New Roman" w:cs="Times New Roman"/>
          <w:sz w:val="28"/>
          <w:szCs w:val="28"/>
        </w:rPr>
        <w:t>- Постановление Правительства РФ от 11.02.2021г.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p>
    <w:p w:rsidR="00404CE8" w:rsidRPr="00C04BEE" w:rsidRDefault="00404CE8" w:rsidP="0095293D">
      <w:pPr>
        <w:spacing w:after="0" w:line="276" w:lineRule="auto"/>
        <w:ind w:firstLine="709"/>
        <w:jc w:val="both"/>
        <w:rPr>
          <w:rFonts w:ascii="Times New Roman" w:hAnsi="Times New Roman" w:cs="Times New Roman"/>
          <w:sz w:val="28"/>
          <w:szCs w:val="28"/>
        </w:rPr>
      </w:pPr>
      <w:r w:rsidRPr="00C04BEE">
        <w:rPr>
          <w:rFonts w:ascii="Times New Roman" w:hAnsi="Times New Roman" w:cs="Times New Roman"/>
          <w:sz w:val="28"/>
          <w:szCs w:val="28"/>
        </w:rPr>
        <w:t xml:space="preserve">- Приказ Минэкономразвития России от 28.04.2021г.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w:t>
      </w:r>
      <w:proofErr w:type="spellStart"/>
      <w:r w:rsidRPr="00C04BEE">
        <w:rPr>
          <w:rFonts w:ascii="Times New Roman" w:hAnsi="Times New Roman" w:cs="Times New Roman"/>
          <w:sz w:val="28"/>
          <w:szCs w:val="28"/>
        </w:rPr>
        <w:t>энергоэффективности</w:t>
      </w:r>
      <w:proofErr w:type="spellEnd"/>
      <w:r w:rsidRPr="00C04BEE">
        <w:rPr>
          <w:rFonts w:ascii="Times New Roman" w:hAnsi="Times New Roman" w:cs="Times New Roman"/>
          <w:sz w:val="28"/>
          <w:szCs w:val="28"/>
        </w:rPr>
        <w:t>.</w:t>
      </w:r>
    </w:p>
    <w:p w:rsidR="00404CE8" w:rsidRDefault="00E92265"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Курской области от 03.02.2022 №53-ра </w:t>
      </w:r>
      <w:r w:rsidRPr="00536FEF">
        <w:rPr>
          <w:rFonts w:ascii="Times New Roman" w:hAnsi="Times New Roman" w:cs="Times New Roman"/>
          <w:sz w:val="28"/>
          <w:szCs w:val="28"/>
        </w:rPr>
        <w:t xml:space="preserve">«Об организации </w:t>
      </w:r>
      <w:r w:rsidR="00536FEF" w:rsidRPr="00536FEF">
        <w:rPr>
          <w:rFonts w:ascii="Times New Roman" w:hAnsi="Times New Roman" w:cs="Times New Roman"/>
          <w:sz w:val="28"/>
          <w:szCs w:val="28"/>
        </w:rPr>
        <w:t xml:space="preserve">Администрацией Курской области работы по реализации государственной политики в сфере энергосбережения и повышения </w:t>
      </w:r>
      <w:proofErr w:type="spellStart"/>
      <w:r w:rsidR="00536FEF" w:rsidRPr="00536FEF">
        <w:rPr>
          <w:rFonts w:ascii="Times New Roman" w:hAnsi="Times New Roman" w:cs="Times New Roman"/>
          <w:sz w:val="28"/>
          <w:szCs w:val="28"/>
        </w:rPr>
        <w:t>энергоэффективности</w:t>
      </w:r>
      <w:proofErr w:type="spellEnd"/>
      <w:r w:rsidRPr="00536FEF">
        <w:rPr>
          <w:rFonts w:ascii="Times New Roman" w:hAnsi="Times New Roman" w:cs="Times New Roman"/>
          <w:sz w:val="28"/>
          <w:szCs w:val="28"/>
        </w:rPr>
        <w:t>»</w:t>
      </w:r>
      <w:r w:rsidR="00907571">
        <w:rPr>
          <w:rFonts w:ascii="Times New Roman" w:hAnsi="Times New Roman" w:cs="Times New Roman"/>
          <w:sz w:val="28"/>
          <w:szCs w:val="28"/>
        </w:rPr>
        <w:t>.</w:t>
      </w:r>
    </w:p>
    <w:p w:rsidR="00C03277" w:rsidRDefault="00C03277">
      <w:pPr>
        <w:rPr>
          <w:rFonts w:ascii="Times New Roman" w:hAnsi="Times New Roman" w:cs="Times New Roman"/>
          <w:sz w:val="28"/>
          <w:szCs w:val="28"/>
        </w:rPr>
      </w:pPr>
      <w:r>
        <w:rPr>
          <w:rFonts w:ascii="Times New Roman" w:hAnsi="Times New Roman" w:cs="Times New Roman"/>
          <w:sz w:val="28"/>
          <w:szCs w:val="28"/>
        </w:rPr>
        <w:br w:type="page"/>
      </w:r>
    </w:p>
    <w:p w:rsidR="00C849DC" w:rsidRPr="004C0688" w:rsidRDefault="004C0688" w:rsidP="004C0688">
      <w:pPr>
        <w:spacing w:after="0" w:line="276"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C849DC" w:rsidRPr="004C0688">
        <w:rPr>
          <w:rFonts w:ascii="Times New Roman" w:hAnsi="Times New Roman" w:cs="Times New Roman"/>
          <w:b/>
          <w:sz w:val="28"/>
          <w:szCs w:val="28"/>
        </w:rPr>
        <w:t>ОБЩАЯ ХАРАКТЕРИСТИКА ТЕКУЩЕГО СОСТОЯНИЯ СФЕРЫ ДЕЯТЕЛЬНОСТИ МУНИЦИПАЛЬНОГО ОБРАЗОВАНИЯ</w:t>
      </w:r>
      <w:r w:rsidR="00796FB7" w:rsidRPr="004C0688">
        <w:rPr>
          <w:rFonts w:ascii="Times New Roman" w:hAnsi="Times New Roman" w:cs="Times New Roman"/>
          <w:b/>
          <w:sz w:val="28"/>
          <w:szCs w:val="28"/>
        </w:rPr>
        <w:t>,</w:t>
      </w:r>
      <w:r w:rsidR="00C849DC" w:rsidRPr="004C0688">
        <w:rPr>
          <w:rFonts w:ascii="Times New Roman" w:hAnsi="Times New Roman" w:cs="Times New Roman"/>
          <w:b/>
          <w:sz w:val="28"/>
          <w:szCs w:val="28"/>
        </w:rPr>
        <w:t xml:space="preserve"> В РАМКАХ КОТОРОЙ РЕАЛИЗУЕТСЯ ПРОГРАМ</w:t>
      </w:r>
      <w:r w:rsidR="00395205" w:rsidRPr="004C0688">
        <w:rPr>
          <w:rFonts w:ascii="Times New Roman" w:hAnsi="Times New Roman" w:cs="Times New Roman"/>
          <w:b/>
          <w:sz w:val="28"/>
          <w:szCs w:val="28"/>
        </w:rPr>
        <w:t>МА</w:t>
      </w:r>
    </w:p>
    <w:p w:rsidR="00C849DC" w:rsidRPr="00C849DC" w:rsidRDefault="00C849DC" w:rsidP="0095293D">
      <w:pPr>
        <w:pStyle w:val="a4"/>
        <w:spacing w:after="0" w:line="276" w:lineRule="auto"/>
        <w:jc w:val="both"/>
        <w:rPr>
          <w:rFonts w:ascii="Times New Roman" w:hAnsi="Times New Roman" w:cs="Times New Roman"/>
          <w:sz w:val="28"/>
          <w:szCs w:val="28"/>
        </w:rPr>
      </w:pPr>
    </w:p>
    <w:p w:rsidR="00E92265" w:rsidRDefault="00E92265"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w:t>
      </w:r>
      <w:r w:rsidR="004E2728">
        <w:rPr>
          <w:rFonts w:ascii="Times New Roman" w:hAnsi="Times New Roman" w:cs="Times New Roman"/>
          <w:sz w:val="28"/>
          <w:szCs w:val="28"/>
        </w:rPr>
        <w:t>Никольского</w:t>
      </w:r>
      <w:r w:rsidR="00DD2343">
        <w:rPr>
          <w:rFonts w:ascii="Times New Roman" w:hAnsi="Times New Roman" w:cs="Times New Roman"/>
          <w:sz w:val="28"/>
          <w:szCs w:val="28"/>
        </w:rPr>
        <w:t xml:space="preserve"> сельсовета </w:t>
      </w:r>
      <w:r>
        <w:rPr>
          <w:rFonts w:ascii="Times New Roman" w:hAnsi="Times New Roman" w:cs="Times New Roman"/>
          <w:sz w:val="28"/>
          <w:szCs w:val="28"/>
        </w:rPr>
        <w:t>вопросы э</w:t>
      </w:r>
      <w:r w:rsidR="006365CE">
        <w:rPr>
          <w:rFonts w:ascii="Times New Roman" w:hAnsi="Times New Roman" w:cs="Times New Roman"/>
          <w:sz w:val="28"/>
          <w:szCs w:val="28"/>
        </w:rPr>
        <w:t>нерго</w:t>
      </w:r>
      <w:r>
        <w:rPr>
          <w:rFonts w:ascii="Times New Roman" w:hAnsi="Times New Roman" w:cs="Times New Roman"/>
          <w:sz w:val="28"/>
          <w:szCs w:val="28"/>
        </w:rPr>
        <w:t xml:space="preserve">снабжения отнесены к полномочиям </w:t>
      </w:r>
      <w:proofErr w:type="spellStart"/>
      <w:r w:rsidR="004E2728">
        <w:rPr>
          <w:rFonts w:ascii="Times New Roman" w:hAnsi="Times New Roman" w:cs="Times New Roman"/>
          <w:sz w:val="28"/>
          <w:szCs w:val="28"/>
        </w:rPr>
        <w:t>Горшеченского</w:t>
      </w:r>
      <w:proofErr w:type="spellEnd"/>
      <w:r w:rsidR="000F49D3">
        <w:rPr>
          <w:rFonts w:ascii="Times New Roman" w:hAnsi="Times New Roman" w:cs="Times New Roman"/>
          <w:sz w:val="28"/>
          <w:szCs w:val="28"/>
        </w:rPr>
        <w:t xml:space="preserve"> </w:t>
      </w:r>
      <w:r>
        <w:rPr>
          <w:rFonts w:ascii="Times New Roman" w:hAnsi="Times New Roman" w:cs="Times New Roman"/>
          <w:sz w:val="28"/>
          <w:szCs w:val="28"/>
        </w:rPr>
        <w:t>района.</w:t>
      </w:r>
    </w:p>
    <w:p w:rsidR="00A223F4" w:rsidRDefault="00A223F4" w:rsidP="0095293D">
      <w:pPr>
        <w:spacing w:after="0" w:line="276" w:lineRule="auto"/>
        <w:ind w:firstLine="709"/>
        <w:jc w:val="both"/>
        <w:rPr>
          <w:rFonts w:ascii="Times New Roman" w:hAnsi="Times New Roman" w:cs="Times New Roman"/>
          <w:sz w:val="28"/>
          <w:szCs w:val="28"/>
        </w:rPr>
      </w:pPr>
    </w:p>
    <w:p w:rsidR="00536FEF"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C37426">
        <w:rPr>
          <w:rFonts w:ascii="Times New Roman" w:hAnsi="Times New Roman" w:cs="Times New Roman"/>
          <w:sz w:val="28"/>
          <w:szCs w:val="28"/>
        </w:rPr>
        <w:t xml:space="preserve"> </w:t>
      </w:r>
      <w:r w:rsidR="00635FC9">
        <w:rPr>
          <w:rFonts w:ascii="Times New Roman" w:hAnsi="Times New Roman" w:cs="Times New Roman"/>
          <w:sz w:val="28"/>
          <w:szCs w:val="28"/>
        </w:rPr>
        <w:t>Здания</w:t>
      </w:r>
      <w:r w:rsidR="00C37426" w:rsidRPr="00C37426">
        <w:rPr>
          <w:rFonts w:ascii="Times New Roman" w:hAnsi="Times New Roman" w:cs="Times New Roman"/>
          <w:sz w:val="28"/>
          <w:szCs w:val="28"/>
        </w:rPr>
        <w:t xml:space="preserve">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E2728" w:rsidRPr="005F2891">
        <w:rPr>
          <w:rFonts w:ascii="Times New Roman" w:hAnsi="Times New Roman" w:cs="Times New Roman"/>
          <w:sz w:val="28"/>
          <w:szCs w:val="28"/>
        </w:rPr>
        <w:t xml:space="preserve"> </w:t>
      </w:r>
      <w:r w:rsidR="00C37426">
        <w:rPr>
          <w:rFonts w:ascii="Times New Roman" w:hAnsi="Times New Roman" w:cs="Times New Roman"/>
          <w:sz w:val="28"/>
          <w:szCs w:val="28"/>
        </w:rPr>
        <w:t>района</w:t>
      </w:r>
      <w:r w:rsidR="00972DC4">
        <w:rPr>
          <w:rFonts w:ascii="Times New Roman" w:hAnsi="Times New Roman" w:cs="Times New Roman"/>
          <w:sz w:val="28"/>
          <w:szCs w:val="28"/>
        </w:rPr>
        <w:t xml:space="preserve"> </w:t>
      </w:r>
    </w:p>
    <w:p w:rsidR="00A72173" w:rsidRDefault="00A72173" w:rsidP="0095293D">
      <w:pPr>
        <w:spacing w:after="0" w:line="276" w:lineRule="auto"/>
        <w:ind w:firstLine="709"/>
        <w:jc w:val="both"/>
        <w:rPr>
          <w:rFonts w:ascii="Times New Roman" w:hAnsi="Times New Roman" w:cs="Times New Roman"/>
          <w:sz w:val="28"/>
          <w:szCs w:val="28"/>
        </w:rPr>
      </w:pPr>
    </w:p>
    <w:tbl>
      <w:tblPr>
        <w:tblStyle w:val="a3"/>
        <w:tblW w:w="9639" w:type="dxa"/>
        <w:tblInd w:w="392" w:type="dxa"/>
        <w:tblLook w:val="04A0"/>
      </w:tblPr>
      <w:tblGrid>
        <w:gridCol w:w="704"/>
        <w:gridCol w:w="3265"/>
        <w:gridCol w:w="4380"/>
        <w:gridCol w:w="1290"/>
      </w:tblGrid>
      <w:tr w:rsidR="00616B55" w:rsidRPr="008931C4" w:rsidTr="004049A0">
        <w:tc>
          <w:tcPr>
            <w:tcW w:w="704" w:type="dxa"/>
          </w:tcPr>
          <w:p w:rsidR="00616B55" w:rsidRPr="008931C4" w:rsidRDefault="00616B55" w:rsidP="008931C4">
            <w:pPr>
              <w:rPr>
                <w:rFonts w:ascii="Times New Roman" w:hAnsi="Times New Roman" w:cs="Times New Roman"/>
                <w:sz w:val="24"/>
                <w:szCs w:val="24"/>
              </w:rPr>
            </w:pPr>
            <w:r w:rsidRPr="008931C4">
              <w:rPr>
                <w:rFonts w:ascii="Times New Roman" w:hAnsi="Times New Roman" w:cs="Times New Roman"/>
                <w:sz w:val="24"/>
                <w:szCs w:val="24"/>
              </w:rPr>
              <w:t>№</w:t>
            </w:r>
          </w:p>
        </w:tc>
        <w:tc>
          <w:tcPr>
            <w:tcW w:w="3265" w:type="dxa"/>
          </w:tcPr>
          <w:p w:rsidR="00616B55" w:rsidRPr="008931C4" w:rsidRDefault="00616B55" w:rsidP="008931C4">
            <w:pPr>
              <w:rPr>
                <w:rFonts w:ascii="Times New Roman" w:hAnsi="Times New Roman" w:cs="Times New Roman"/>
                <w:sz w:val="24"/>
                <w:szCs w:val="24"/>
              </w:rPr>
            </w:pPr>
            <w:r w:rsidRPr="008931C4">
              <w:rPr>
                <w:rFonts w:ascii="Times New Roman" w:hAnsi="Times New Roman" w:cs="Times New Roman"/>
                <w:sz w:val="24"/>
                <w:szCs w:val="24"/>
              </w:rPr>
              <w:t>Наименование зданий и сооружений</w:t>
            </w:r>
          </w:p>
        </w:tc>
        <w:tc>
          <w:tcPr>
            <w:tcW w:w="4380" w:type="dxa"/>
          </w:tcPr>
          <w:p w:rsidR="00616B55" w:rsidRPr="008931C4" w:rsidRDefault="00616B55" w:rsidP="008931C4">
            <w:pPr>
              <w:rPr>
                <w:rFonts w:ascii="Times New Roman" w:hAnsi="Times New Roman" w:cs="Times New Roman"/>
                <w:sz w:val="24"/>
                <w:szCs w:val="24"/>
              </w:rPr>
            </w:pPr>
            <w:r w:rsidRPr="008931C4">
              <w:rPr>
                <w:rFonts w:ascii="Times New Roman" w:hAnsi="Times New Roman" w:cs="Times New Roman"/>
                <w:sz w:val="24"/>
                <w:szCs w:val="24"/>
              </w:rPr>
              <w:t>Местоположение</w:t>
            </w:r>
          </w:p>
        </w:tc>
        <w:tc>
          <w:tcPr>
            <w:tcW w:w="1290" w:type="dxa"/>
          </w:tcPr>
          <w:p w:rsidR="00616B55" w:rsidRPr="008931C4" w:rsidRDefault="00616B55" w:rsidP="008931C4">
            <w:pPr>
              <w:rPr>
                <w:rFonts w:ascii="Times New Roman" w:hAnsi="Times New Roman" w:cs="Times New Roman"/>
                <w:sz w:val="24"/>
                <w:szCs w:val="24"/>
              </w:rPr>
            </w:pPr>
            <w:r w:rsidRPr="008931C4">
              <w:rPr>
                <w:rFonts w:ascii="Times New Roman" w:hAnsi="Times New Roman" w:cs="Times New Roman"/>
                <w:sz w:val="24"/>
                <w:szCs w:val="24"/>
              </w:rPr>
              <w:t>Год постройки</w:t>
            </w:r>
          </w:p>
        </w:tc>
      </w:tr>
      <w:tr w:rsidR="00392FE9" w:rsidRPr="004E2728" w:rsidTr="004049A0">
        <w:tc>
          <w:tcPr>
            <w:tcW w:w="704" w:type="dxa"/>
          </w:tcPr>
          <w:p w:rsidR="00392FE9" w:rsidRPr="004E2728" w:rsidRDefault="008931C4" w:rsidP="008931C4">
            <w:pPr>
              <w:rPr>
                <w:rFonts w:ascii="Times New Roman" w:hAnsi="Times New Roman" w:cs="Times New Roman"/>
                <w:sz w:val="24"/>
                <w:szCs w:val="24"/>
              </w:rPr>
            </w:pPr>
            <w:r w:rsidRPr="004E2728">
              <w:rPr>
                <w:rFonts w:ascii="Times New Roman" w:hAnsi="Times New Roman" w:cs="Times New Roman"/>
                <w:sz w:val="24"/>
                <w:szCs w:val="24"/>
              </w:rPr>
              <w:t>1</w:t>
            </w:r>
          </w:p>
        </w:tc>
        <w:tc>
          <w:tcPr>
            <w:tcW w:w="3265" w:type="dxa"/>
          </w:tcPr>
          <w:p w:rsidR="00392FE9" w:rsidRPr="004E2728" w:rsidRDefault="00635FC9" w:rsidP="004E2728">
            <w:pPr>
              <w:rPr>
                <w:rFonts w:ascii="Times New Roman" w:hAnsi="Times New Roman" w:cs="Times New Roman"/>
                <w:sz w:val="24"/>
                <w:szCs w:val="24"/>
              </w:rPr>
            </w:pPr>
            <w:r w:rsidRPr="004E2728">
              <w:rPr>
                <w:rFonts w:ascii="Times New Roman" w:hAnsi="Times New Roman" w:cs="Times New Roman"/>
                <w:sz w:val="24"/>
                <w:szCs w:val="24"/>
              </w:rPr>
              <w:t>Администраци</w:t>
            </w:r>
            <w:r w:rsidR="004E2728">
              <w:rPr>
                <w:rFonts w:ascii="Times New Roman" w:hAnsi="Times New Roman" w:cs="Times New Roman"/>
                <w:sz w:val="24"/>
                <w:szCs w:val="24"/>
              </w:rPr>
              <w:t>я</w:t>
            </w:r>
            <w:r w:rsidRPr="004E2728">
              <w:rPr>
                <w:rFonts w:ascii="Times New Roman" w:hAnsi="Times New Roman" w:cs="Times New Roman"/>
                <w:sz w:val="24"/>
                <w:szCs w:val="24"/>
              </w:rPr>
              <w:t xml:space="preserve"> </w:t>
            </w:r>
            <w:r w:rsidR="004E2728" w:rsidRPr="004E2728">
              <w:rPr>
                <w:rFonts w:ascii="Times New Roman" w:hAnsi="Times New Roman" w:cs="Times New Roman"/>
                <w:sz w:val="24"/>
                <w:szCs w:val="24"/>
              </w:rPr>
              <w:t xml:space="preserve">Никольского сельсовета </w:t>
            </w:r>
            <w:proofErr w:type="spellStart"/>
            <w:r w:rsidR="004E2728" w:rsidRPr="004E2728">
              <w:rPr>
                <w:rFonts w:ascii="Times New Roman" w:hAnsi="Times New Roman" w:cs="Times New Roman"/>
                <w:sz w:val="24"/>
                <w:szCs w:val="24"/>
              </w:rPr>
              <w:t>Горшеченского</w:t>
            </w:r>
            <w:proofErr w:type="spellEnd"/>
            <w:r w:rsidR="004E2728" w:rsidRPr="004E2728">
              <w:rPr>
                <w:rFonts w:ascii="Times New Roman" w:hAnsi="Times New Roman" w:cs="Times New Roman"/>
                <w:sz w:val="24"/>
                <w:szCs w:val="24"/>
              </w:rPr>
              <w:t xml:space="preserve"> </w:t>
            </w:r>
            <w:r w:rsidRPr="004E2728">
              <w:rPr>
                <w:rFonts w:ascii="Times New Roman" w:hAnsi="Times New Roman" w:cs="Times New Roman"/>
                <w:sz w:val="24"/>
                <w:szCs w:val="24"/>
              </w:rPr>
              <w:t>района</w:t>
            </w:r>
          </w:p>
        </w:tc>
        <w:tc>
          <w:tcPr>
            <w:tcW w:w="4380" w:type="dxa"/>
          </w:tcPr>
          <w:p w:rsidR="00392FE9" w:rsidRPr="004E2728" w:rsidRDefault="004E2728" w:rsidP="008931C4">
            <w:pPr>
              <w:rPr>
                <w:rFonts w:ascii="Times New Roman" w:hAnsi="Times New Roman" w:cs="Times New Roman"/>
                <w:sz w:val="24"/>
                <w:szCs w:val="24"/>
              </w:rPr>
            </w:pPr>
            <w:r w:rsidRPr="004E2728">
              <w:rPr>
                <w:rFonts w:ascii="Times New Roman" w:hAnsi="Times New Roman" w:cs="Times New Roman"/>
                <w:sz w:val="24"/>
                <w:szCs w:val="24"/>
              </w:rPr>
              <w:t xml:space="preserve">306842,  Курская область </w:t>
            </w:r>
            <w:proofErr w:type="spellStart"/>
            <w:r w:rsidRPr="004E2728">
              <w:rPr>
                <w:rFonts w:ascii="Times New Roman" w:hAnsi="Times New Roman" w:cs="Times New Roman"/>
                <w:sz w:val="24"/>
                <w:szCs w:val="24"/>
              </w:rPr>
              <w:t>Горшеченский</w:t>
            </w:r>
            <w:proofErr w:type="spellEnd"/>
            <w:r w:rsidRPr="004E2728">
              <w:rPr>
                <w:rFonts w:ascii="Times New Roman" w:hAnsi="Times New Roman" w:cs="Times New Roman"/>
                <w:sz w:val="24"/>
                <w:szCs w:val="24"/>
              </w:rPr>
              <w:t xml:space="preserve"> район, с. Никольское, ул. Школьная д. 26</w:t>
            </w:r>
          </w:p>
        </w:tc>
        <w:tc>
          <w:tcPr>
            <w:tcW w:w="1290" w:type="dxa"/>
          </w:tcPr>
          <w:p w:rsidR="00392FE9" w:rsidRPr="004E2728" w:rsidRDefault="004E2728" w:rsidP="008931C4">
            <w:pPr>
              <w:rPr>
                <w:rFonts w:ascii="Times New Roman" w:hAnsi="Times New Roman" w:cs="Times New Roman"/>
                <w:sz w:val="24"/>
                <w:szCs w:val="24"/>
              </w:rPr>
            </w:pPr>
            <w:r>
              <w:rPr>
                <w:rFonts w:ascii="Times New Roman" w:hAnsi="Times New Roman" w:cs="Times New Roman"/>
                <w:sz w:val="24"/>
                <w:szCs w:val="24"/>
              </w:rPr>
              <w:t>1978</w:t>
            </w:r>
          </w:p>
        </w:tc>
      </w:tr>
      <w:tr w:rsidR="00D227F8" w:rsidRPr="008931C4" w:rsidTr="004049A0">
        <w:tc>
          <w:tcPr>
            <w:tcW w:w="704" w:type="dxa"/>
          </w:tcPr>
          <w:p w:rsidR="00D227F8" w:rsidRPr="008931C4" w:rsidRDefault="004E2728" w:rsidP="008931C4">
            <w:pPr>
              <w:rPr>
                <w:rFonts w:ascii="Times New Roman" w:hAnsi="Times New Roman" w:cs="Times New Roman"/>
                <w:sz w:val="24"/>
                <w:szCs w:val="24"/>
              </w:rPr>
            </w:pPr>
            <w:r>
              <w:rPr>
                <w:rFonts w:ascii="Times New Roman" w:hAnsi="Times New Roman" w:cs="Times New Roman"/>
                <w:sz w:val="24"/>
                <w:szCs w:val="24"/>
              </w:rPr>
              <w:t>2</w:t>
            </w:r>
          </w:p>
        </w:tc>
        <w:tc>
          <w:tcPr>
            <w:tcW w:w="3265" w:type="dxa"/>
          </w:tcPr>
          <w:p w:rsidR="00D227F8" w:rsidRPr="00972DC4" w:rsidRDefault="004E2728" w:rsidP="004E2728">
            <w:pPr>
              <w:rPr>
                <w:rFonts w:ascii="Times New Roman" w:hAnsi="Times New Roman" w:cs="Times New Roman"/>
                <w:sz w:val="24"/>
                <w:szCs w:val="24"/>
              </w:rPr>
            </w:pPr>
            <w:r>
              <w:rPr>
                <w:rFonts w:ascii="Times New Roman" w:hAnsi="Times New Roman" w:cs="Times New Roman"/>
                <w:sz w:val="24"/>
                <w:szCs w:val="24"/>
              </w:rPr>
              <w:t>МКУК «Никольский</w:t>
            </w:r>
            <w:r w:rsidR="00972DC4" w:rsidRPr="00972DC4">
              <w:rPr>
                <w:rFonts w:ascii="Times New Roman" w:hAnsi="Times New Roman" w:cs="Times New Roman"/>
                <w:sz w:val="24"/>
                <w:szCs w:val="24"/>
              </w:rPr>
              <w:t xml:space="preserve"> СДК</w:t>
            </w:r>
            <w:r>
              <w:rPr>
                <w:rFonts w:ascii="Times New Roman" w:hAnsi="Times New Roman" w:cs="Times New Roman"/>
                <w:sz w:val="24"/>
                <w:szCs w:val="24"/>
              </w:rPr>
              <w:t>»</w:t>
            </w:r>
          </w:p>
        </w:tc>
        <w:tc>
          <w:tcPr>
            <w:tcW w:w="4380" w:type="dxa"/>
          </w:tcPr>
          <w:p w:rsidR="00D227F8" w:rsidRPr="004E2728" w:rsidRDefault="004E2728" w:rsidP="008931C4">
            <w:pPr>
              <w:rPr>
                <w:rFonts w:ascii="Times New Roman" w:hAnsi="Times New Roman" w:cs="Times New Roman"/>
                <w:sz w:val="24"/>
                <w:szCs w:val="24"/>
              </w:rPr>
            </w:pPr>
            <w:r w:rsidRPr="004E2728">
              <w:rPr>
                <w:rFonts w:ascii="Times New Roman" w:hAnsi="Times New Roman" w:cs="Times New Roman"/>
                <w:sz w:val="24"/>
                <w:szCs w:val="24"/>
              </w:rPr>
              <w:t xml:space="preserve">306842,  Курская область </w:t>
            </w:r>
            <w:proofErr w:type="spellStart"/>
            <w:r w:rsidRPr="004E2728">
              <w:rPr>
                <w:rFonts w:ascii="Times New Roman" w:hAnsi="Times New Roman" w:cs="Times New Roman"/>
                <w:sz w:val="24"/>
                <w:szCs w:val="24"/>
              </w:rPr>
              <w:t>Горшеченский</w:t>
            </w:r>
            <w:proofErr w:type="spellEnd"/>
            <w:r w:rsidRPr="004E2728">
              <w:rPr>
                <w:rFonts w:ascii="Times New Roman" w:hAnsi="Times New Roman" w:cs="Times New Roman"/>
                <w:sz w:val="24"/>
                <w:szCs w:val="24"/>
              </w:rPr>
              <w:t xml:space="preserve"> район, </w:t>
            </w:r>
            <w:r w:rsidRPr="004E2728">
              <w:rPr>
                <w:rFonts w:ascii="Times New Roman" w:eastAsia="Calibri" w:hAnsi="Times New Roman" w:cs="Times New Roman"/>
                <w:sz w:val="24"/>
                <w:szCs w:val="24"/>
              </w:rPr>
              <w:t xml:space="preserve">с. Никольское, ул. </w:t>
            </w:r>
            <w:proofErr w:type="spellStart"/>
            <w:r w:rsidRPr="004E2728">
              <w:rPr>
                <w:rFonts w:ascii="Times New Roman" w:eastAsia="Calibri" w:hAnsi="Times New Roman" w:cs="Times New Roman"/>
                <w:sz w:val="24"/>
                <w:szCs w:val="24"/>
              </w:rPr>
              <w:t>Придородная</w:t>
            </w:r>
            <w:proofErr w:type="spellEnd"/>
            <w:r w:rsidRPr="004E2728">
              <w:rPr>
                <w:rFonts w:ascii="Times New Roman" w:eastAsia="Calibri" w:hAnsi="Times New Roman" w:cs="Times New Roman"/>
                <w:sz w:val="24"/>
                <w:szCs w:val="24"/>
              </w:rPr>
              <w:t xml:space="preserve"> д. 2а</w:t>
            </w:r>
          </w:p>
        </w:tc>
        <w:tc>
          <w:tcPr>
            <w:tcW w:w="1290" w:type="dxa"/>
          </w:tcPr>
          <w:p w:rsidR="00D227F8" w:rsidRPr="00972DC4" w:rsidRDefault="004E2728" w:rsidP="008931C4">
            <w:pPr>
              <w:rPr>
                <w:rFonts w:ascii="Times New Roman" w:hAnsi="Times New Roman" w:cs="Times New Roman"/>
                <w:sz w:val="24"/>
                <w:szCs w:val="24"/>
              </w:rPr>
            </w:pPr>
            <w:r>
              <w:rPr>
                <w:rFonts w:ascii="Times New Roman" w:hAnsi="Times New Roman" w:cs="Times New Roman"/>
                <w:sz w:val="24"/>
                <w:szCs w:val="24"/>
              </w:rPr>
              <w:t>1965</w:t>
            </w:r>
          </w:p>
        </w:tc>
      </w:tr>
    </w:tbl>
    <w:p w:rsidR="00665CD8" w:rsidRDefault="00665CD8" w:rsidP="0095293D">
      <w:pPr>
        <w:spacing w:after="0" w:line="276" w:lineRule="auto"/>
        <w:ind w:firstLine="709"/>
        <w:jc w:val="both"/>
        <w:rPr>
          <w:rFonts w:ascii="Times New Roman" w:hAnsi="Times New Roman" w:cs="Times New Roman"/>
          <w:sz w:val="28"/>
          <w:szCs w:val="28"/>
        </w:rPr>
      </w:pPr>
    </w:p>
    <w:p w:rsidR="0095691A" w:rsidRDefault="009858EC"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Рассматриваются здания, подлежащие анализу по снижению потребления ТЭР </w:t>
      </w:r>
      <w:proofErr w:type="gramStart"/>
      <w:r>
        <w:rPr>
          <w:rFonts w:ascii="Times New Roman" w:hAnsi="Times New Roman" w:cs="Times New Roman"/>
          <w:sz w:val="28"/>
          <w:szCs w:val="28"/>
        </w:rPr>
        <w:t>согласно приказа</w:t>
      </w:r>
      <w:proofErr w:type="gramEnd"/>
      <w:r>
        <w:rPr>
          <w:rFonts w:ascii="Times New Roman" w:hAnsi="Times New Roman" w:cs="Times New Roman"/>
          <w:sz w:val="28"/>
          <w:szCs w:val="28"/>
        </w:rPr>
        <w:t xml:space="preserve"> </w:t>
      </w:r>
      <w:r w:rsidRPr="009858EC">
        <w:rPr>
          <w:rFonts w:ascii="Times New Roman" w:hAnsi="Times New Roman" w:cs="Times New Roman"/>
          <w:sz w:val="28"/>
          <w:szCs w:val="28"/>
        </w:rPr>
        <w:t xml:space="preserve">Минэкономразвития России от 15 июля 2020 года № 425 </w:t>
      </w:r>
      <w:r>
        <w:rPr>
          <w:rFonts w:ascii="Times New Roman" w:hAnsi="Times New Roman" w:cs="Times New Roman"/>
          <w:sz w:val="28"/>
          <w:szCs w:val="28"/>
        </w:rPr>
        <w:t>«</w:t>
      </w:r>
      <w:r w:rsidRPr="009858EC">
        <w:rPr>
          <w:rFonts w:ascii="Times New Roman" w:hAnsi="Times New Roman" w:cs="Times New Roman"/>
          <w:sz w:val="28"/>
          <w:szCs w:val="28"/>
        </w:rPr>
        <w:t>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sz w:val="28"/>
          <w:szCs w:val="28"/>
        </w:rPr>
        <w:t>».</w:t>
      </w:r>
    </w:p>
    <w:p w:rsidR="00A223F4" w:rsidRDefault="00A223F4" w:rsidP="0095293D">
      <w:pPr>
        <w:spacing w:after="0" w:line="276" w:lineRule="auto"/>
        <w:ind w:firstLine="709"/>
        <w:jc w:val="both"/>
        <w:rPr>
          <w:rFonts w:ascii="Times New Roman" w:hAnsi="Times New Roman" w:cs="Times New Roman"/>
          <w:sz w:val="28"/>
          <w:szCs w:val="28"/>
        </w:rPr>
      </w:pPr>
    </w:p>
    <w:p w:rsidR="0095691A"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3 </w:t>
      </w:r>
      <w:r w:rsidR="0095691A">
        <w:rPr>
          <w:rFonts w:ascii="Times New Roman" w:hAnsi="Times New Roman" w:cs="Times New Roman"/>
          <w:sz w:val="28"/>
          <w:szCs w:val="28"/>
        </w:rPr>
        <w:t xml:space="preserve">Сведения об объемах потребления ТЭР и воды объектами муниципальной собственности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E2728" w:rsidRPr="005F2891">
        <w:rPr>
          <w:rFonts w:ascii="Times New Roman" w:hAnsi="Times New Roman" w:cs="Times New Roman"/>
          <w:sz w:val="28"/>
          <w:szCs w:val="28"/>
        </w:rPr>
        <w:t xml:space="preserve"> </w:t>
      </w:r>
      <w:r w:rsidR="004049A0">
        <w:rPr>
          <w:rFonts w:ascii="Times New Roman" w:hAnsi="Times New Roman" w:cs="Times New Roman"/>
          <w:sz w:val="28"/>
          <w:szCs w:val="28"/>
        </w:rPr>
        <w:t>района</w:t>
      </w:r>
    </w:p>
    <w:p w:rsidR="00A72173" w:rsidRDefault="00A72173" w:rsidP="0095293D">
      <w:pPr>
        <w:spacing w:after="0" w:line="276" w:lineRule="auto"/>
        <w:ind w:firstLine="709"/>
        <w:jc w:val="both"/>
        <w:rPr>
          <w:rFonts w:ascii="Times New Roman" w:hAnsi="Times New Roman" w:cs="Times New Roman"/>
          <w:sz w:val="28"/>
          <w:szCs w:val="28"/>
        </w:rPr>
      </w:pPr>
    </w:p>
    <w:tbl>
      <w:tblPr>
        <w:tblStyle w:val="a3"/>
        <w:tblW w:w="9634" w:type="dxa"/>
        <w:tblInd w:w="108" w:type="dxa"/>
        <w:tblLayout w:type="fixed"/>
        <w:tblLook w:val="04A0"/>
      </w:tblPr>
      <w:tblGrid>
        <w:gridCol w:w="567"/>
        <w:gridCol w:w="1985"/>
        <w:gridCol w:w="1271"/>
        <w:gridCol w:w="1564"/>
        <w:gridCol w:w="1192"/>
        <w:gridCol w:w="1018"/>
        <w:gridCol w:w="1018"/>
        <w:gridCol w:w="1019"/>
      </w:tblGrid>
      <w:tr w:rsidR="0095691A" w:rsidRPr="001119EB" w:rsidTr="001709BE">
        <w:tc>
          <w:tcPr>
            <w:tcW w:w="567" w:type="dxa"/>
            <w:vMerge w:val="restart"/>
          </w:tcPr>
          <w:p w:rsidR="0095691A" w:rsidRPr="001119EB" w:rsidRDefault="0095691A" w:rsidP="0095293D">
            <w:pPr>
              <w:pStyle w:val="a4"/>
              <w:spacing w:line="276" w:lineRule="auto"/>
              <w:ind w:left="0"/>
              <w:jc w:val="both"/>
              <w:rPr>
                <w:rFonts w:ascii="Times New Roman" w:hAnsi="Times New Roman" w:cs="Times New Roman"/>
                <w:sz w:val="24"/>
                <w:szCs w:val="24"/>
                <w:lang w:val="en-US"/>
              </w:rPr>
            </w:pPr>
            <w:r w:rsidRPr="001119EB">
              <w:rPr>
                <w:rFonts w:ascii="Times New Roman" w:hAnsi="Times New Roman" w:cs="Times New Roman"/>
                <w:sz w:val="24"/>
                <w:szCs w:val="24"/>
              </w:rPr>
              <w:t>№</w:t>
            </w:r>
          </w:p>
        </w:tc>
        <w:tc>
          <w:tcPr>
            <w:tcW w:w="1985" w:type="dxa"/>
            <w:vMerge w:val="restart"/>
          </w:tcPr>
          <w:p w:rsidR="0095691A" w:rsidRPr="001119EB" w:rsidRDefault="0095691A" w:rsidP="0095293D">
            <w:pPr>
              <w:pStyle w:val="a4"/>
              <w:spacing w:line="276" w:lineRule="auto"/>
              <w:ind w:left="0"/>
              <w:jc w:val="center"/>
              <w:rPr>
                <w:rFonts w:ascii="Times New Roman" w:hAnsi="Times New Roman" w:cs="Times New Roman"/>
                <w:sz w:val="24"/>
                <w:szCs w:val="24"/>
              </w:rPr>
            </w:pPr>
            <w:r w:rsidRPr="001119EB">
              <w:rPr>
                <w:rFonts w:ascii="Times New Roman" w:hAnsi="Times New Roman" w:cs="Times New Roman"/>
                <w:sz w:val="24"/>
                <w:szCs w:val="24"/>
              </w:rPr>
              <w:t xml:space="preserve">Наименование </w:t>
            </w:r>
            <w:r>
              <w:rPr>
                <w:rFonts w:ascii="Times New Roman" w:hAnsi="Times New Roman" w:cs="Times New Roman"/>
                <w:sz w:val="24"/>
                <w:szCs w:val="24"/>
              </w:rPr>
              <w:t>зданий и сооружений</w:t>
            </w:r>
          </w:p>
        </w:tc>
        <w:tc>
          <w:tcPr>
            <w:tcW w:w="7082" w:type="dxa"/>
            <w:gridSpan w:val="6"/>
          </w:tcPr>
          <w:p w:rsidR="0095691A" w:rsidRPr="001119EB" w:rsidRDefault="0095691A" w:rsidP="0095293D">
            <w:pPr>
              <w:pStyle w:val="a4"/>
              <w:spacing w:line="276" w:lineRule="auto"/>
              <w:ind w:left="0"/>
              <w:jc w:val="center"/>
              <w:rPr>
                <w:rFonts w:ascii="Times New Roman" w:hAnsi="Times New Roman" w:cs="Times New Roman"/>
                <w:sz w:val="24"/>
                <w:szCs w:val="24"/>
              </w:rPr>
            </w:pPr>
            <w:r w:rsidRPr="001119EB">
              <w:rPr>
                <w:rFonts w:ascii="Times New Roman" w:hAnsi="Times New Roman" w:cs="Times New Roman"/>
                <w:sz w:val="24"/>
                <w:szCs w:val="24"/>
              </w:rPr>
              <w:t>Вид ТЭР</w:t>
            </w:r>
          </w:p>
        </w:tc>
      </w:tr>
      <w:tr w:rsidR="0095691A" w:rsidRPr="001119EB" w:rsidTr="001709BE">
        <w:trPr>
          <w:cantSplit/>
          <w:trHeight w:val="1633"/>
        </w:trPr>
        <w:tc>
          <w:tcPr>
            <w:tcW w:w="567" w:type="dxa"/>
            <w:vMerge/>
          </w:tcPr>
          <w:p w:rsidR="0095691A" w:rsidRPr="001119EB" w:rsidRDefault="0095691A" w:rsidP="0095293D">
            <w:pPr>
              <w:pStyle w:val="a4"/>
              <w:spacing w:line="276" w:lineRule="auto"/>
              <w:ind w:left="0"/>
              <w:jc w:val="both"/>
              <w:rPr>
                <w:rFonts w:ascii="Times New Roman" w:hAnsi="Times New Roman" w:cs="Times New Roman"/>
                <w:sz w:val="24"/>
                <w:szCs w:val="24"/>
              </w:rPr>
            </w:pPr>
          </w:p>
        </w:tc>
        <w:tc>
          <w:tcPr>
            <w:tcW w:w="1985" w:type="dxa"/>
            <w:vMerge/>
          </w:tcPr>
          <w:p w:rsidR="0095691A" w:rsidRPr="001119EB" w:rsidRDefault="0095691A" w:rsidP="0095293D">
            <w:pPr>
              <w:pStyle w:val="a4"/>
              <w:spacing w:line="276" w:lineRule="auto"/>
              <w:ind w:left="0"/>
              <w:jc w:val="both"/>
              <w:rPr>
                <w:rFonts w:ascii="Times New Roman" w:hAnsi="Times New Roman" w:cs="Times New Roman"/>
                <w:sz w:val="24"/>
                <w:szCs w:val="24"/>
              </w:rPr>
            </w:pPr>
          </w:p>
        </w:tc>
        <w:tc>
          <w:tcPr>
            <w:tcW w:w="1271" w:type="dxa"/>
            <w:textDirection w:val="btLr"/>
          </w:tcPr>
          <w:p w:rsidR="0095691A" w:rsidRPr="001119EB" w:rsidRDefault="0095691A" w:rsidP="0095293D">
            <w:pPr>
              <w:pStyle w:val="a4"/>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Электрическая энергия тыс. кВт*час</w:t>
            </w:r>
          </w:p>
        </w:tc>
        <w:tc>
          <w:tcPr>
            <w:tcW w:w="1564" w:type="dxa"/>
            <w:textDirection w:val="btLr"/>
          </w:tcPr>
          <w:p w:rsidR="0095691A" w:rsidRDefault="0095691A" w:rsidP="0095293D">
            <w:pPr>
              <w:pStyle w:val="a4"/>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Газ</w:t>
            </w:r>
          </w:p>
          <w:p w:rsidR="0095691A" w:rsidRPr="001119EB" w:rsidRDefault="0095691A" w:rsidP="0095293D">
            <w:pPr>
              <w:pStyle w:val="a4"/>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p>
        </w:tc>
        <w:tc>
          <w:tcPr>
            <w:tcW w:w="1192" w:type="dxa"/>
            <w:textDirection w:val="btLr"/>
          </w:tcPr>
          <w:p w:rsidR="0095691A" w:rsidRPr="0095691A" w:rsidRDefault="0095691A" w:rsidP="0095293D">
            <w:pPr>
              <w:pStyle w:val="a4"/>
              <w:spacing w:line="276" w:lineRule="auto"/>
              <w:ind w:left="113" w:right="113"/>
              <w:jc w:val="both"/>
              <w:rPr>
                <w:rFonts w:ascii="Times New Roman" w:hAnsi="Times New Roman" w:cs="Times New Roman"/>
                <w:sz w:val="24"/>
                <w:szCs w:val="24"/>
              </w:rPr>
            </w:pPr>
            <w:r w:rsidRPr="0095691A">
              <w:rPr>
                <w:rFonts w:ascii="Times New Roman" w:hAnsi="Times New Roman" w:cs="Times New Roman"/>
                <w:sz w:val="24"/>
                <w:szCs w:val="24"/>
              </w:rPr>
              <w:t xml:space="preserve">Вода, </w:t>
            </w:r>
            <w:r>
              <w:rPr>
                <w:rFonts w:ascii="Times New Roman" w:hAnsi="Times New Roman" w:cs="Times New Roman"/>
                <w:sz w:val="24"/>
                <w:szCs w:val="24"/>
              </w:rPr>
              <w:t>м</w:t>
            </w:r>
            <w:r>
              <w:rPr>
                <w:rFonts w:ascii="Times New Roman" w:hAnsi="Times New Roman" w:cs="Times New Roman"/>
                <w:sz w:val="24"/>
                <w:szCs w:val="24"/>
                <w:vertAlign w:val="superscript"/>
              </w:rPr>
              <w:t>3</w:t>
            </w:r>
          </w:p>
        </w:tc>
        <w:tc>
          <w:tcPr>
            <w:tcW w:w="1018" w:type="dxa"/>
            <w:textDirection w:val="btLr"/>
          </w:tcPr>
          <w:p w:rsidR="0095691A" w:rsidRPr="001119EB" w:rsidRDefault="0095691A" w:rsidP="0095293D">
            <w:pPr>
              <w:pStyle w:val="a4"/>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Уголь, </w:t>
            </w:r>
            <w:proofErr w:type="gramStart"/>
            <w:r>
              <w:rPr>
                <w:rFonts w:ascii="Times New Roman" w:hAnsi="Times New Roman" w:cs="Times New Roman"/>
                <w:sz w:val="24"/>
                <w:szCs w:val="24"/>
              </w:rPr>
              <w:t>т</w:t>
            </w:r>
            <w:proofErr w:type="gramEnd"/>
          </w:p>
        </w:tc>
        <w:tc>
          <w:tcPr>
            <w:tcW w:w="1018" w:type="dxa"/>
            <w:textDirection w:val="btLr"/>
          </w:tcPr>
          <w:p w:rsidR="0095691A" w:rsidRPr="001119EB" w:rsidRDefault="0095691A" w:rsidP="0095293D">
            <w:pPr>
              <w:pStyle w:val="a4"/>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Мазут, </w:t>
            </w:r>
            <w:proofErr w:type="gramStart"/>
            <w:r>
              <w:rPr>
                <w:rFonts w:ascii="Times New Roman" w:hAnsi="Times New Roman" w:cs="Times New Roman"/>
                <w:sz w:val="24"/>
                <w:szCs w:val="24"/>
              </w:rPr>
              <w:t>т</w:t>
            </w:r>
            <w:proofErr w:type="gramEnd"/>
          </w:p>
        </w:tc>
        <w:tc>
          <w:tcPr>
            <w:tcW w:w="1019" w:type="dxa"/>
            <w:textDirection w:val="btLr"/>
          </w:tcPr>
          <w:p w:rsidR="0095691A" w:rsidRPr="001119EB" w:rsidRDefault="0095691A" w:rsidP="0095293D">
            <w:pPr>
              <w:pStyle w:val="a4"/>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Прочее топливо, </w:t>
            </w:r>
            <w:proofErr w:type="gramStart"/>
            <w:r>
              <w:rPr>
                <w:rFonts w:ascii="Times New Roman" w:hAnsi="Times New Roman" w:cs="Times New Roman"/>
                <w:sz w:val="24"/>
                <w:szCs w:val="24"/>
              </w:rPr>
              <w:t>т</w:t>
            </w:r>
            <w:proofErr w:type="gramEnd"/>
          </w:p>
        </w:tc>
      </w:tr>
      <w:tr w:rsidR="004E2728" w:rsidRPr="001119EB" w:rsidTr="001709BE">
        <w:tc>
          <w:tcPr>
            <w:tcW w:w="567"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2728" w:rsidRPr="004E2728" w:rsidRDefault="004E2728" w:rsidP="00B166DF">
            <w:pPr>
              <w:rPr>
                <w:rFonts w:ascii="Times New Roman" w:hAnsi="Times New Roman" w:cs="Times New Roman"/>
                <w:sz w:val="24"/>
                <w:szCs w:val="24"/>
              </w:rPr>
            </w:pPr>
            <w:r w:rsidRPr="004E2728">
              <w:rPr>
                <w:rFonts w:ascii="Times New Roman" w:hAnsi="Times New Roman" w:cs="Times New Roman"/>
                <w:sz w:val="24"/>
                <w:szCs w:val="24"/>
              </w:rPr>
              <w:t>Администраци</w:t>
            </w:r>
            <w:r>
              <w:rPr>
                <w:rFonts w:ascii="Times New Roman" w:hAnsi="Times New Roman" w:cs="Times New Roman"/>
                <w:sz w:val="24"/>
                <w:szCs w:val="24"/>
              </w:rPr>
              <w:t>я</w:t>
            </w:r>
            <w:r w:rsidRPr="004E2728">
              <w:rPr>
                <w:rFonts w:ascii="Times New Roman" w:hAnsi="Times New Roman" w:cs="Times New Roman"/>
                <w:sz w:val="24"/>
                <w:szCs w:val="24"/>
              </w:rPr>
              <w:t xml:space="preserve"> Никольского сельсовета </w:t>
            </w:r>
            <w:proofErr w:type="spellStart"/>
            <w:r w:rsidRPr="004E2728">
              <w:rPr>
                <w:rFonts w:ascii="Times New Roman" w:hAnsi="Times New Roman" w:cs="Times New Roman"/>
                <w:sz w:val="24"/>
                <w:szCs w:val="24"/>
              </w:rPr>
              <w:t>Горшеченского</w:t>
            </w:r>
            <w:proofErr w:type="spellEnd"/>
            <w:r w:rsidRPr="004E2728">
              <w:rPr>
                <w:rFonts w:ascii="Times New Roman" w:hAnsi="Times New Roman" w:cs="Times New Roman"/>
                <w:sz w:val="24"/>
                <w:szCs w:val="24"/>
              </w:rPr>
              <w:t xml:space="preserve"> района</w:t>
            </w:r>
          </w:p>
        </w:tc>
        <w:tc>
          <w:tcPr>
            <w:tcW w:w="1271"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0,4</w:t>
            </w:r>
          </w:p>
        </w:tc>
        <w:tc>
          <w:tcPr>
            <w:tcW w:w="1564"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0,2</w:t>
            </w:r>
          </w:p>
        </w:tc>
        <w:tc>
          <w:tcPr>
            <w:tcW w:w="1192"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c>
          <w:tcPr>
            <w:tcW w:w="1018"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c>
          <w:tcPr>
            <w:tcW w:w="1018"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c>
          <w:tcPr>
            <w:tcW w:w="1019"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r>
      <w:tr w:rsidR="004E2728" w:rsidRPr="001119EB" w:rsidTr="001709BE">
        <w:tc>
          <w:tcPr>
            <w:tcW w:w="567"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4E2728" w:rsidRPr="00972DC4" w:rsidRDefault="004E2728" w:rsidP="00B166DF">
            <w:pPr>
              <w:rPr>
                <w:rFonts w:ascii="Times New Roman" w:hAnsi="Times New Roman" w:cs="Times New Roman"/>
                <w:sz w:val="24"/>
                <w:szCs w:val="24"/>
              </w:rPr>
            </w:pPr>
            <w:r>
              <w:rPr>
                <w:rFonts w:ascii="Times New Roman" w:hAnsi="Times New Roman" w:cs="Times New Roman"/>
                <w:sz w:val="24"/>
                <w:szCs w:val="24"/>
              </w:rPr>
              <w:t>МКУК «Никольский</w:t>
            </w:r>
            <w:r w:rsidRPr="00972DC4">
              <w:rPr>
                <w:rFonts w:ascii="Times New Roman" w:hAnsi="Times New Roman" w:cs="Times New Roman"/>
                <w:sz w:val="24"/>
                <w:szCs w:val="24"/>
              </w:rPr>
              <w:t xml:space="preserve"> СДК</w:t>
            </w:r>
            <w:r>
              <w:rPr>
                <w:rFonts w:ascii="Times New Roman" w:hAnsi="Times New Roman" w:cs="Times New Roman"/>
                <w:sz w:val="24"/>
                <w:szCs w:val="24"/>
              </w:rPr>
              <w:t>»</w:t>
            </w:r>
          </w:p>
        </w:tc>
        <w:tc>
          <w:tcPr>
            <w:tcW w:w="1271" w:type="dxa"/>
          </w:tcPr>
          <w:p w:rsidR="004E2728"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564"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0</w:t>
            </w:r>
          </w:p>
        </w:tc>
        <w:tc>
          <w:tcPr>
            <w:tcW w:w="1192"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c>
          <w:tcPr>
            <w:tcW w:w="1018"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c>
          <w:tcPr>
            <w:tcW w:w="1018"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c>
          <w:tcPr>
            <w:tcW w:w="1019" w:type="dxa"/>
          </w:tcPr>
          <w:p w:rsidR="004E2728" w:rsidRPr="001119EB" w:rsidRDefault="004E2728" w:rsidP="0095293D">
            <w:pPr>
              <w:pStyle w:val="a4"/>
              <w:spacing w:line="276" w:lineRule="auto"/>
              <w:ind w:left="0"/>
              <w:jc w:val="both"/>
              <w:rPr>
                <w:rFonts w:ascii="Times New Roman" w:hAnsi="Times New Roman" w:cs="Times New Roman"/>
                <w:sz w:val="24"/>
                <w:szCs w:val="24"/>
              </w:rPr>
            </w:pPr>
          </w:p>
        </w:tc>
      </w:tr>
    </w:tbl>
    <w:p w:rsidR="00BD30DD" w:rsidRDefault="00BD30DD" w:rsidP="0095293D">
      <w:pPr>
        <w:spacing w:after="0" w:line="276" w:lineRule="auto"/>
        <w:ind w:firstLine="709"/>
        <w:jc w:val="both"/>
        <w:rPr>
          <w:rFonts w:ascii="Times New Roman" w:hAnsi="Times New Roman" w:cs="Times New Roman"/>
          <w:sz w:val="28"/>
          <w:szCs w:val="28"/>
        </w:rPr>
      </w:pPr>
    </w:p>
    <w:p w:rsidR="0095691A"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4 - </w:t>
      </w:r>
      <w:r w:rsidR="000F3CBD">
        <w:rPr>
          <w:rFonts w:ascii="Times New Roman" w:hAnsi="Times New Roman" w:cs="Times New Roman"/>
          <w:sz w:val="28"/>
          <w:szCs w:val="28"/>
        </w:rPr>
        <w:t>Сведения о наличии и потребности приборов учета ТЭР и воды объектов муниципальной собственности</w:t>
      </w:r>
      <w:r w:rsidR="000F3CBD" w:rsidRPr="000F3CBD">
        <w:rPr>
          <w:rFonts w:ascii="Times New Roman" w:hAnsi="Times New Roman" w:cs="Times New Roman"/>
          <w:sz w:val="28"/>
          <w:szCs w:val="28"/>
        </w:rPr>
        <w:t xml:space="preserve">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049A0">
        <w:rPr>
          <w:rFonts w:ascii="Times New Roman" w:hAnsi="Times New Roman" w:cs="Times New Roman"/>
          <w:sz w:val="28"/>
          <w:szCs w:val="28"/>
        </w:rPr>
        <w:t xml:space="preserve"> района</w:t>
      </w:r>
    </w:p>
    <w:p w:rsidR="00A72173" w:rsidRDefault="00A72173" w:rsidP="0095293D">
      <w:pPr>
        <w:spacing w:after="0" w:line="276" w:lineRule="auto"/>
        <w:ind w:firstLine="709"/>
        <w:jc w:val="both"/>
        <w:rPr>
          <w:rFonts w:ascii="Times New Roman" w:hAnsi="Times New Roman" w:cs="Times New Roman"/>
          <w:sz w:val="28"/>
          <w:szCs w:val="28"/>
        </w:rPr>
      </w:pPr>
    </w:p>
    <w:tbl>
      <w:tblPr>
        <w:tblStyle w:val="a3"/>
        <w:tblW w:w="9633" w:type="dxa"/>
        <w:tblInd w:w="392" w:type="dxa"/>
        <w:tblLayout w:type="fixed"/>
        <w:tblLook w:val="04A0"/>
      </w:tblPr>
      <w:tblGrid>
        <w:gridCol w:w="482"/>
        <w:gridCol w:w="2065"/>
        <w:gridCol w:w="1134"/>
        <w:gridCol w:w="992"/>
        <w:gridCol w:w="1564"/>
        <w:gridCol w:w="1276"/>
        <w:gridCol w:w="1134"/>
        <w:gridCol w:w="986"/>
      </w:tblGrid>
      <w:tr w:rsidR="000F3CBD" w:rsidTr="00CC400B">
        <w:tc>
          <w:tcPr>
            <w:tcW w:w="482" w:type="dxa"/>
            <w:vMerge w:val="restart"/>
          </w:tcPr>
          <w:p w:rsidR="000F3CBD" w:rsidRPr="000F3CBD" w:rsidRDefault="000F3CBD" w:rsidP="0095293D">
            <w:pPr>
              <w:pStyle w:val="a4"/>
              <w:spacing w:line="276" w:lineRule="auto"/>
              <w:ind w:left="0"/>
              <w:jc w:val="both"/>
              <w:rPr>
                <w:rFonts w:ascii="Times New Roman" w:hAnsi="Times New Roman" w:cs="Times New Roman"/>
                <w:sz w:val="24"/>
                <w:szCs w:val="24"/>
                <w:lang w:val="en-US"/>
              </w:rPr>
            </w:pPr>
            <w:r w:rsidRPr="000F3CBD">
              <w:rPr>
                <w:rFonts w:ascii="Times New Roman" w:hAnsi="Times New Roman" w:cs="Times New Roman"/>
                <w:sz w:val="24"/>
                <w:szCs w:val="24"/>
              </w:rPr>
              <w:t>№</w:t>
            </w:r>
          </w:p>
        </w:tc>
        <w:tc>
          <w:tcPr>
            <w:tcW w:w="2065" w:type="dxa"/>
            <w:vMerge w:val="restart"/>
          </w:tcPr>
          <w:p w:rsidR="000F3CBD" w:rsidRPr="000F3CBD" w:rsidRDefault="000F3CBD" w:rsidP="0095293D">
            <w:pPr>
              <w:spacing w:line="276" w:lineRule="auto"/>
              <w:jc w:val="both"/>
              <w:rPr>
                <w:rFonts w:ascii="Times New Roman" w:hAnsi="Times New Roman" w:cs="Times New Roman"/>
                <w:sz w:val="24"/>
                <w:szCs w:val="24"/>
              </w:rPr>
            </w:pPr>
            <w:r w:rsidRPr="000F3CBD">
              <w:rPr>
                <w:rFonts w:ascii="Times New Roman" w:hAnsi="Times New Roman" w:cs="Times New Roman"/>
                <w:sz w:val="24"/>
                <w:szCs w:val="24"/>
              </w:rPr>
              <w:t>Наименование зданий и сооружений</w:t>
            </w:r>
          </w:p>
        </w:tc>
        <w:tc>
          <w:tcPr>
            <w:tcW w:w="7086" w:type="dxa"/>
            <w:gridSpan w:val="6"/>
          </w:tcPr>
          <w:p w:rsidR="000F3CBD" w:rsidRPr="000F3CBD" w:rsidRDefault="000F3CBD" w:rsidP="0095293D">
            <w:pPr>
              <w:spacing w:line="276" w:lineRule="auto"/>
              <w:jc w:val="center"/>
              <w:rPr>
                <w:rFonts w:ascii="Times New Roman" w:hAnsi="Times New Roman" w:cs="Times New Roman"/>
                <w:sz w:val="24"/>
                <w:szCs w:val="24"/>
              </w:rPr>
            </w:pPr>
            <w:r w:rsidRPr="000F3CBD">
              <w:rPr>
                <w:rFonts w:ascii="Times New Roman" w:hAnsi="Times New Roman" w:cs="Times New Roman"/>
                <w:sz w:val="24"/>
                <w:szCs w:val="24"/>
              </w:rPr>
              <w:t>Приборы коммерческого учета</w:t>
            </w:r>
          </w:p>
        </w:tc>
      </w:tr>
      <w:tr w:rsidR="000F3CBD" w:rsidTr="00CC400B">
        <w:tc>
          <w:tcPr>
            <w:tcW w:w="482" w:type="dxa"/>
            <w:vMerge/>
          </w:tcPr>
          <w:p w:rsidR="000F3CBD" w:rsidRPr="000F3CBD" w:rsidRDefault="000F3CBD" w:rsidP="0095293D">
            <w:pPr>
              <w:spacing w:line="276" w:lineRule="auto"/>
              <w:jc w:val="both"/>
              <w:rPr>
                <w:rFonts w:ascii="Times New Roman" w:hAnsi="Times New Roman" w:cs="Times New Roman"/>
                <w:sz w:val="24"/>
                <w:szCs w:val="24"/>
              </w:rPr>
            </w:pPr>
          </w:p>
        </w:tc>
        <w:tc>
          <w:tcPr>
            <w:tcW w:w="2065" w:type="dxa"/>
            <w:vMerge/>
          </w:tcPr>
          <w:p w:rsidR="000F3CBD" w:rsidRPr="000F3CBD" w:rsidRDefault="000F3CBD" w:rsidP="0095293D">
            <w:pPr>
              <w:spacing w:line="276" w:lineRule="auto"/>
              <w:jc w:val="both"/>
              <w:rPr>
                <w:rFonts w:ascii="Times New Roman" w:hAnsi="Times New Roman" w:cs="Times New Roman"/>
                <w:sz w:val="24"/>
                <w:szCs w:val="24"/>
              </w:rPr>
            </w:pPr>
          </w:p>
        </w:tc>
        <w:tc>
          <w:tcPr>
            <w:tcW w:w="2126" w:type="dxa"/>
            <w:gridSpan w:val="2"/>
          </w:tcPr>
          <w:p w:rsidR="000F3CBD" w:rsidRPr="000F3CBD" w:rsidRDefault="000F3CBD" w:rsidP="0095293D">
            <w:pPr>
              <w:spacing w:line="276" w:lineRule="auto"/>
              <w:jc w:val="both"/>
              <w:rPr>
                <w:rFonts w:ascii="Times New Roman" w:hAnsi="Times New Roman" w:cs="Times New Roman"/>
                <w:sz w:val="24"/>
                <w:szCs w:val="24"/>
              </w:rPr>
            </w:pPr>
            <w:r w:rsidRPr="000F3CBD">
              <w:rPr>
                <w:rFonts w:ascii="Times New Roman" w:hAnsi="Times New Roman" w:cs="Times New Roman"/>
                <w:sz w:val="24"/>
                <w:szCs w:val="24"/>
              </w:rPr>
              <w:t>Электроэнергия</w:t>
            </w:r>
          </w:p>
        </w:tc>
        <w:tc>
          <w:tcPr>
            <w:tcW w:w="2840" w:type="dxa"/>
            <w:gridSpan w:val="2"/>
          </w:tcPr>
          <w:p w:rsidR="000F3CBD" w:rsidRPr="000F3CBD" w:rsidRDefault="000F3CBD" w:rsidP="0095293D">
            <w:pPr>
              <w:spacing w:line="276" w:lineRule="auto"/>
              <w:jc w:val="both"/>
              <w:rPr>
                <w:rFonts w:ascii="Times New Roman" w:hAnsi="Times New Roman" w:cs="Times New Roman"/>
                <w:sz w:val="24"/>
                <w:szCs w:val="24"/>
              </w:rPr>
            </w:pPr>
            <w:r w:rsidRPr="000F3CBD">
              <w:rPr>
                <w:rFonts w:ascii="Times New Roman" w:hAnsi="Times New Roman" w:cs="Times New Roman"/>
                <w:sz w:val="24"/>
                <w:szCs w:val="24"/>
              </w:rPr>
              <w:t>Газ</w:t>
            </w:r>
          </w:p>
        </w:tc>
        <w:tc>
          <w:tcPr>
            <w:tcW w:w="2120" w:type="dxa"/>
            <w:gridSpan w:val="2"/>
          </w:tcPr>
          <w:p w:rsidR="000F3CBD" w:rsidRPr="000F3CBD" w:rsidRDefault="000F3CBD" w:rsidP="0095293D">
            <w:pPr>
              <w:spacing w:line="276" w:lineRule="auto"/>
              <w:jc w:val="both"/>
              <w:rPr>
                <w:rFonts w:ascii="Times New Roman" w:hAnsi="Times New Roman" w:cs="Times New Roman"/>
                <w:sz w:val="24"/>
                <w:szCs w:val="24"/>
              </w:rPr>
            </w:pPr>
            <w:r w:rsidRPr="000F3CBD">
              <w:rPr>
                <w:rFonts w:ascii="Times New Roman" w:hAnsi="Times New Roman" w:cs="Times New Roman"/>
                <w:sz w:val="24"/>
                <w:szCs w:val="24"/>
              </w:rPr>
              <w:t>Вода</w:t>
            </w:r>
          </w:p>
        </w:tc>
      </w:tr>
      <w:tr w:rsidR="000F3CBD" w:rsidTr="00BB1E80">
        <w:trPr>
          <w:cantSplit/>
          <w:trHeight w:val="1498"/>
        </w:trPr>
        <w:tc>
          <w:tcPr>
            <w:tcW w:w="482" w:type="dxa"/>
            <w:vMerge/>
          </w:tcPr>
          <w:p w:rsidR="000F3CBD" w:rsidRPr="000F3CBD" w:rsidRDefault="000F3CBD" w:rsidP="0095293D">
            <w:pPr>
              <w:spacing w:line="276" w:lineRule="auto"/>
              <w:jc w:val="both"/>
              <w:rPr>
                <w:rFonts w:ascii="Times New Roman" w:hAnsi="Times New Roman" w:cs="Times New Roman"/>
                <w:sz w:val="24"/>
                <w:szCs w:val="24"/>
              </w:rPr>
            </w:pPr>
          </w:p>
        </w:tc>
        <w:tc>
          <w:tcPr>
            <w:tcW w:w="2065" w:type="dxa"/>
            <w:vMerge/>
          </w:tcPr>
          <w:p w:rsidR="000F3CBD" w:rsidRPr="000F3CBD" w:rsidRDefault="000F3CBD" w:rsidP="0095293D">
            <w:pPr>
              <w:spacing w:line="276" w:lineRule="auto"/>
              <w:jc w:val="both"/>
              <w:rPr>
                <w:rFonts w:ascii="Times New Roman" w:hAnsi="Times New Roman" w:cs="Times New Roman"/>
                <w:sz w:val="24"/>
                <w:szCs w:val="24"/>
              </w:rPr>
            </w:pPr>
          </w:p>
        </w:tc>
        <w:tc>
          <w:tcPr>
            <w:tcW w:w="1134" w:type="dxa"/>
            <w:textDirection w:val="btLr"/>
          </w:tcPr>
          <w:p w:rsidR="000F3CBD" w:rsidRPr="000F3CBD" w:rsidRDefault="000F3CBD" w:rsidP="0095293D">
            <w:pPr>
              <w:spacing w:line="276" w:lineRule="auto"/>
              <w:ind w:left="113" w:right="113"/>
              <w:jc w:val="both"/>
              <w:rPr>
                <w:rFonts w:ascii="Times New Roman" w:hAnsi="Times New Roman" w:cs="Times New Roman"/>
                <w:sz w:val="24"/>
                <w:szCs w:val="24"/>
              </w:rPr>
            </w:pPr>
            <w:r w:rsidRPr="000F3CBD">
              <w:rPr>
                <w:rFonts w:ascii="Times New Roman" w:hAnsi="Times New Roman" w:cs="Times New Roman"/>
                <w:sz w:val="24"/>
                <w:szCs w:val="24"/>
              </w:rPr>
              <w:t>Имеется</w:t>
            </w:r>
          </w:p>
        </w:tc>
        <w:tc>
          <w:tcPr>
            <w:tcW w:w="992" w:type="dxa"/>
            <w:textDirection w:val="btLr"/>
          </w:tcPr>
          <w:p w:rsidR="000F3CBD" w:rsidRPr="000F3CBD" w:rsidRDefault="000F3CBD" w:rsidP="0095293D">
            <w:pPr>
              <w:spacing w:line="276" w:lineRule="auto"/>
              <w:ind w:left="113" w:right="113"/>
              <w:jc w:val="both"/>
              <w:rPr>
                <w:rFonts w:ascii="Times New Roman" w:hAnsi="Times New Roman" w:cs="Times New Roman"/>
                <w:sz w:val="24"/>
                <w:szCs w:val="24"/>
              </w:rPr>
            </w:pPr>
            <w:r w:rsidRPr="000F3CBD">
              <w:rPr>
                <w:rFonts w:ascii="Times New Roman" w:hAnsi="Times New Roman" w:cs="Times New Roman"/>
                <w:sz w:val="24"/>
                <w:szCs w:val="24"/>
              </w:rPr>
              <w:t>Отсутствует</w:t>
            </w:r>
          </w:p>
        </w:tc>
        <w:tc>
          <w:tcPr>
            <w:tcW w:w="1564" w:type="dxa"/>
            <w:textDirection w:val="btLr"/>
          </w:tcPr>
          <w:p w:rsidR="000F3CBD" w:rsidRPr="000F3CBD" w:rsidRDefault="000F3CBD" w:rsidP="0095293D">
            <w:pPr>
              <w:spacing w:line="276" w:lineRule="auto"/>
              <w:ind w:left="113" w:right="113"/>
              <w:jc w:val="both"/>
              <w:rPr>
                <w:rFonts w:ascii="Times New Roman" w:hAnsi="Times New Roman" w:cs="Times New Roman"/>
                <w:sz w:val="24"/>
                <w:szCs w:val="24"/>
              </w:rPr>
            </w:pPr>
            <w:r w:rsidRPr="000F3CBD">
              <w:rPr>
                <w:rFonts w:ascii="Times New Roman" w:hAnsi="Times New Roman" w:cs="Times New Roman"/>
                <w:sz w:val="24"/>
                <w:szCs w:val="24"/>
              </w:rPr>
              <w:t>Имеется</w:t>
            </w:r>
          </w:p>
        </w:tc>
        <w:tc>
          <w:tcPr>
            <w:tcW w:w="1276" w:type="dxa"/>
            <w:textDirection w:val="btLr"/>
          </w:tcPr>
          <w:p w:rsidR="000F3CBD" w:rsidRPr="000F3CBD" w:rsidRDefault="000F3CBD" w:rsidP="0095293D">
            <w:pPr>
              <w:spacing w:line="276" w:lineRule="auto"/>
              <w:ind w:left="113" w:right="113"/>
              <w:jc w:val="both"/>
              <w:rPr>
                <w:rFonts w:ascii="Times New Roman" w:hAnsi="Times New Roman" w:cs="Times New Roman"/>
                <w:sz w:val="24"/>
                <w:szCs w:val="24"/>
              </w:rPr>
            </w:pPr>
            <w:r w:rsidRPr="000F3CBD">
              <w:rPr>
                <w:rFonts w:ascii="Times New Roman" w:hAnsi="Times New Roman" w:cs="Times New Roman"/>
                <w:sz w:val="24"/>
                <w:szCs w:val="24"/>
              </w:rPr>
              <w:t>Отсутствует</w:t>
            </w:r>
          </w:p>
        </w:tc>
        <w:tc>
          <w:tcPr>
            <w:tcW w:w="1134" w:type="dxa"/>
            <w:textDirection w:val="btLr"/>
          </w:tcPr>
          <w:p w:rsidR="000F3CBD" w:rsidRPr="000F3CBD" w:rsidRDefault="000F3CBD" w:rsidP="0095293D">
            <w:pPr>
              <w:spacing w:line="276" w:lineRule="auto"/>
              <w:ind w:left="113" w:right="113"/>
              <w:jc w:val="both"/>
              <w:rPr>
                <w:rFonts w:ascii="Times New Roman" w:hAnsi="Times New Roman" w:cs="Times New Roman"/>
                <w:sz w:val="24"/>
                <w:szCs w:val="24"/>
              </w:rPr>
            </w:pPr>
            <w:r w:rsidRPr="000F3CBD">
              <w:rPr>
                <w:rFonts w:ascii="Times New Roman" w:hAnsi="Times New Roman" w:cs="Times New Roman"/>
                <w:sz w:val="24"/>
                <w:szCs w:val="24"/>
              </w:rPr>
              <w:t>Имеется</w:t>
            </w:r>
          </w:p>
        </w:tc>
        <w:tc>
          <w:tcPr>
            <w:tcW w:w="986" w:type="dxa"/>
            <w:textDirection w:val="btLr"/>
          </w:tcPr>
          <w:p w:rsidR="000F3CBD" w:rsidRPr="000F3CBD" w:rsidRDefault="000F3CBD" w:rsidP="0095293D">
            <w:pPr>
              <w:spacing w:line="276" w:lineRule="auto"/>
              <w:ind w:left="113" w:right="113"/>
              <w:jc w:val="both"/>
              <w:rPr>
                <w:rFonts w:ascii="Times New Roman" w:hAnsi="Times New Roman" w:cs="Times New Roman"/>
                <w:sz w:val="24"/>
                <w:szCs w:val="24"/>
              </w:rPr>
            </w:pPr>
            <w:r w:rsidRPr="000F3CBD">
              <w:rPr>
                <w:rFonts w:ascii="Times New Roman" w:hAnsi="Times New Roman" w:cs="Times New Roman"/>
                <w:sz w:val="24"/>
                <w:szCs w:val="24"/>
              </w:rPr>
              <w:t>Отсутствует</w:t>
            </w:r>
          </w:p>
        </w:tc>
      </w:tr>
      <w:tr w:rsidR="004E2728" w:rsidTr="00BB1E80">
        <w:tc>
          <w:tcPr>
            <w:tcW w:w="482"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065" w:type="dxa"/>
          </w:tcPr>
          <w:p w:rsidR="004E2728" w:rsidRPr="004E2728" w:rsidRDefault="004E2728" w:rsidP="00B166DF">
            <w:pPr>
              <w:rPr>
                <w:rFonts w:ascii="Times New Roman" w:hAnsi="Times New Roman" w:cs="Times New Roman"/>
                <w:sz w:val="24"/>
                <w:szCs w:val="24"/>
              </w:rPr>
            </w:pPr>
            <w:r w:rsidRPr="004E2728">
              <w:rPr>
                <w:rFonts w:ascii="Times New Roman" w:hAnsi="Times New Roman" w:cs="Times New Roman"/>
                <w:sz w:val="24"/>
                <w:szCs w:val="24"/>
              </w:rPr>
              <w:t>Администраци</w:t>
            </w:r>
            <w:r>
              <w:rPr>
                <w:rFonts w:ascii="Times New Roman" w:hAnsi="Times New Roman" w:cs="Times New Roman"/>
                <w:sz w:val="24"/>
                <w:szCs w:val="24"/>
              </w:rPr>
              <w:t>я</w:t>
            </w:r>
            <w:r w:rsidRPr="004E2728">
              <w:rPr>
                <w:rFonts w:ascii="Times New Roman" w:hAnsi="Times New Roman" w:cs="Times New Roman"/>
                <w:sz w:val="24"/>
                <w:szCs w:val="24"/>
              </w:rPr>
              <w:t xml:space="preserve"> Никольского сельсовета </w:t>
            </w:r>
            <w:proofErr w:type="spellStart"/>
            <w:r w:rsidRPr="004E2728">
              <w:rPr>
                <w:rFonts w:ascii="Times New Roman" w:hAnsi="Times New Roman" w:cs="Times New Roman"/>
                <w:sz w:val="24"/>
                <w:szCs w:val="24"/>
              </w:rPr>
              <w:t>Горшеченского</w:t>
            </w:r>
            <w:proofErr w:type="spellEnd"/>
            <w:r w:rsidRPr="004E2728">
              <w:rPr>
                <w:rFonts w:ascii="Times New Roman" w:hAnsi="Times New Roman" w:cs="Times New Roman"/>
                <w:sz w:val="24"/>
                <w:szCs w:val="24"/>
              </w:rPr>
              <w:t xml:space="preserve"> района</w:t>
            </w:r>
          </w:p>
        </w:tc>
        <w:tc>
          <w:tcPr>
            <w:tcW w:w="1134" w:type="dxa"/>
          </w:tcPr>
          <w:p w:rsidR="004E2728" w:rsidRPr="000F3CBD" w:rsidRDefault="004E2728" w:rsidP="0095293D">
            <w:pPr>
              <w:spacing w:line="276" w:lineRule="auto"/>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rsidR="004E2728" w:rsidRPr="000F3CBD" w:rsidRDefault="004E2728" w:rsidP="0095293D">
            <w:pPr>
              <w:spacing w:line="276" w:lineRule="auto"/>
              <w:jc w:val="both"/>
              <w:rPr>
                <w:rFonts w:ascii="Times New Roman" w:hAnsi="Times New Roman" w:cs="Times New Roman"/>
                <w:sz w:val="24"/>
                <w:szCs w:val="24"/>
              </w:rPr>
            </w:pPr>
          </w:p>
        </w:tc>
        <w:tc>
          <w:tcPr>
            <w:tcW w:w="1564" w:type="dxa"/>
          </w:tcPr>
          <w:p w:rsidR="004E2728" w:rsidRPr="000F3CBD" w:rsidRDefault="004E2728" w:rsidP="00D227F8">
            <w:pPr>
              <w:spacing w:line="276" w:lineRule="auto"/>
              <w:jc w:val="both"/>
              <w:rPr>
                <w:rFonts w:ascii="Times New Roman" w:hAnsi="Times New Roman" w:cs="Times New Roman"/>
                <w:sz w:val="24"/>
                <w:szCs w:val="24"/>
              </w:rPr>
            </w:pPr>
            <w:r>
              <w:rPr>
                <w:rFonts w:ascii="Times New Roman" w:hAnsi="Times New Roman" w:cs="Times New Roman"/>
                <w:sz w:val="24"/>
                <w:szCs w:val="24"/>
              </w:rPr>
              <w:t>имеется</w:t>
            </w:r>
          </w:p>
        </w:tc>
        <w:tc>
          <w:tcPr>
            <w:tcW w:w="1276" w:type="dxa"/>
          </w:tcPr>
          <w:p w:rsidR="004E2728" w:rsidRPr="000F3CBD" w:rsidRDefault="004E2728" w:rsidP="0095293D">
            <w:pPr>
              <w:spacing w:line="276" w:lineRule="auto"/>
              <w:jc w:val="both"/>
              <w:rPr>
                <w:rFonts w:ascii="Times New Roman" w:hAnsi="Times New Roman" w:cs="Times New Roman"/>
                <w:sz w:val="24"/>
                <w:szCs w:val="24"/>
              </w:rPr>
            </w:pPr>
          </w:p>
        </w:tc>
        <w:tc>
          <w:tcPr>
            <w:tcW w:w="1134" w:type="dxa"/>
          </w:tcPr>
          <w:p w:rsidR="004E2728" w:rsidRPr="000F3CBD" w:rsidRDefault="004E2728" w:rsidP="00D227F8">
            <w:pPr>
              <w:spacing w:line="276" w:lineRule="auto"/>
              <w:jc w:val="both"/>
              <w:rPr>
                <w:rFonts w:ascii="Times New Roman" w:hAnsi="Times New Roman" w:cs="Times New Roman"/>
                <w:sz w:val="24"/>
                <w:szCs w:val="24"/>
              </w:rPr>
            </w:pPr>
          </w:p>
        </w:tc>
        <w:tc>
          <w:tcPr>
            <w:tcW w:w="986" w:type="dxa"/>
          </w:tcPr>
          <w:p w:rsidR="004E2728" w:rsidRPr="000F3CBD" w:rsidRDefault="004E2728" w:rsidP="0095293D">
            <w:pPr>
              <w:spacing w:line="276" w:lineRule="auto"/>
              <w:jc w:val="both"/>
              <w:rPr>
                <w:rFonts w:ascii="Times New Roman" w:hAnsi="Times New Roman" w:cs="Times New Roman"/>
                <w:sz w:val="24"/>
                <w:szCs w:val="24"/>
              </w:rPr>
            </w:pPr>
          </w:p>
        </w:tc>
      </w:tr>
      <w:tr w:rsidR="004E2728" w:rsidTr="00BB1E80">
        <w:tc>
          <w:tcPr>
            <w:tcW w:w="482" w:type="dxa"/>
          </w:tcPr>
          <w:p w:rsidR="004E2728" w:rsidRPr="001119EB" w:rsidRDefault="004E2728" w:rsidP="0095293D">
            <w:pPr>
              <w:pStyle w:val="a4"/>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065" w:type="dxa"/>
          </w:tcPr>
          <w:p w:rsidR="004E2728" w:rsidRPr="00972DC4" w:rsidRDefault="004E2728" w:rsidP="00B166DF">
            <w:pPr>
              <w:rPr>
                <w:rFonts w:ascii="Times New Roman" w:hAnsi="Times New Roman" w:cs="Times New Roman"/>
                <w:sz w:val="24"/>
                <w:szCs w:val="24"/>
              </w:rPr>
            </w:pPr>
            <w:r>
              <w:rPr>
                <w:rFonts w:ascii="Times New Roman" w:hAnsi="Times New Roman" w:cs="Times New Roman"/>
                <w:sz w:val="24"/>
                <w:szCs w:val="24"/>
              </w:rPr>
              <w:t>МКУК «Никольский</w:t>
            </w:r>
            <w:r w:rsidRPr="00972DC4">
              <w:rPr>
                <w:rFonts w:ascii="Times New Roman" w:hAnsi="Times New Roman" w:cs="Times New Roman"/>
                <w:sz w:val="24"/>
                <w:szCs w:val="24"/>
              </w:rPr>
              <w:t xml:space="preserve"> СДК</w:t>
            </w:r>
            <w:r>
              <w:rPr>
                <w:rFonts w:ascii="Times New Roman" w:hAnsi="Times New Roman" w:cs="Times New Roman"/>
                <w:sz w:val="24"/>
                <w:szCs w:val="24"/>
              </w:rPr>
              <w:t>»</w:t>
            </w:r>
          </w:p>
        </w:tc>
        <w:tc>
          <w:tcPr>
            <w:tcW w:w="1134" w:type="dxa"/>
          </w:tcPr>
          <w:p w:rsidR="004E2728" w:rsidRPr="000F3CBD" w:rsidRDefault="004E2728" w:rsidP="00D227F8">
            <w:pPr>
              <w:spacing w:line="276" w:lineRule="auto"/>
              <w:jc w:val="both"/>
              <w:rPr>
                <w:rFonts w:ascii="Times New Roman" w:hAnsi="Times New Roman" w:cs="Times New Roman"/>
                <w:sz w:val="24"/>
                <w:szCs w:val="24"/>
              </w:rPr>
            </w:pPr>
            <w:r>
              <w:rPr>
                <w:rFonts w:ascii="Times New Roman" w:hAnsi="Times New Roman" w:cs="Times New Roman"/>
                <w:sz w:val="24"/>
                <w:szCs w:val="24"/>
              </w:rPr>
              <w:t>имеется</w:t>
            </w:r>
          </w:p>
        </w:tc>
        <w:tc>
          <w:tcPr>
            <w:tcW w:w="992" w:type="dxa"/>
          </w:tcPr>
          <w:p w:rsidR="004E2728" w:rsidRPr="000F3CBD" w:rsidRDefault="004E2728" w:rsidP="0095293D">
            <w:pPr>
              <w:spacing w:line="276" w:lineRule="auto"/>
              <w:jc w:val="both"/>
              <w:rPr>
                <w:rFonts w:ascii="Times New Roman" w:hAnsi="Times New Roman" w:cs="Times New Roman"/>
                <w:sz w:val="24"/>
                <w:szCs w:val="24"/>
              </w:rPr>
            </w:pPr>
          </w:p>
        </w:tc>
        <w:tc>
          <w:tcPr>
            <w:tcW w:w="1564" w:type="dxa"/>
          </w:tcPr>
          <w:p w:rsidR="004E2728" w:rsidRPr="000F3CBD" w:rsidRDefault="004E2728" w:rsidP="00D227F8">
            <w:pPr>
              <w:spacing w:line="276" w:lineRule="auto"/>
              <w:jc w:val="both"/>
              <w:rPr>
                <w:rFonts w:ascii="Times New Roman" w:hAnsi="Times New Roman" w:cs="Times New Roman"/>
                <w:sz w:val="24"/>
                <w:szCs w:val="24"/>
              </w:rPr>
            </w:pPr>
            <w:r>
              <w:rPr>
                <w:rFonts w:ascii="Times New Roman" w:hAnsi="Times New Roman" w:cs="Times New Roman"/>
                <w:sz w:val="24"/>
                <w:szCs w:val="24"/>
              </w:rPr>
              <w:t>имеется</w:t>
            </w:r>
          </w:p>
        </w:tc>
        <w:tc>
          <w:tcPr>
            <w:tcW w:w="1276" w:type="dxa"/>
          </w:tcPr>
          <w:p w:rsidR="004E2728" w:rsidRPr="000F3CBD" w:rsidRDefault="004E2728" w:rsidP="0095293D">
            <w:pPr>
              <w:spacing w:line="276" w:lineRule="auto"/>
              <w:jc w:val="both"/>
              <w:rPr>
                <w:rFonts w:ascii="Times New Roman" w:hAnsi="Times New Roman" w:cs="Times New Roman"/>
                <w:sz w:val="24"/>
                <w:szCs w:val="24"/>
              </w:rPr>
            </w:pPr>
          </w:p>
        </w:tc>
        <w:tc>
          <w:tcPr>
            <w:tcW w:w="1134" w:type="dxa"/>
          </w:tcPr>
          <w:p w:rsidR="004E2728" w:rsidRPr="000F3CBD" w:rsidRDefault="004E2728" w:rsidP="00D227F8">
            <w:pPr>
              <w:spacing w:line="276" w:lineRule="auto"/>
              <w:jc w:val="both"/>
              <w:rPr>
                <w:rFonts w:ascii="Times New Roman" w:hAnsi="Times New Roman" w:cs="Times New Roman"/>
                <w:sz w:val="24"/>
                <w:szCs w:val="24"/>
              </w:rPr>
            </w:pPr>
          </w:p>
        </w:tc>
        <w:tc>
          <w:tcPr>
            <w:tcW w:w="986" w:type="dxa"/>
          </w:tcPr>
          <w:p w:rsidR="004E2728" w:rsidRPr="000F3CBD" w:rsidRDefault="004E2728" w:rsidP="0095293D">
            <w:pPr>
              <w:spacing w:line="276" w:lineRule="auto"/>
              <w:jc w:val="both"/>
              <w:rPr>
                <w:rFonts w:ascii="Times New Roman" w:hAnsi="Times New Roman" w:cs="Times New Roman"/>
                <w:sz w:val="24"/>
                <w:szCs w:val="24"/>
              </w:rPr>
            </w:pPr>
          </w:p>
        </w:tc>
      </w:tr>
    </w:tbl>
    <w:p w:rsidR="00CB3370" w:rsidRDefault="00CB3370" w:rsidP="0095293D">
      <w:pPr>
        <w:spacing w:after="0" w:line="276" w:lineRule="auto"/>
        <w:ind w:firstLine="709"/>
        <w:jc w:val="both"/>
        <w:rPr>
          <w:rFonts w:ascii="Times New Roman" w:hAnsi="Times New Roman" w:cs="Times New Roman"/>
          <w:sz w:val="28"/>
          <w:szCs w:val="28"/>
        </w:rPr>
      </w:pPr>
    </w:p>
    <w:p w:rsidR="000F3CBD" w:rsidRDefault="000F3CBD"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пределах полномочий, установленных законодательством Российской Федерации </w:t>
      </w:r>
      <w:r w:rsidR="004E2728">
        <w:rPr>
          <w:rFonts w:ascii="Times New Roman" w:hAnsi="Times New Roman" w:cs="Times New Roman"/>
          <w:sz w:val="28"/>
          <w:szCs w:val="28"/>
        </w:rPr>
        <w:t>Никольский</w:t>
      </w:r>
      <w:r w:rsidR="0088354A">
        <w:rPr>
          <w:rFonts w:ascii="Times New Roman" w:hAnsi="Times New Roman" w:cs="Times New Roman"/>
          <w:sz w:val="28"/>
          <w:szCs w:val="28"/>
        </w:rPr>
        <w:t xml:space="preserve"> </w:t>
      </w:r>
      <w:r w:rsidR="00DD2343">
        <w:rPr>
          <w:rFonts w:ascii="Times New Roman" w:hAnsi="Times New Roman" w:cs="Times New Roman"/>
          <w:sz w:val="28"/>
          <w:szCs w:val="28"/>
        </w:rPr>
        <w:t xml:space="preserve">сельсовет </w:t>
      </w:r>
      <w:r>
        <w:rPr>
          <w:rFonts w:ascii="Times New Roman" w:hAnsi="Times New Roman" w:cs="Times New Roman"/>
          <w:sz w:val="28"/>
          <w:szCs w:val="28"/>
        </w:rPr>
        <w:t>должен уделять особое значение доступности населения к местному ресурсу – питьевой воде, которая по к</w:t>
      </w:r>
      <w:r w:rsidR="00B90D61">
        <w:rPr>
          <w:rFonts w:ascii="Times New Roman" w:hAnsi="Times New Roman" w:cs="Times New Roman"/>
          <w:sz w:val="28"/>
          <w:szCs w:val="28"/>
        </w:rPr>
        <w:t>ачеству</w:t>
      </w:r>
      <w:r>
        <w:rPr>
          <w:rFonts w:ascii="Times New Roman" w:hAnsi="Times New Roman" w:cs="Times New Roman"/>
          <w:sz w:val="28"/>
          <w:szCs w:val="28"/>
        </w:rPr>
        <w:t xml:space="preserve"> и стоимости услуг поставки обеспечивала бы комфортность проживания населения на территории сельсовета.</w:t>
      </w:r>
    </w:p>
    <w:p w:rsidR="00A72173" w:rsidRDefault="00A72173" w:rsidP="0095293D">
      <w:pPr>
        <w:spacing w:after="0" w:line="276" w:lineRule="auto"/>
        <w:ind w:firstLine="709"/>
        <w:jc w:val="both"/>
        <w:rPr>
          <w:rFonts w:ascii="Times New Roman" w:hAnsi="Times New Roman" w:cs="Times New Roman"/>
          <w:sz w:val="28"/>
          <w:szCs w:val="28"/>
        </w:rPr>
      </w:pPr>
    </w:p>
    <w:p w:rsidR="00A72173"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5 - </w:t>
      </w:r>
      <w:r w:rsidR="000F3CBD">
        <w:rPr>
          <w:rFonts w:ascii="Times New Roman" w:hAnsi="Times New Roman" w:cs="Times New Roman"/>
          <w:sz w:val="28"/>
          <w:szCs w:val="28"/>
        </w:rPr>
        <w:t xml:space="preserve">Объекты и показатели систем водоснабжения населенных пунктов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E2728" w:rsidRPr="005F2891">
        <w:rPr>
          <w:rFonts w:ascii="Times New Roman" w:hAnsi="Times New Roman" w:cs="Times New Roman"/>
          <w:sz w:val="28"/>
          <w:szCs w:val="28"/>
        </w:rPr>
        <w:t xml:space="preserve"> </w:t>
      </w:r>
      <w:r w:rsidR="004049A0">
        <w:rPr>
          <w:rFonts w:ascii="Times New Roman" w:hAnsi="Times New Roman" w:cs="Times New Roman"/>
          <w:sz w:val="28"/>
          <w:szCs w:val="28"/>
        </w:rPr>
        <w:t>района</w:t>
      </w:r>
    </w:p>
    <w:p w:rsidR="003C3F34" w:rsidRDefault="003C3F34" w:rsidP="0095293D">
      <w:pPr>
        <w:spacing w:after="0" w:line="276" w:lineRule="auto"/>
        <w:ind w:firstLine="709"/>
        <w:jc w:val="both"/>
        <w:rPr>
          <w:rFonts w:ascii="Times New Roman" w:hAnsi="Times New Roman" w:cs="Times New Roman"/>
          <w:sz w:val="28"/>
          <w:szCs w:val="28"/>
        </w:rPr>
      </w:pPr>
    </w:p>
    <w:tbl>
      <w:tblPr>
        <w:tblStyle w:val="a3"/>
        <w:tblpPr w:leftFromText="180" w:rightFromText="180" w:vertAnchor="text" w:tblpXSpec="center" w:tblpY="1"/>
        <w:tblOverlap w:val="never"/>
        <w:tblW w:w="0" w:type="auto"/>
        <w:tblLayout w:type="fixed"/>
        <w:tblLook w:val="04A0"/>
      </w:tblPr>
      <w:tblGrid>
        <w:gridCol w:w="675"/>
        <w:gridCol w:w="2321"/>
        <w:gridCol w:w="798"/>
        <w:gridCol w:w="850"/>
        <w:gridCol w:w="738"/>
        <w:gridCol w:w="2126"/>
        <w:gridCol w:w="1837"/>
      </w:tblGrid>
      <w:tr w:rsidR="00CF54AF" w:rsidTr="004E2728">
        <w:tc>
          <w:tcPr>
            <w:tcW w:w="675" w:type="dxa"/>
            <w:vMerge w:val="restart"/>
          </w:tcPr>
          <w:p w:rsidR="00CF54AF" w:rsidRPr="00512136" w:rsidRDefault="00CF54AF" w:rsidP="0095293D">
            <w:pPr>
              <w:pStyle w:val="a4"/>
              <w:spacing w:line="276" w:lineRule="auto"/>
              <w:ind w:left="0"/>
              <w:jc w:val="center"/>
              <w:rPr>
                <w:rFonts w:ascii="Times New Roman" w:hAnsi="Times New Roman" w:cs="Times New Roman"/>
                <w:sz w:val="24"/>
                <w:szCs w:val="24"/>
              </w:rPr>
            </w:pPr>
            <w:r w:rsidRPr="00512136">
              <w:rPr>
                <w:rFonts w:ascii="Times New Roman" w:hAnsi="Times New Roman" w:cs="Times New Roman"/>
                <w:sz w:val="24"/>
                <w:szCs w:val="24"/>
              </w:rPr>
              <w:t>№</w:t>
            </w:r>
          </w:p>
        </w:tc>
        <w:tc>
          <w:tcPr>
            <w:tcW w:w="2321" w:type="dxa"/>
            <w:vMerge w:val="restart"/>
          </w:tcPr>
          <w:p w:rsidR="00CF54AF" w:rsidRPr="00512136" w:rsidRDefault="00CF54AF" w:rsidP="0095293D">
            <w:pPr>
              <w:pStyle w:val="a4"/>
              <w:spacing w:line="276" w:lineRule="auto"/>
              <w:ind w:left="0"/>
              <w:jc w:val="center"/>
              <w:rPr>
                <w:rFonts w:ascii="Times New Roman" w:hAnsi="Times New Roman" w:cs="Times New Roman"/>
                <w:sz w:val="24"/>
                <w:szCs w:val="24"/>
              </w:rPr>
            </w:pPr>
            <w:r w:rsidRPr="00512136">
              <w:rPr>
                <w:rFonts w:ascii="Times New Roman" w:hAnsi="Times New Roman" w:cs="Times New Roman"/>
                <w:sz w:val="24"/>
                <w:szCs w:val="24"/>
              </w:rPr>
              <w:t>Наименование населенных пунктов</w:t>
            </w:r>
          </w:p>
        </w:tc>
        <w:tc>
          <w:tcPr>
            <w:tcW w:w="2386" w:type="dxa"/>
            <w:gridSpan w:val="3"/>
          </w:tcPr>
          <w:p w:rsidR="00CF54AF" w:rsidRPr="00512136" w:rsidRDefault="00CF54AF" w:rsidP="0095293D">
            <w:pPr>
              <w:pStyle w:val="a4"/>
              <w:spacing w:line="276" w:lineRule="auto"/>
              <w:ind w:left="0"/>
              <w:jc w:val="center"/>
              <w:rPr>
                <w:rFonts w:ascii="Times New Roman" w:hAnsi="Times New Roman" w:cs="Times New Roman"/>
                <w:sz w:val="24"/>
                <w:szCs w:val="24"/>
              </w:rPr>
            </w:pPr>
            <w:r w:rsidRPr="00512136">
              <w:rPr>
                <w:rFonts w:ascii="Times New Roman" w:hAnsi="Times New Roman" w:cs="Times New Roman"/>
                <w:sz w:val="24"/>
                <w:szCs w:val="24"/>
              </w:rPr>
              <w:t>Характеристика объектов</w:t>
            </w:r>
          </w:p>
        </w:tc>
        <w:tc>
          <w:tcPr>
            <w:tcW w:w="2126" w:type="dxa"/>
            <w:vMerge w:val="restart"/>
            <w:textDirection w:val="btLr"/>
          </w:tcPr>
          <w:p w:rsidR="00CF54AF" w:rsidRPr="00512136" w:rsidRDefault="00CF54AF" w:rsidP="0095293D">
            <w:pPr>
              <w:pStyle w:val="a4"/>
              <w:spacing w:line="276" w:lineRule="auto"/>
              <w:ind w:left="113" w:right="113"/>
              <w:jc w:val="center"/>
              <w:rPr>
                <w:rFonts w:ascii="Times New Roman" w:hAnsi="Times New Roman" w:cs="Times New Roman"/>
                <w:sz w:val="24"/>
                <w:szCs w:val="24"/>
              </w:rPr>
            </w:pPr>
            <w:r w:rsidRPr="00512136">
              <w:rPr>
                <w:rFonts w:ascii="Times New Roman" w:hAnsi="Times New Roman" w:cs="Times New Roman"/>
                <w:sz w:val="24"/>
                <w:szCs w:val="24"/>
              </w:rPr>
              <w:t>Количество затраченной электроэнергии в 2021 г. (тыс</w:t>
            </w:r>
            <w:proofErr w:type="gramStart"/>
            <w:r w:rsidRPr="00512136">
              <w:rPr>
                <w:rFonts w:ascii="Times New Roman" w:hAnsi="Times New Roman" w:cs="Times New Roman"/>
                <w:sz w:val="24"/>
                <w:szCs w:val="24"/>
              </w:rPr>
              <w:t>.к</w:t>
            </w:r>
            <w:proofErr w:type="gramEnd"/>
            <w:r w:rsidRPr="00512136">
              <w:rPr>
                <w:rFonts w:ascii="Times New Roman" w:hAnsi="Times New Roman" w:cs="Times New Roman"/>
                <w:sz w:val="24"/>
                <w:szCs w:val="24"/>
              </w:rPr>
              <w:t>Вт*час)</w:t>
            </w:r>
          </w:p>
        </w:tc>
        <w:tc>
          <w:tcPr>
            <w:tcW w:w="1837" w:type="dxa"/>
            <w:vMerge w:val="restart"/>
            <w:textDirection w:val="btLr"/>
          </w:tcPr>
          <w:p w:rsidR="00CF54AF" w:rsidRPr="00512136" w:rsidRDefault="00CF54AF" w:rsidP="0095293D">
            <w:pPr>
              <w:pStyle w:val="a4"/>
              <w:spacing w:line="276" w:lineRule="auto"/>
              <w:ind w:left="113" w:right="113"/>
              <w:jc w:val="center"/>
              <w:rPr>
                <w:rFonts w:ascii="Times New Roman" w:hAnsi="Times New Roman" w:cs="Times New Roman"/>
                <w:sz w:val="24"/>
                <w:szCs w:val="24"/>
              </w:rPr>
            </w:pPr>
            <w:r w:rsidRPr="00512136">
              <w:rPr>
                <w:rFonts w:ascii="Times New Roman" w:hAnsi="Times New Roman" w:cs="Times New Roman"/>
                <w:sz w:val="24"/>
                <w:szCs w:val="24"/>
              </w:rPr>
              <w:t>Количество отп</w:t>
            </w:r>
            <w:r>
              <w:rPr>
                <w:rFonts w:ascii="Times New Roman" w:hAnsi="Times New Roman" w:cs="Times New Roman"/>
                <w:sz w:val="24"/>
                <w:szCs w:val="24"/>
              </w:rPr>
              <w:t>ущенной потребителям воды в 202</w:t>
            </w:r>
            <w:r w:rsidRPr="00512136">
              <w:rPr>
                <w:rFonts w:ascii="Times New Roman" w:hAnsi="Times New Roman" w:cs="Times New Roman"/>
                <w:sz w:val="24"/>
                <w:szCs w:val="24"/>
              </w:rPr>
              <w:t>1 г (тыс. м</w:t>
            </w:r>
            <w:r w:rsidRPr="00512136">
              <w:rPr>
                <w:rFonts w:ascii="Times New Roman" w:hAnsi="Times New Roman" w:cs="Times New Roman"/>
                <w:sz w:val="24"/>
                <w:szCs w:val="24"/>
                <w:vertAlign w:val="superscript"/>
              </w:rPr>
              <w:t>3</w:t>
            </w:r>
            <w:r w:rsidRPr="00512136">
              <w:rPr>
                <w:rFonts w:ascii="Times New Roman" w:hAnsi="Times New Roman" w:cs="Times New Roman"/>
                <w:sz w:val="24"/>
                <w:szCs w:val="24"/>
              </w:rPr>
              <w:t>)</w:t>
            </w:r>
          </w:p>
        </w:tc>
      </w:tr>
      <w:tr w:rsidR="00CF54AF" w:rsidTr="004E2728">
        <w:trPr>
          <w:cantSplit/>
          <w:trHeight w:val="2078"/>
        </w:trPr>
        <w:tc>
          <w:tcPr>
            <w:tcW w:w="675" w:type="dxa"/>
            <w:vMerge/>
          </w:tcPr>
          <w:p w:rsidR="00CF54AF" w:rsidRPr="00512136" w:rsidRDefault="00CF54AF" w:rsidP="0095293D">
            <w:pPr>
              <w:pStyle w:val="a4"/>
              <w:spacing w:line="276" w:lineRule="auto"/>
              <w:ind w:left="0"/>
              <w:jc w:val="center"/>
              <w:rPr>
                <w:rFonts w:ascii="Times New Roman" w:hAnsi="Times New Roman" w:cs="Times New Roman"/>
                <w:sz w:val="24"/>
                <w:szCs w:val="24"/>
              </w:rPr>
            </w:pPr>
          </w:p>
        </w:tc>
        <w:tc>
          <w:tcPr>
            <w:tcW w:w="2321" w:type="dxa"/>
            <w:vMerge/>
          </w:tcPr>
          <w:p w:rsidR="00CF54AF" w:rsidRPr="00512136" w:rsidRDefault="00CF54AF" w:rsidP="0095293D">
            <w:pPr>
              <w:pStyle w:val="a4"/>
              <w:spacing w:line="276" w:lineRule="auto"/>
              <w:ind w:left="0"/>
              <w:jc w:val="center"/>
              <w:rPr>
                <w:rFonts w:ascii="Times New Roman" w:hAnsi="Times New Roman" w:cs="Times New Roman"/>
                <w:sz w:val="24"/>
                <w:szCs w:val="24"/>
              </w:rPr>
            </w:pPr>
          </w:p>
        </w:tc>
        <w:tc>
          <w:tcPr>
            <w:tcW w:w="798" w:type="dxa"/>
            <w:textDirection w:val="btLr"/>
          </w:tcPr>
          <w:p w:rsidR="00CF54AF" w:rsidRPr="00512136" w:rsidRDefault="00CF54AF" w:rsidP="0095293D">
            <w:pPr>
              <w:pStyle w:val="a4"/>
              <w:spacing w:line="276" w:lineRule="auto"/>
              <w:ind w:left="113" w:right="113"/>
              <w:jc w:val="center"/>
              <w:rPr>
                <w:rFonts w:ascii="Times New Roman" w:hAnsi="Times New Roman" w:cs="Times New Roman"/>
                <w:sz w:val="24"/>
                <w:szCs w:val="24"/>
              </w:rPr>
            </w:pPr>
            <w:r w:rsidRPr="00512136">
              <w:rPr>
                <w:rFonts w:ascii="Times New Roman" w:hAnsi="Times New Roman" w:cs="Times New Roman"/>
                <w:sz w:val="24"/>
                <w:szCs w:val="24"/>
              </w:rPr>
              <w:t>Скважина (ед.)</w:t>
            </w:r>
          </w:p>
        </w:tc>
        <w:tc>
          <w:tcPr>
            <w:tcW w:w="850" w:type="dxa"/>
            <w:textDirection w:val="btLr"/>
          </w:tcPr>
          <w:p w:rsidR="00CF54AF" w:rsidRPr="00512136" w:rsidRDefault="00CF54AF" w:rsidP="0095293D">
            <w:pPr>
              <w:pStyle w:val="a4"/>
              <w:spacing w:line="276" w:lineRule="auto"/>
              <w:ind w:left="113" w:right="113"/>
              <w:jc w:val="center"/>
              <w:rPr>
                <w:rFonts w:ascii="Times New Roman" w:hAnsi="Times New Roman" w:cs="Times New Roman"/>
                <w:sz w:val="24"/>
                <w:szCs w:val="24"/>
              </w:rPr>
            </w:pPr>
            <w:r w:rsidRPr="00512136">
              <w:rPr>
                <w:rFonts w:ascii="Times New Roman" w:hAnsi="Times New Roman" w:cs="Times New Roman"/>
                <w:sz w:val="24"/>
                <w:szCs w:val="24"/>
              </w:rPr>
              <w:t>Водонапорная башня (ед.)</w:t>
            </w:r>
          </w:p>
        </w:tc>
        <w:tc>
          <w:tcPr>
            <w:tcW w:w="738" w:type="dxa"/>
            <w:textDirection w:val="btLr"/>
          </w:tcPr>
          <w:p w:rsidR="00CF54AF" w:rsidRPr="00512136" w:rsidRDefault="00CF54AF" w:rsidP="0095293D">
            <w:pPr>
              <w:pStyle w:val="a4"/>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пожарный гидрант (ед.)</w:t>
            </w:r>
          </w:p>
        </w:tc>
        <w:tc>
          <w:tcPr>
            <w:tcW w:w="2126" w:type="dxa"/>
            <w:vMerge/>
          </w:tcPr>
          <w:p w:rsidR="00CF54AF" w:rsidRPr="00512136" w:rsidRDefault="00CF54AF" w:rsidP="0095293D">
            <w:pPr>
              <w:pStyle w:val="a4"/>
              <w:spacing w:line="276" w:lineRule="auto"/>
              <w:ind w:left="0"/>
              <w:jc w:val="center"/>
              <w:rPr>
                <w:rFonts w:ascii="Times New Roman" w:hAnsi="Times New Roman" w:cs="Times New Roman"/>
                <w:sz w:val="24"/>
                <w:szCs w:val="24"/>
              </w:rPr>
            </w:pPr>
          </w:p>
        </w:tc>
        <w:tc>
          <w:tcPr>
            <w:tcW w:w="1837" w:type="dxa"/>
            <w:vMerge/>
          </w:tcPr>
          <w:p w:rsidR="00CF54AF" w:rsidRPr="00512136" w:rsidRDefault="00CF54AF" w:rsidP="0095293D">
            <w:pPr>
              <w:pStyle w:val="a4"/>
              <w:spacing w:line="276" w:lineRule="auto"/>
              <w:ind w:left="0"/>
              <w:jc w:val="center"/>
              <w:rPr>
                <w:rFonts w:ascii="Times New Roman" w:hAnsi="Times New Roman" w:cs="Times New Roman"/>
                <w:sz w:val="24"/>
                <w:szCs w:val="24"/>
              </w:rPr>
            </w:pPr>
          </w:p>
        </w:tc>
      </w:tr>
      <w:tr w:rsidR="004E2728" w:rsidTr="004E2728">
        <w:tc>
          <w:tcPr>
            <w:tcW w:w="675" w:type="dxa"/>
          </w:tcPr>
          <w:p w:rsidR="004E2728" w:rsidRPr="00512136" w:rsidRDefault="004E2728" w:rsidP="0095293D">
            <w:pPr>
              <w:pStyle w:val="a4"/>
              <w:numPr>
                <w:ilvl w:val="0"/>
                <w:numId w:val="25"/>
              </w:numPr>
              <w:spacing w:line="276" w:lineRule="auto"/>
              <w:jc w:val="center"/>
              <w:rPr>
                <w:rFonts w:ascii="Times New Roman" w:hAnsi="Times New Roman" w:cs="Times New Roman"/>
                <w:sz w:val="24"/>
                <w:szCs w:val="24"/>
              </w:rPr>
            </w:pPr>
          </w:p>
        </w:tc>
        <w:tc>
          <w:tcPr>
            <w:tcW w:w="2321" w:type="dxa"/>
            <w:vAlign w:val="center"/>
          </w:tcPr>
          <w:p w:rsidR="004E2728" w:rsidRPr="00404CE8" w:rsidRDefault="004E2728"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с</w:t>
            </w:r>
            <w:proofErr w:type="gramStart"/>
            <w:r>
              <w:rPr>
                <w:rFonts w:ascii="Times New Roman" w:hAnsi="Times New Roman" w:cs="Times New Roman"/>
                <w:color w:val="202122"/>
                <w:sz w:val="24"/>
                <w:szCs w:val="24"/>
                <w:lang w:eastAsia="ru-RU"/>
              </w:rPr>
              <w:t>.Н</w:t>
            </w:r>
            <w:proofErr w:type="gramEnd"/>
            <w:r>
              <w:rPr>
                <w:rFonts w:ascii="Times New Roman" w:hAnsi="Times New Roman" w:cs="Times New Roman"/>
                <w:color w:val="202122"/>
                <w:sz w:val="24"/>
                <w:szCs w:val="24"/>
                <w:lang w:eastAsia="ru-RU"/>
              </w:rPr>
              <w:t>икольское</w:t>
            </w:r>
          </w:p>
        </w:tc>
        <w:tc>
          <w:tcPr>
            <w:tcW w:w="798"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38"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4E2728" w:rsidRPr="00512136" w:rsidRDefault="004E2728" w:rsidP="00513201">
            <w:pPr>
              <w:pStyle w:val="a4"/>
              <w:ind w:left="0"/>
              <w:jc w:val="center"/>
              <w:rPr>
                <w:rFonts w:ascii="Times New Roman" w:hAnsi="Times New Roman" w:cs="Times New Roman"/>
                <w:sz w:val="24"/>
                <w:szCs w:val="24"/>
              </w:rPr>
            </w:pPr>
          </w:p>
        </w:tc>
        <w:tc>
          <w:tcPr>
            <w:tcW w:w="1837" w:type="dxa"/>
          </w:tcPr>
          <w:p w:rsidR="004E2728" w:rsidRPr="00512136" w:rsidRDefault="004E2728" w:rsidP="0095293D">
            <w:pPr>
              <w:pStyle w:val="a4"/>
              <w:spacing w:line="276" w:lineRule="auto"/>
              <w:ind w:left="0"/>
              <w:jc w:val="center"/>
              <w:rPr>
                <w:rFonts w:ascii="Times New Roman" w:hAnsi="Times New Roman" w:cs="Times New Roman"/>
                <w:sz w:val="24"/>
                <w:szCs w:val="24"/>
              </w:rPr>
            </w:pPr>
          </w:p>
        </w:tc>
      </w:tr>
      <w:tr w:rsidR="004E2728" w:rsidTr="004E2728">
        <w:tc>
          <w:tcPr>
            <w:tcW w:w="675" w:type="dxa"/>
          </w:tcPr>
          <w:p w:rsidR="004E2728" w:rsidRPr="00512136" w:rsidRDefault="004E2728" w:rsidP="0095293D">
            <w:pPr>
              <w:pStyle w:val="a4"/>
              <w:numPr>
                <w:ilvl w:val="0"/>
                <w:numId w:val="25"/>
              </w:numPr>
              <w:spacing w:line="276" w:lineRule="auto"/>
              <w:jc w:val="center"/>
              <w:rPr>
                <w:rFonts w:ascii="Times New Roman" w:hAnsi="Times New Roman" w:cs="Times New Roman"/>
                <w:sz w:val="24"/>
                <w:szCs w:val="24"/>
              </w:rPr>
            </w:pPr>
          </w:p>
        </w:tc>
        <w:tc>
          <w:tcPr>
            <w:tcW w:w="2321" w:type="dxa"/>
            <w:vAlign w:val="center"/>
          </w:tcPr>
          <w:p w:rsidR="004E2728" w:rsidRPr="00404CE8" w:rsidRDefault="004E2728"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д. </w:t>
            </w:r>
            <w:proofErr w:type="spellStart"/>
            <w:r>
              <w:rPr>
                <w:rFonts w:ascii="Times New Roman" w:hAnsi="Times New Roman" w:cs="Times New Roman"/>
                <w:color w:val="202122"/>
                <w:sz w:val="24"/>
                <w:szCs w:val="24"/>
                <w:lang w:eastAsia="ru-RU"/>
              </w:rPr>
              <w:t>Нижнедорожное</w:t>
            </w:r>
            <w:proofErr w:type="spellEnd"/>
          </w:p>
        </w:tc>
        <w:tc>
          <w:tcPr>
            <w:tcW w:w="798"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38"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4E2728" w:rsidRPr="00512136" w:rsidRDefault="004E2728" w:rsidP="00513201">
            <w:pPr>
              <w:pStyle w:val="a4"/>
              <w:ind w:left="0"/>
              <w:jc w:val="center"/>
              <w:rPr>
                <w:rFonts w:ascii="Times New Roman" w:hAnsi="Times New Roman" w:cs="Times New Roman"/>
                <w:sz w:val="24"/>
                <w:szCs w:val="24"/>
              </w:rPr>
            </w:pPr>
          </w:p>
        </w:tc>
        <w:tc>
          <w:tcPr>
            <w:tcW w:w="1837" w:type="dxa"/>
          </w:tcPr>
          <w:p w:rsidR="004E2728" w:rsidRPr="00512136" w:rsidRDefault="004E2728" w:rsidP="0095293D">
            <w:pPr>
              <w:pStyle w:val="a4"/>
              <w:spacing w:line="276" w:lineRule="auto"/>
              <w:ind w:left="0"/>
              <w:jc w:val="center"/>
              <w:rPr>
                <w:rFonts w:ascii="Times New Roman" w:hAnsi="Times New Roman" w:cs="Times New Roman"/>
                <w:sz w:val="24"/>
                <w:szCs w:val="24"/>
              </w:rPr>
            </w:pPr>
          </w:p>
        </w:tc>
      </w:tr>
      <w:tr w:rsidR="004E2728" w:rsidTr="004E2728">
        <w:tc>
          <w:tcPr>
            <w:tcW w:w="675" w:type="dxa"/>
          </w:tcPr>
          <w:p w:rsidR="004E2728" w:rsidRPr="00BC638C" w:rsidRDefault="004E2728" w:rsidP="000A60E3">
            <w:pPr>
              <w:pStyle w:val="a4"/>
              <w:numPr>
                <w:ilvl w:val="0"/>
                <w:numId w:val="25"/>
              </w:numPr>
              <w:spacing w:line="276" w:lineRule="auto"/>
              <w:jc w:val="center"/>
              <w:rPr>
                <w:rFonts w:ascii="Times New Roman" w:hAnsi="Times New Roman" w:cs="Times New Roman"/>
                <w:sz w:val="24"/>
                <w:szCs w:val="24"/>
              </w:rPr>
            </w:pPr>
          </w:p>
        </w:tc>
        <w:tc>
          <w:tcPr>
            <w:tcW w:w="2321" w:type="dxa"/>
            <w:vAlign w:val="center"/>
          </w:tcPr>
          <w:p w:rsidR="004E2728" w:rsidRPr="00404CE8" w:rsidRDefault="003C3F34"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х</w:t>
            </w:r>
            <w:r w:rsidR="004E2728">
              <w:rPr>
                <w:rFonts w:ascii="Times New Roman" w:hAnsi="Times New Roman" w:cs="Times New Roman"/>
                <w:color w:val="202122"/>
                <w:sz w:val="24"/>
                <w:szCs w:val="24"/>
                <w:lang w:eastAsia="ru-RU"/>
              </w:rPr>
              <w:t xml:space="preserve">. </w:t>
            </w:r>
            <w:proofErr w:type="spellStart"/>
            <w:r w:rsidR="004E2728">
              <w:rPr>
                <w:rFonts w:ascii="Times New Roman" w:hAnsi="Times New Roman" w:cs="Times New Roman"/>
                <w:color w:val="202122"/>
                <w:sz w:val="24"/>
                <w:szCs w:val="24"/>
                <w:lang w:eastAsia="ru-RU"/>
              </w:rPr>
              <w:t>Акуловка</w:t>
            </w:r>
            <w:proofErr w:type="spellEnd"/>
          </w:p>
        </w:tc>
        <w:tc>
          <w:tcPr>
            <w:tcW w:w="798"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38" w:type="dxa"/>
          </w:tcPr>
          <w:p w:rsidR="004E2728" w:rsidRPr="00512136" w:rsidRDefault="004E2728"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4E2728" w:rsidRPr="00512136" w:rsidRDefault="004E2728" w:rsidP="00513201">
            <w:pPr>
              <w:pStyle w:val="a4"/>
              <w:ind w:left="0"/>
              <w:jc w:val="center"/>
              <w:rPr>
                <w:rFonts w:ascii="Times New Roman" w:hAnsi="Times New Roman" w:cs="Times New Roman"/>
                <w:sz w:val="24"/>
                <w:szCs w:val="24"/>
              </w:rPr>
            </w:pPr>
          </w:p>
        </w:tc>
        <w:tc>
          <w:tcPr>
            <w:tcW w:w="1837" w:type="dxa"/>
          </w:tcPr>
          <w:p w:rsidR="004E2728" w:rsidRPr="00512136" w:rsidRDefault="004E2728" w:rsidP="000A60E3">
            <w:pPr>
              <w:pStyle w:val="a4"/>
              <w:spacing w:line="276" w:lineRule="auto"/>
              <w:ind w:left="0"/>
              <w:jc w:val="center"/>
              <w:rPr>
                <w:rFonts w:ascii="Times New Roman" w:hAnsi="Times New Roman" w:cs="Times New Roman"/>
                <w:sz w:val="24"/>
                <w:szCs w:val="24"/>
              </w:rPr>
            </w:pPr>
          </w:p>
        </w:tc>
      </w:tr>
    </w:tbl>
    <w:p w:rsidR="00CF54AF" w:rsidRDefault="00CF54AF" w:rsidP="0095293D">
      <w:pPr>
        <w:spacing w:after="0" w:line="276" w:lineRule="auto"/>
        <w:ind w:firstLine="709"/>
        <w:jc w:val="both"/>
        <w:rPr>
          <w:rFonts w:ascii="Times New Roman" w:hAnsi="Times New Roman" w:cs="Times New Roman"/>
          <w:sz w:val="28"/>
          <w:szCs w:val="28"/>
        </w:rPr>
      </w:pPr>
    </w:p>
    <w:p w:rsidR="00E75EEE"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6 - </w:t>
      </w:r>
      <w:r w:rsidR="000F3CBD">
        <w:rPr>
          <w:rFonts w:ascii="Times New Roman" w:hAnsi="Times New Roman" w:cs="Times New Roman"/>
          <w:sz w:val="28"/>
          <w:szCs w:val="28"/>
        </w:rPr>
        <w:t xml:space="preserve">Оснащенность коммерческими приборами учета воды и электроэнергии в системах водоснабжения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049A0">
        <w:rPr>
          <w:rFonts w:ascii="Times New Roman" w:hAnsi="Times New Roman" w:cs="Times New Roman"/>
          <w:sz w:val="28"/>
          <w:szCs w:val="28"/>
        </w:rPr>
        <w:t xml:space="preserve"> района</w:t>
      </w:r>
    </w:p>
    <w:p w:rsidR="003C3F34" w:rsidRDefault="003C3F34" w:rsidP="0095293D">
      <w:pPr>
        <w:spacing w:after="0" w:line="276" w:lineRule="auto"/>
        <w:ind w:firstLine="709"/>
        <w:jc w:val="both"/>
        <w:rPr>
          <w:rFonts w:ascii="Times New Roman" w:hAnsi="Times New Roman" w:cs="Times New Roman"/>
          <w:sz w:val="28"/>
          <w:szCs w:val="28"/>
        </w:rPr>
      </w:pPr>
    </w:p>
    <w:tbl>
      <w:tblPr>
        <w:tblStyle w:val="a3"/>
        <w:tblW w:w="0" w:type="auto"/>
        <w:jc w:val="center"/>
        <w:tblLayout w:type="fixed"/>
        <w:tblLook w:val="04A0"/>
      </w:tblPr>
      <w:tblGrid>
        <w:gridCol w:w="846"/>
        <w:gridCol w:w="1956"/>
        <w:gridCol w:w="992"/>
        <w:gridCol w:w="1276"/>
        <w:gridCol w:w="1559"/>
        <w:gridCol w:w="1612"/>
        <w:gridCol w:w="1217"/>
      </w:tblGrid>
      <w:tr w:rsidR="00B86798" w:rsidRPr="004049A0" w:rsidTr="002B4A0C">
        <w:trPr>
          <w:jc w:val="center"/>
        </w:trPr>
        <w:tc>
          <w:tcPr>
            <w:tcW w:w="846" w:type="dxa"/>
            <w:vMerge w:val="restart"/>
          </w:tcPr>
          <w:p w:rsidR="00B86798" w:rsidRPr="004049A0" w:rsidRDefault="00B86798" w:rsidP="0095293D">
            <w:pPr>
              <w:spacing w:line="276" w:lineRule="auto"/>
              <w:jc w:val="both"/>
              <w:rPr>
                <w:rFonts w:ascii="Times New Roman" w:hAnsi="Times New Roman" w:cs="Times New Roman"/>
                <w:sz w:val="24"/>
                <w:szCs w:val="24"/>
              </w:rPr>
            </w:pPr>
            <w:r w:rsidRPr="004049A0">
              <w:rPr>
                <w:rFonts w:ascii="Times New Roman" w:hAnsi="Times New Roman" w:cs="Times New Roman"/>
                <w:sz w:val="24"/>
                <w:szCs w:val="24"/>
              </w:rPr>
              <w:t>№</w:t>
            </w:r>
          </w:p>
        </w:tc>
        <w:tc>
          <w:tcPr>
            <w:tcW w:w="1956" w:type="dxa"/>
            <w:vMerge w:val="restart"/>
          </w:tcPr>
          <w:p w:rsidR="00B86798" w:rsidRPr="004049A0" w:rsidRDefault="00B86798" w:rsidP="0095293D">
            <w:pPr>
              <w:spacing w:line="276" w:lineRule="auto"/>
              <w:jc w:val="both"/>
              <w:rPr>
                <w:rFonts w:ascii="Times New Roman" w:hAnsi="Times New Roman" w:cs="Times New Roman"/>
                <w:sz w:val="24"/>
                <w:szCs w:val="24"/>
              </w:rPr>
            </w:pPr>
            <w:r w:rsidRPr="004049A0">
              <w:rPr>
                <w:rFonts w:ascii="Times New Roman" w:hAnsi="Times New Roman" w:cs="Times New Roman"/>
                <w:sz w:val="24"/>
                <w:szCs w:val="24"/>
              </w:rPr>
              <w:t>Наименование населенных пунктов</w:t>
            </w:r>
          </w:p>
        </w:tc>
        <w:tc>
          <w:tcPr>
            <w:tcW w:w="2268" w:type="dxa"/>
            <w:gridSpan w:val="2"/>
          </w:tcPr>
          <w:p w:rsidR="00B86798" w:rsidRPr="004049A0" w:rsidRDefault="00B86798" w:rsidP="0095293D">
            <w:pPr>
              <w:spacing w:line="276" w:lineRule="auto"/>
              <w:jc w:val="both"/>
              <w:rPr>
                <w:rFonts w:ascii="Times New Roman" w:hAnsi="Times New Roman" w:cs="Times New Roman"/>
                <w:sz w:val="24"/>
                <w:szCs w:val="24"/>
              </w:rPr>
            </w:pPr>
            <w:r w:rsidRPr="004049A0">
              <w:rPr>
                <w:rFonts w:ascii="Times New Roman" w:hAnsi="Times New Roman" w:cs="Times New Roman"/>
                <w:sz w:val="24"/>
                <w:szCs w:val="24"/>
              </w:rPr>
              <w:t>Добыча воды</w:t>
            </w:r>
          </w:p>
        </w:tc>
        <w:tc>
          <w:tcPr>
            <w:tcW w:w="3171" w:type="dxa"/>
            <w:gridSpan w:val="2"/>
          </w:tcPr>
          <w:p w:rsidR="00B86798" w:rsidRPr="004049A0" w:rsidRDefault="00B86798" w:rsidP="0095293D">
            <w:pPr>
              <w:spacing w:line="276" w:lineRule="auto"/>
              <w:jc w:val="both"/>
              <w:rPr>
                <w:rFonts w:ascii="Times New Roman" w:hAnsi="Times New Roman" w:cs="Times New Roman"/>
                <w:sz w:val="24"/>
                <w:szCs w:val="24"/>
              </w:rPr>
            </w:pPr>
            <w:r w:rsidRPr="004049A0">
              <w:rPr>
                <w:rFonts w:ascii="Times New Roman" w:hAnsi="Times New Roman" w:cs="Times New Roman"/>
                <w:sz w:val="24"/>
                <w:szCs w:val="24"/>
              </w:rPr>
              <w:t>Приборы учета у потребителей</w:t>
            </w:r>
          </w:p>
        </w:tc>
        <w:tc>
          <w:tcPr>
            <w:tcW w:w="1217" w:type="dxa"/>
            <w:vMerge w:val="restart"/>
          </w:tcPr>
          <w:p w:rsidR="00B86798" w:rsidRPr="004049A0" w:rsidRDefault="00B86798" w:rsidP="0095293D">
            <w:pPr>
              <w:spacing w:line="276" w:lineRule="auto"/>
              <w:jc w:val="both"/>
              <w:rPr>
                <w:rFonts w:ascii="Times New Roman" w:hAnsi="Times New Roman" w:cs="Times New Roman"/>
                <w:sz w:val="24"/>
                <w:szCs w:val="24"/>
                <w:vertAlign w:val="superscript"/>
              </w:rPr>
            </w:pPr>
            <w:r w:rsidRPr="004049A0">
              <w:rPr>
                <w:rFonts w:ascii="Times New Roman" w:hAnsi="Times New Roman" w:cs="Times New Roman"/>
                <w:sz w:val="24"/>
                <w:szCs w:val="24"/>
              </w:rPr>
              <w:t>Тариф, руб./м</w:t>
            </w:r>
            <w:r w:rsidRPr="004049A0">
              <w:rPr>
                <w:rFonts w:ascii="Times New Roman" w:hAnsi="Times New Roman" w:cs="Times New Roman"/>
                <w:sz w:val="24"/>
                <w:szCs w:val="24"/>
                <w:vertAlign w:val="superscript"/>
              </w:rPr>
              <w:t>3</w:t>
            </w:r>
          </w:p>
        </w:tc>
      </w:tr>
      <w:tr w:rsidR="00B86798" w:rsidRPr="004049A0" w:rsidTr="002B4A0C">
        <w:trPr>
          <w:cantSplit/>
          <w:trHeight w:val="2171"/>
          <w:jc w:val="center"/>
        </w:trPr>
        <w:tc>
          <w:tcPr>
            <w:tcW w:w="846" w:type="dxa"/>
            <w:vMerge/>
          </w:tcPr>
          <w:p w:rsidR="00B86798" w:rsidRPr="004049A0" w:rsidRDefault="00B86798" w:rsidP="0095293D">
            <w:pPr>
              <w:spacing w:line="276" w:lineRule="auto"/>
              <w:jc w:val="both"/>
              <w:rPr>
                <w:rFonts w:ascii="Times New Roman" w:hAnsi="Times New Roman" w:cs="Times New Roman"/>
                <w:sz w:val="24"/>
                <w:szCs w:val="24"/>
              </w:rPr>
            </w:pPr>
          </w:p>
        </w:tc>
        <w:tc>
          <w:tcPr>
            <w:tcW w:w="1956" w:type="dxa"/>
            <w:vMerge/>
          </w:tcPr>
          <w:p w:rsidR="00B86798" w:rsidRPr="004049A0" w:rsidRDefault="00B86798" w:rsidP="0095293D">
            <w:pPr>
              <w:spacing w:line="276" w:lineRule="auto"/>
              <w:jc w:val="both"/>
              <w:rPr>
                <w:rFonts w:ascii="Times New Roman" w:hAnsi="Times New Roman" w:cs="Times New Roman"/>
                <w:sz w:val="24"/>
                <w:szCs w:val="24"/>
              </w:rPr>
            </w:pPr>
          </w:p>
        </w:tc>
        <w:tc>
          <w:tcPr>
            <w:tcW w:w="992" w:type="dxa"/>
            <w:textDirection w:val="btLr"/>
          </w:tcPr>
          <w:p w:rsidR="00B86798" w:rsidRPr="004049A0" w:rsidRDefault="00B86798" w:rsidP="0095293D">
            <w:pPr>
              <w:spacing w:line="276" w:lineRule="auto"/>
              <w:ind w:left="113" w:right="113"/>
              <w:jc w:val="both"/>
              <w:rPr>
                <w:rFonts w:ascii="Times New Roman" w:hAnsi="Times New Roman" w:cs="Times New Roman"/>
                <w:sz w:val="24"/>
                <w:szCs w:val="24"/>
              </w:rPr>
            </w:pPr>
            <w:r w:rsidRPr="004049A0">
              <w:rPr>
                <w:rFonts w:ascii="Times New Roman" w:hAnsi="Times New Roman" w:cs="Times New Roman"/>
                <w:sz w:val="24"/>
                <w:szCs w:val="24"/>
              </w:rPr>
              <w:t xml:space="preserve">Наличие </w:t>
            </w:r>
            <w:proofErr w:type="spellStart"/>
            <w:r w:rsidRPr="004049A0">
              <w:rPr>
                <w:rFonts w:ascii="Times New Roman" w:hAnsi="Times New Roman" w:cs="Times New Roman"/>
                <w:sz w:val="24"/>
                <w:szCs w:val="24"/>
              </w:rPr>
              <w:t>водосчетчиков</w:t>
            </w:r>
            <w:proofErr w:type="spellEnd"/>
          </w:p>
        </w:tc>
        <w:tc>
          <w:tcPr>
            <w:tcW w:w="1276" w:type="dxa"/>
            <w:textDirection w:val="btLr"/>
          </w:tcPr>
          <w:p w:rsidR="00B86798" w:rsidRPr="004049A0" w:rsidRDefault="00B86798" w:rsidP="0095293D">
            <w:pPr>
              <w:spacing w:line="276" w:lineRule="auto"/>
              <w:ind w:left="113" w:right="113"/>
              <w:jc w:val="both"/>
              <w:rPr>
                <w:rFonts w:ascii="Times New Roman" w:hAnsi="Times New Roman" w:cs="Times New Roman"/>
                <w:sz w:val="24"/>
                <w:szCs w:val="24"/>
              </w:rPr>
            </w:pPr>
            <w:r w:rsidRPr="004049A0">
              <w:rPr>
                <w:rFonts w:ascii="Times New Roman" w:hAnsi="Times New Roman" w:cs="Times New Roman"/>
                <w:sz w:val="24"/>
                <w:szCs w:val="24"/>
              </w:rPr>
              <w:t>Наличие электросчетчиков</w:t>
            </w:r>
          </w:p>
        </w:tc>
        <w:tc>
          <w:tcPr>
            <w:tcW w:w="1559" w:type="dxa"/>
            <w:textDirection w:val="btLr"/>
          </w:tcPr>
          <w:p w:rsidR="00B86798" w:rsidRPr="004049A0" w:rsidRDefault="00B86798" w:rsidP="0095293D">
            <w:pPr>
              <w:spacing w:line="276" w:lineRule="auto"/>
              <w:ind w:left="113" w:right="113"/>
              <w:jc w:val="both"/>
              <w:rPr>
                <w:rFonts w:ascii="Times New Roman" w:hAnsi="Times New Roman" w:cs="Times New Roman"/>
                <w:sz w:val="24"/>
                <w:szCs w:val="24"/>
              </w:rPr>
            </w:pPr>
            <w:r w:rsidRPr="004049A0">
              <w:rPr>
                <w:rFonts w:ascii="Times New Roman" w:hAnsi="Times New Roman" w:cs="Times New Roman"/>
                <w:sz w:val="24"/>
                <w:szCs w:val="24"/>
              </w:rPr>
              <w:t>Количество потребителей воды</w:t>
            </w:r>
          </w:p>
        </w:tc>
        <w:tc>
          <w:tcPr>
            <w:tcW w:w="1612" w:type="dxa"/>
            <w:textDirection w:val="btLr"/>
          </w:tcPr>
          <w:p w:rsidR="00B86798" w:rsidRPr="004049A0" w:rsidRDefault="00B86798" w:rsidP="0095293D">
            <w:pPr>
              <w:spacing w:line="276" w:lineRule="auto"/>
              <w:ind w:left="113" w:right="113"/>
              <w:jc w:val="both"/>
              <w:rPr>
                <w:rFonts w:ascii="Times New Roman" w:hAnsi="Times New Roman" w:cs="Times New Roman"/>
                <w:sz w:val="24"/>
                <w:szCs w:val="24"/>
              </w:rPr>
            </w:pPr>
            <w:r w:rsidRPr="004049A0">
              <w:rPr>
                <w:rFonts w:ascii="Times New Roman" w:hAnsi="Times New Roman" w:cs="Times New Roman"/>
                <w:sz w:val="24"/>
                <w:szCs w:val="24"/>
              </w:rPr>
              <w:t xml:space="preserve">Количество потребителей воды с </w:t>
            </w:r>
            <w:proofErr w:type="spellStart"/>
            <w:r w:rsidRPr="004049A0">
              <w:rPr>
                <w:rFonts w:ascii="Times New Roman" w:hAnsi="Times New Roman" w:cs="Times New Roman"/>
                <w:sz w:val="24"/>
                <w:szCs w:val="24"/>
              </w:rPr>
              <w:t>водосчетчиками</w:t>
            </w:r>
            <w:proofErr w:type="spellEnd"/>
          </w:p>
        </w:tc>
        <w:tc>
          <w:tcPr>
            <w:tcW w:w="1217" w:type="dxa"/>
            <w:vMerge/>
          </w:tcPr>
          <w:p w:rsidR="00B86798" w:rsidRPr="004049A0" w:rsidRDefault="00B86798" w:rsidP="0095293D">
            <w:pPr>
              <w:spacing w:line="276" w:lineRule="auto"/>
              <w:jc w:val="both"/>
              <w:rPr>
                <w:rFonts w:ascii="Times New Roman" w:hAnsi="Times New Roman" w:cs="Times New Roman"/>
                <w:sz w:val="24"/>
                <w:szCs w:val="24"/>
              </w:rPr>
            </w:pPr>
          </w:p>
        </w:tc>
      </w:tr>
      <w:tr w:rsidR="003C3F34" w:rsidRPr="004049A0" w:rsidTr="00B166DF">
        <w:trPr>
          <w:jc w:val="center"/>
        </w:trPr>
        <w:tc>
          <w:tcPr>
            <w:tcW w:w="846" w:type="dxa"/>
          </w:tcPr>
          <w:p w:rsidR="003C3F34" w:rsidRPr="003C3F34" w:rsidRDefault="003C3F34" w:rsidP="003C3F34">
            <w:pPr>
              <w:spacing w:line="276" w:lineRule="auto"/>
              <w:ind w:left="360"/>
              <w:jc w:val="both"/>
              <w:rPr>
                <w:rFonts w:ascii="Times New Roman" w:hAnsi="Times New Roman" w:cs="Times New Roman"/>
                <w:sz w:val="24"/>
                <w:szCs w:val="24"/>
              </w:rPr>
            </w:pPr>
          </w:p>
        </w:tc>
        <w:tc>
          <w:tcPr>
            <w:tcW w:w="8612" w:type="dxa"/>
            <w:gridSpan w:val="6"/>
            <w:vAlign w:val="center"/>
          </w:tcPr>
          <w:p w:rsidR="003C3F34" w:rsidRPr="004049A0" w:rsidRDefault="003C3F34" w:rsidP="00996539">
            <w:pPr>
              <w:spacing w:line="276" w:lineRule="auto"/>
              <w:jc w:val="both"/>
              <w:rPr>
                <w:rFonts w:ascii="Times New Roman" w:hAnsi="Times New Roman" w:cs="Times New Roman"/>
                <w:sz w:val="24"/>
                <w:szCs w:val="24"/>
              </w:rPr>
            </w:pPr>
            <w:r>
              <w:rPr>
                <w:rFonts w:ascii="Times New Roman" w:hAnsi="Times New Roman" w:cs="Times New Roman"/>
                <w:sz w:val="24"/>
                <w:szCs w:val="24"/>
              </w:rPr>
              <w:t>В частных домовладениях собственные приборы учета</w:t>
            </w:r>
          </w:p>
        </w:tc>
      </w:tr>
      <w:tr w:rsidR="004049A0" w:rsidRPr="004049A0" w:rsidTr="002B4A0C">
        <w:trPr>
          <w:jc w:val="center"/>
        </w:trPr>
        <w:tc>
          <w:tcPr>
            <w:tcW w:w="846" w:type="dxa"/>
          </w:tcPr>
          <w:p w:rsidR="004049A0" w:rsidRPr="003C3F34" w:rsidRDefault="004049A0" w:rsidP="003C3F34">
            <w:pPr>
              <w:spacing w:line="276" w:lineRule="auto"/>
              <w:ind w:left="360"/>
              <w:jc w:val="both"/>
              <w:rPr>
                <w:rFonts w:ascii="Times New Roman" w:hAnsi="Times New Roman" w:cs="Times New Roman"/>
                <w:sz w:val="24"/>
                <w:szCs w:val="24"/>
              </w:rPr>
            </w:pPr>
          </w:p>
        </w:tc>
        <w:tc>
          <w:tcPr>
            <w:tcW w:w="1956" w:type="dxa"/>
            <w:vAlign w:val="center"/>
          </w:tcPr>
          <w:p w:rsidR="004049A0" w:rsidRPr="004049A0" w:rsidRDefault="004049A0" w:rsidP="00513201">
            <w:pPr>
              <w:rPr>
                <w:rFonts w:ascii="Times New Roman" w:hAnsi="Times New Roman" w:cs="Times New Roman"/>
                <w:color w:val="202122"/>
                <w:sz w:val="24"/>
                <w:szCs w:val="24"/>
                <w:lang w:eastAsia="ru-RU"/>
              </w:rPr>
            </w:pPr>
          </w:p>
        </w:tc>
        <w:tc>
          <w:tcPr>
            <w:tcW w:w="992" w:type="dxa"/>
          </w:tcPr>
          <w:p w:rsidR="004049A0" w:rsidRPr="004049A0" w:rsidRDefault="004049A0" w:rsidP="00513201">
            <w:pPr>
              <w:jc w:val="center"/>
              <w:rPr>
                <w:rFonts w:ascii="Times New Roman" w:hAnsi="Times New Roman" w:cs="Times New Roman"/>
                <w:sz w:val="24"/>
                <w:szCs w:val="24"/>
              </w:rPr>
            </w:pPr>
          </w:p>
        </w:tc>
        <w:tc>
          <w:tcPr>
            <w:tcW w:w="1276" w:type="dxa"/>
          </w:tcPr>
          <w:p w:rsidR="004049A0" w:rsidRPr="004049A0" w:rsidRDefault="004049A0" w:rsidP="00513201">
            <w:pPr>
              <w:jc w:val="center"/>
              <w:rPr>
                <w:rFonts w:ascii="Times New Roman" w:hAnsi="Times New Roman" w:cs="Times New Roman"/>
                <w:sz w:val="24"/>
                <w:szCs w:val="24"/>
              </w:rPr>
            </w:pPr>
          </w:p>
        </w:tc>
        <w:tc>
          <w:tcPr>
            <w:tcW w:w="1559" w:type="dxa"/>
          </w:tcPr>
          <w:p w:rsidR="004049A0" w:rsidRPr="004049A0" w:rsidRDefault="004049A0" w:rsidP="00513201">
            <w:pPr>
              <w:jc w:val="center"/>
              <w:rPr>
                <w:rFonts w:ascii="Times New Roman" w:hAnsi="Times New Roman" w:cs="Times New Roman"/>
                <w:sz w:val="24"/>
                <w:szCs w:val="24"/>
              </w:rPr>
            </w:pPr>
          </w:p>
        </w:tc>
        <w:tc>
          <w:tcPr>
            <w:tcW w:w="1612" w:type="dxa"/>
          </w:tcPr>
          <w:p w:rsidR="004049A0" w:rsidRPr="004049A0" w:rsidRDefault="004049A0" w:rsidP="00996539">
            <w:pPr>
              <w:spacing w:line="276" w:lineRule="auto"/>
              <w:jc w:val="both"/>
              <w:rPr>
                <w:rFonts w:ascii="Times New Roman" w:hAnsi="Times New Roman" w:cs="Times New Roman"/>
                <w:sz w:val="24"/>
                <w:szCs w:val="24"/>
              </w:rPr>
            </w:pPr>
          </w:p>
        </w:tc>
        <w:tc>
          <w:tcPr>
            <w:tcW w:w="1217" w:type="dxa"/>
          </w:tcPr>
          <w:p w:rsidR="004049A0" w:rsidRPr="004049A0" w:rsidRDefault="004049A0" w:rsidP="00996539">
            <w:pPr>
              <w:spacing w:line="276" w:lineRule="auto"/>
              <w:jc w:val="both"/>
              <w:rPr>
                <w:rFonts w:ascii="Times New Roman" w:hAnsi="Times New Roman" w:cs="Times New Roman"/>
                <w:sz w:val="24"/>
                <w:szCs w:val="24"/>
              </w:rPr>
            </w:pPr>
          </w:p>
        </w:tc>
      </w:tr>
    </w:tbl>
    <w:p w:rsidR="00B86798" w:rsidRDefault="00B86798" w:rsidP="0095293D">
      <w:pPr>
        <w:spacing w:after="0" w:line="276" w:lineRule="auto"/>
        <w:ind w:firstLine="709"/>
        <w:jc w:val="both"/>
        <w:rPr>
          <w:rFonts w:ascii="Times New Roman" w:hAnsi="Times New Roman" w:cs="Times New Roman"/>
          <w:sz w:val="28"/>
          <w:szCs w:val="28"/>
        </w:rPr>
      </w:pPr>
    </w:p>
    <w:p w:rsidR="007B483E" w:rsidRDefault="00536FEF" w:rsidP="0095293D">
      <w:pPr>
        <w:spacing w:after="0" w:line="276" w:lineRule="auto"/>
        <w:ind w:firstLine="709"/>
        <w:jc w:val="both"/>
        <w:rPr>
          <w:rFonts w:ascii="Times New Roman" w:hAnsi="Times New Roman" w:cs="Times New Roman"/>
          <w:sz w:val="28"/>
          <w:szCs w:val="28"/>
        </w:rPr>
      </w:pPr>
      <w:r w:rsidRPr="0001285D">
        <w:rPr>
          <w:rFonts w:ascii="Times New Roman" w:hAnsi="Times New Roman" w:cs="Times New Roman"/>
          <w:sz w:val="28"/>
          <w:szCs w:val="28"/>
        </w:rPr>
        <w:t xml:space="preserve">Таблица </w:t>
      </w:r>
      <w:r w:rsidR="00AA222E" w:rsidRPr="0001285D">
        <w:rPr>
          <w:rFonts w:ascii="Times New Roman" w:hAnsi="Times New Roman" w:cs="Times New Roman"/>
          <w:sz w:val="28"/>
          <w:szCs w:val="28"/>
        </w:rPr>
        <w:t>7</w:t>
      </w:r>
      <w:r w:rsidRPr="0001285D">
        <w:rPr>
          <w:rFonts w:ascii="Times New Roman" w:hAnsi="Times New Roman" w:cs="Times New Roman"/>
          <w:sz w:val="28"/>
          <w:szCs w:val="28"/>
        </w:rPr>
        <w:t xml:space="preserve"> - </w:t>
      </w:r>
      <w:r w:rsidR="007B483E" w:rsidRPr="0001285D">
        <w:rPr>
          <w:rFonts w:ascii="Times New Roman" w:hAnsi="Times New Roman" w:cs="Times New Roman"/>
          <w:sz w:val="28"/>
          <w:szCs w:val="28"/>
        </w:rPr>
        <w:t xml:space="preserve">Существующая система уличного освещения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E2728" w:rsidRPr="005F2891">
        <w:rPr>
          <w:rFonts w:ascii="Times New Roman" w:hAnsi="Times New Roman" w:cs="Times New Roman"/>
          <w:sz w:val="28"/>
          <w:szCs w:val="28"/>
        </w:rPr>
        <w:t xml:space="preserve"> </w:t>
      </w:r>
      <w:r w:rsidR="004B1AF6">
        <w:rPr>
          <w:rFonts w:ascii="Times New Roman" w:hAnsi="Times New Roman" w:cs="Times New Roman"/>
          <w:sz w:val="28"/>
          <w:szCs w:val="28"/>
        </w:rPr>
        <w:t>района</w:t>
      </w:r>
    </w:p>
    <w:p w:rsidR="003C3F34" w:rsidRDefault="003C3F34" w:rsidP="0095293D">
      <w:pPr>
        <w:spacing w:after="0" w:line="276" w:lineRule="auto"/>
        <w:ind w:firstLine="709"/>
        <w:jc w:val="both"/>
        <w:rPr>
          <w:rFonts w:ascii="Times New Roman" w:hAnsi="Times New Roman" w:cs="Times New Roman"/>
          <w:sz w:val="28"/>
          <w:szCs w:val="28"/>
        </w:rPr>
      </w:pPr>
    </w:p>
    <w:tbl>
      <w:tblPr>
        <w:tblStyle w:val="a3"/>
        <w:tblW w:w="10206" w:type="dxa"/>
        <w:jc w:val="center"/>
        <w:tblLayout w:type="fixed"/>
        <w:tblLook w:val="04A0"/>
      </w:tblPr>
      <w:tblGrid>
        <w:gridCol w:w="851"/>
        <w:gridCol w:w="2268"/>
        <w:gridCol w:w="1134"/>
        <w:gridCol w:w="850"/>
        <w:gridCol w:w="1134"/>
        <w:gridCol w:w="1985"/>
        <w:gridCol w:w="1984"/>
      </w:tblGrid>
      <w:tr w:rsidR="005D2CE2" w:rsidRPr="0076214D" w:rsidTr="003C3F34">
        <w:trPr>
          <w:jc w:val="center"/>
        </w:trPr>
        <w:tc>
          <w:tcPr>
            <w:tcW w:w="851" w:type="dxa"/>
            <w:vMerge w:val="restart"/>
          </w:tcPr>
          <w:p w:rsidR="005D2CE2" w:rsidRPr="0076214D" w:rsidRDefault="005D2CE2" w:rsidP="0095293D">
            <w:pPr>
              <w:spacing w:line="276" w:lineRule="auto"/>
              <w:jc w:val="both"/>
              <w:rPr>
                <w:rFonts w:ascii="Times New Roman" w:hAnsi="Times New Roman" w:cs="Times New Roman"/>
                <w:sz w:val="24"/>
                <w:szCs w:val="24"/>
              </w:rPr>
            </w:pPr>
            <w:r w:rsidRPr="0076214D">
              <w:rPr>
                <w:rFonts w:ascii="Times New Roman" w:hAnsi="Times New Roman" w:cs="Times New Roman"/>
                <w:sz w:val="24"/>
                <w:szCs w:val="24"/>
              </w:rPr>
              <w:t>№</w:t>
            </w:r>
          </w:p>
        </w:tc>
        <w:tc>
          <w:tcPr>
            <w:tcW w:w="2268" w:type="dxa"/>
            <w:vMerge w:val="restart"/>
          </w:tcPr>
          <w:p w:rsidR="005D2CE2" w:rsidRPr="0076214D" w:rsidRDefault="005D2CE2" w:rsidP="0095293D">
            <w:pPr>
              <w:spacing w:line="276" w:lineRule="auto"/>
              <w:jc w:val="both"/>
              <w:rPr>
                <w:rFonts w:ascii="Times New Roman" w:hAnsi="Times New Roman" w:cs="Times New Roman"/>
                <w:sz w:val="24"/>
                <w:szCs w:val="24"/>
              </w:rPr>
            </w:pPr>
            <w:r w:rsidRPr="0076214D">
              <w:rPr>
                <w:rFonts w:ascii="Times New Roman" w:hAnsi="Times New Roman" w:cs="Times New Roman"/>
                <w:sz w:val="24"/>
                <w:szCs w:val="24"/>
              </w:rPr>
              <w:t>Наименование населенных пунктов</w:t>
            </w:r>
          </w:p>
        </w:tc>
        <w:tc>
          <w:tcPr>
            <w:tcW w:w="7087" w:type="dxa"/>
            <w:gridSpan w:val="5"/>
          </w:tcPr>
          <w:p w:rsidR="005D2CE2" w:rsidRPr="0076214D" w:rsidRDefault="005D2CE2" w:rsidP="0095293D">
            <w:pPr>
              <w:spacing w:line="276" w:lineRule="auto"/>
              <w:jc w:val="center"/>
              <w:rPr>
                <w:rFonts w:ascii="Times New Roman" w:hAnsi="Times New Roman" w:cs="Times New Roman"/>
                <w:sz w:val="24"/>
                <w:szCs w:val="24"/>
              </w:rPr>
            </w:pPr>
            <w:r w:rsidRPr="0076214D">
              <w:rPr>
                <w:rFonts w:ascii="Times New Roman" w:hAnsi="Times New Roman" w:cs="Times New Roman"/>
                <w:sz w:val="24"/>
                <w:szCs w:val="24"/>
              </w:rPr>
              <w:t>Светильники</w:t>
            </w:r>
          </w:p>
        </w:tc>
      </w:tr>
      <w:tr w:rsidR="005D2CE2" w:rsidRPr="0076214D" w:rsidTr="003C3F34">
        <w:trPr>
          <w:cantSplit/>
          <w:trHeight w:val="2613"/>
          <w:jc w:val="center"/>
        </w:trPr>
        <w:tc>
          <w:tcPr>
            <w:tcW w:w="851" w:type="dxa"/>
            <w:vMerge/>
          </w:tcPr>
          <w:p w:rsidR="005D2CE2" w:rsidRPr="0076214D" w:rsidRDefault="005D2CE2" w:rsidP="0095293D">
            <w:pPr>
              <w:pStyle w:val="a4"/>
              <w:numPr>
                <w:ilvl w:val="0"/>
                <w:numId w:val="5"/>
              </w:numPr>
              <w:spacing w:line="276" w:lineRule="auto"/>
              <w:jc w:val="both"/>
              <w:rPr>
                <w:rFonts w:ascii="Times New Roman" w:hAnsi="Times New Roman" w:cs="Times New Roman"/>
                <w:sz w:val="24"/>
                <w:szCs w:val="24"/>
              </w:rPr>
            </w:pPr>
          </w:p>
        </w:tc>
        <w:tc>
          <w:tcPr>
            <w:tcW w:w="2268" w:type="dxa"/>
            <w:vMerge/>
          </w:tcPr>
          <w:p w:rsidR="005D2CE2" w:rsidRPr="0076214D" w:rsidRDefault="005D2CE2" w:rsidP="0095293D">
            <w:pPr>
              <w:spacing w:line="276" w:lineRule="auto"/>
              <w:jc w:val="both"/>
              <w:rPr>
                <w:rFonts w:ascii="Times New Roman" w:hAnsi="Times New Roman" w:cs="Times New Roman"/>
                <w:sz w:val="24"/>
                <w:szCs w:val="24"/>
              </w:rPr>
            </w:pPr>
          </w:p>
        </w:tc>
        <w:tc>
          <w:tcPr>
            <w:tcW w:w="1134" w:type="dxa"/>
            <w:textDirection w:val="btLr"/>
          </w:tcPr>
          <w:p w:rsidR="005D2CE2" w:rsidRPr="0076214D" w:rsidRDefault="005D2CE2" w:rsidP="0095293D">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Требующееся общее количество светильников, </w:t>
            </w:r>
            <w:proofErr w:type="spellStart"/>
            <w:proofErr w:type="gramStart"/>
            <w:r w:rsidRPr="0076214D">
              <w:rPr>
                <w:rFonts w:ascii="Times New Roman" w:hAnsi="Times New Roman" w:cs="Times New Roman"/>
                <w:sz w:val="24"/>
                <w:szCs w:val="24"/>
              </w:rPr>
              <w:t>шт</w:t>
            </w:r>
            <w:proofErr w:type="spellEnd"/>
            <w:proofErr w:type="gramEnd"/>
          </w:p>
        </w:tc>
        <w:tc>
          <w:tcPr>
            <w:tcW w:w="850" w:type="dxa"/>
            <w:textDirection w:val="btLr"/>
          </w:tcPr>
          <w:p w:rsidR="005D2CE2" w:rsidRPr="0076214D" w:rsidRDefault="005D2CE2" w:rsidP="0095293D">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Фактически установлено, </w:t>
            </w:r>
            <w:proofErr w:type="spellStart"/>
            <w:proofErr w:type="gramStart"/>
            <w:r w:rsidRPr="0076214D">
              <w:rPr>
                <w:rFonts w:ascii="Times New Roman" w:hAnsi="Times New Roman" w:cs="Times New Roman"/>
                <w:sz w:val="24"/>
                <w:szCs w:val="24"/>
              </w:rPr>
              <w:t>шт</w:t>
            </w:r>
            <w:proofErr w:type="spellEnd"/>
            <w:proofErr w:type="gramEnd"/>
          </w:p>
        </w:tc>
        <w:tc>
          <w:tcPr>
            <w:tcW w:w="1134" w:type="dxa"/>
            <w:textDirection w:val="btLr"/>
          </w:tcPr>
          <w:p w:rsidR="005D2CE2" w:rsidRPr="0076214D" w:rsidRDefault="005D2CE2" w:rsidP="0095293D">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Из них </w:t>
            </w:r>
            <w:proofErr w:type="spellStart"/>
            <w:r w:rsidRPr="0076214D">
              <w:rPr>
                <w:rFonts w:ascii="Times New Roman" w:hAnsi="Times New Roman" w:cs="Times New Roman"/>
                <w:sz w:val="24"/>
                <w:szCs w:val="24"/>
              </w:rPr>
              <w:t>энергоэкономичных</w:t>
            </w:r>
            <w:proofErr w:type="spellEnd"/>
            <w:r w:rsidRPr="0076214D">
              <w:rPr>
                <w:rFonts w:ascii="Times New Roman" w:hAnsi="Times New Roman" w:cs="Times New Roman"/>
                <w:sz w:val="24"/>
                <w:szCs w:val="24"/>
              </w:rPr>
              <w:t xml:space="preserve">, </w:t>
            </w:r>
            <w:proofErr w:type="spellStart"/>
            <w:proofErr w:type="gramStart"/>
            <w:r w:rsidRPr="0076214D">
              <w:rPr>
                <w:rFonts w:ascii="Times New Roman" w:hAnsi="Times New Roman" w:cs="Times New Roman"/>
                <w:sz w:val="24"/>
                <w:szCs w:val="24"/>
              </w:rPr>
              <w:t>шт</w:t>
            </w:r>
            <w:proofErr w:type="spellEnd"/>
            <w:proofErr w:type="gramEnd"/>
          </w:p>
        </w:tc>
        <w:tc>
          <w:tcPr>
            <w:tcW w:w="1985" w:type="dxa"/>
            <w:textDirection w:val="btLr"/>
          </w:tcPr>
          <w:p w:rsidR="005D2CE2" w:rsidRPr="0076214D" w:rsidRDefault="005D2CE2" w:rsidP="0095293D">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Количество светильников, работающих в автоматизированной системе (день, ночь), </w:t>
            </w:r>
            <w:proofErr w:type="spellStart"/>
            <w:proofErr w:type="gramStart"/>
            <w:r w:rsidRPr="0076214D">
              <w:rPr>
                <w:rFonts w:ascii="Times New Roman" w:hAnsi="Times New Roman" w:cs="Times New Roman"/>
                <w:sz w:val="24"/>
                <w:szCs w:val="24"/>
              </w:rPr>
              <w:t>шт</w:t>
            </w:r>
            <w:proofErr w:type="spellEnd"/>
            <w:proofErr w:type="gramEnd"/>
          </w:p>
        </w:tc>
        <w:tc>
          <w:tcPr>
            <w:tcW w:w="1984" w:type="dxa"/>
            <w:textDirection w:val="btLr"/>
          </w:tcPr>
          <w:p w:rsidR="005D2CE2" w:rsidRPr="0076214D" w:rsidRDefault="005D2CE2" w:rsidP="0095293D">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количество светильников, требующееся для освещения мест установки пожарных гидрантов</w:t>
            </w:r>
          </w:p>
        </w:tc>
      </w:tr>
      <w:tr w:rsidR="003C3F34" w:rsidRPr="0076214D" w:rsidTr="003C3F34">
        <w:trPr>
          <w:jc w:val="center"/>
        </w:trPr>
        <w:tc>
          <w:tcPr>
            <w:tcW w:w="851" w:type="dxa"/>
          </w:tcPr>
          <w:p w:rsidR="003C3F34" w:rsidRPr="0076214D" w:rsidRDefault="003C3F34" w:rsidP="006771B6">
            <w:pPr>
              <w:pStyle w:val="a4"/>
              <w:numPr>
                <w:ilvl w:val="0"/>
                <w:numId w:val="5"/>
              </w:numPr>
              <w:spacing w:line="276" w:lineRule="auto"/>
              <w:jc w:val="both"/>
              <w:rPr>
                <w:rFonts w:ascii="Times New Roman" w:hAnsi="Times New Roman" w:cs="Times New Roman"/>
                <w:sz w:val="24"/>
                <w:szCs w:val="24"/>
              </w:rPr>
            </w:pPr>
          </w:p>
        </w:tc>
        <w:tc>
          <w:tcPr>
            <w:tcW w:w="2268" w:type="dxa"/>
            <w:vAlign w:val="center"/>
          </w:tcPr>
          <w:p w:rsidR="003C3F34" w:rsidRPr="00404CE8" w:rsidRDefault="003C3F34"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с</w:t>
            </w:r>
            <w:proofErr w:type="gramStart"/>
            <w:r>
              <w:rPr>
                <w:rFonts w:ascii="Times New Roman" w:hAnsi="Times New Roman" w:cs="Times New Roman"/>
                <w:color w:val="202122"/>
                <w:sz w:val="24"/>
                <w:szCs w:val="24"/>
                <w:lang w:eastAsia="ru-RU"/>
              </w:rPr>
              <w:t>.Н</w:t>
            </w:r>
            <w:proofErr w:type="gramEnd"/>
            <w:r>
              <w:rPr>
                <w:rFonts w:ascii="Times New Roman" w:hAnsi="Times New Roman" w:cs="Times New Roman"/>
                <w:color w:val="202122"/>
                <w:sz w:val="24"/>
                <w:szCs w:val="24"/>
                <w:lang w:eastAsia="ru-RU"/>
              </w:rPr>
              <w:t>икольское</w:t>
            </w:r>
          </w:p>
        </w:tc>
        <w:tc>
          <w:tcPr>
            <w:tcW w:w="1134" w:type="dxa"/>
          </w:tcPr>
          <w:p w:rsidR="003C3F34" w:rsidRPr="007B483E" w:rsidRDefault="003C3F34" w:rsidP="00B166DF">
            <w:pPr>
              <w:jc w:val="both"/>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3C3F34" w:rsidRPr="007B483E" w:rsidRDefault="003C3F34" w:rsidP="00B166DF">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C3F34" w:rsidRPr="007B483E" w:rsidRDefault="003C3F34" w:rsidP="00513201">
            <w:pPr>
              <w:jc w:val="both"/>
              <w:rPr>
                <w:rFonts w:ascii="Times New Roman" w:hAnsi="Times New Roman" w:cs="Times New Roman"/>
                <w:sz w:val="24"/>
                <w:szCs w:val="24"/>
              </w:rPr>
            </w:pPr>
          </w:p>
        </w:tc>
        <w:tc>
          <w:tcPr>
            <w:tcW w:w="1985" w:type="dxa"/>
          </w:tcPr>
          <w:p w:rsidR="003C3F34" w:rsidRPr="007B483E" w:rsidRDefault="003C3F34" w:rsidP="00513201">
            <w:pPr>
              <w:jc w:val="both"/>
              <w:rPr>
                <w:rFonts w:ascii="Times New Roman" w:hAnsi="Times New Roman" w:cs="Times New Roman"/>
                <w:sz w:val="24"/>
                <w:szCs w:val="24"/>
              </w:rPr>
            </w:pPr>
          </w:p>
        </w:tc>
        <w:tc>
          <w:tcPr>
            <w:tcW w:w="1984" w:type="dxa"/>
          </w:tcPr>
          <w:p w:rsidR="003C3F34" w:rsidRPr="0076214D" w:rsidRDefault="003C3F34" w:rsidP="006771B6">
            <w:pPr>
              <w:spacing w:line="276" w:lineRule="auto"/>
              <w:jc w:val="both"/>
              <w:rPr>
                <w:rFonts w:ascii="Times New Roman" w:hAnsi="Times New Roman" w:cs="Times New Roman"/>
                <w:sz w:val="24"/>
                <w:szCs w:val="24"/>
              </w:rPr>
            </w:pPr>
          </w:p>
        </w:tc>
      </w:tr>
      <w:tr w:rsidR="003C3F34" w:rsidRPr="0076214D" w:rsidTr="003C3F34">
        <w:trPr>
          <w:jc w:val="center"/>
        </w:trPr>
        <w:tc>
          <w:tcPr>
            <w:tcW w:w="851" w:type="dxa"/>
          </w:tcPr>
          <w:p w:rsidR="003C3F34" w:rsidRPr="0076214D" w:rsidRDefault="003C3F34" w:rsidP="006771B6">
            <w:pPr>
              <w:pStyle w:val="a4"/>
              <w:numPr>
                <w:ilvl w:val="0"/>
                <w:numId w:val="5"/>
              </w:numPr>
              <w:spacing w:line="276" w:lineRule="auto"/>
              <w:jc w:val="both"/>
              <w:rPr>
                <w:rFonts w:ascii="Times New Roman" w:hAnsi="Times New Roman" w:cs="Times New Roman"/>
                <w:sz w:val="24"/>
                <w:szCs w:val="24"/>
              </w:rPr>
            </w:pPr>
          </w:p>
        </w:tc>
        <w:tc>
          <w:tcPr>
            <w:tcW w:w="2268" w:type="dxa"/>
            <w:vAlign w:val="center"/>
          </w:tcPr>
          <w:p w:rsidR="003C3F34" w:rsidRPr="00404CE8" w:rsidRDefault="003C3F34"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д. </w:t>
            </w:r>
            <w:proofErr w:type="spellStart"/>
            <w:r>
              <w:rPr>
                <w:rFonts w:ascii="Times New Roman" w:hAnsi="Times New Roman" w:cs="Times New Roman"/>
                <w:color w:val="202122"/>
                <w:sz w:val="24"/>
                <w:szCs w:val="24"/>
                <w:lang w:eastAsia="ru-RU"/>
              </w:rPr>
              <w:t>Нижнедорожное</w:t>
            </w:r>
            <w:proofErr w:type="spellEnd"/>
          </w:p>
        </w:tc>
        <w:tc>
          <w:tcPr>
            <w:tcW w:w="1134" w:type="dxa"/>
          </w:tcPr>
          <w:p w:rsidR="003C3F34" w:rsidRPr="007B483E" w:rsidRDefault="003C3F34" w:rsidP="00B166DF">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3C3F34" w:rsidRPr="007B483E" w:rsidRDefault="003C3F34" w:rsidP="00B166DF">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C3F34" w:rsidRPr="007B483E" w:rsidRDefault="003C3F34" w:rsidP="00513201">
            <w:pPr>
              <w:jc w:val="both"/>
              <w:rPr>
                <w:rFonts w:ascii="Times New Roman" w:hAnsi="Times New Roman" w:cs="Times New Roman"/>
                <w:sz w:val="24"/>
                <w:szCs w:val="24"/>
              </w:rPr>
            </w:pPr>
          </w:p>
        </w:tc>
        <w:tc>
          <w:tcPr>
            <w:tcW w:w="1985" w:type="dxa"/>
          </w:tcPr>
          <w:p w:rsidR="003C3F34" w:rsidRPr="007B483E" w:rsidRDefault="003C3F34" w:rsidP="00513201">
            <w:pPr>
              <w:jc w:val="both"/>
              <w:rPr>
                <w:rFonts w:ascii="Times New Roman" w:hAnsi="Times New Roman" w:cs="Times New Roman"/>
                <w:sz w:val="24"/>
                <w:szCs w:val="24"/>
              </w:rPr>
            </w:pPr>
          </w:p>
        </w:tc>
        <w:tc>
          <w:tcPr>
            <w:tcW w:w="1984" w:type="dxa"/>
          </w:tcPr>
          <w:p w:rsidR="003C3F34" w:rsidRPr="0076214D" w:rsidRDefault="003C3F34" w:rsidP="006771B6">
            <w:pPr>
              <w:spacing w:line="276" w:lineRule="auto"/>
              <w:jc w:val="both"/>
              <w:rPr>
                <w:rFonts w:ascii="Times New Roman" w:hAnsi="Times New Roman" w:cs="Times New Roman"/>
                <w:sz w:val="24"/>
                <w:szCs w:val="24"/>
              </w:rPr>
            </w:pPr>
          </w:p>
        </w:tc>
      </w:tr>
      <w:tr w:rsidR="003C3F34" w:rsidRPr="0076214D" w:rsidTr="003C3F34">
        <w:trPr>
          <w:jc w:val="center"/>
        </w:trPr>
        <w:tc>
          <w:tcPr>
            <w:tcW w:w="851" w:type="dxa"/>
          </w:tcPr>
          <w:p w:rsidR="003C3F34" w:rsidRPr="0076214D" w:rsidRDefault="003C3F34" w:rsidP="006771B6">
            <w:pPr>
              <w:pStyle w:val="a4"/>
              <w:numPr>
                <w:ilvl w:val="0"/>
                <w:numId w:val="5"/>
              </w:numPr>
              <w:spacing w:line="276" w:lineRule="auto"/>
              <w:jc w:val="both"/>
              <w:rPr>
                <w:rFonts w:ascii="Times New Roman" w:hAnsi="Times New Roman" w:cs="Times New Roman"/>
                <w:sz w:val="24"/>
                <w:szCs w:val="24"/>
              </w:rPr>
            </w:pPr>
          </w:p>
        </w:tc>
        <w:tc>
          <w:tcPr>
            <w:tcW w:w="2268" w:type="dxa"/>
            <w:vAlign w:val="center"/>
          </w:tcPr>
          <w:p w:rsidR="003C3F34" w:rsidRPr="00404CE8" w:rsidRDefault="003C3F34"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х. </w:t>
            </w:r>
            <w:proofErr w:type="spellStart"/>
            <w:r>
              <w:rPr>
                <w:rFonts w:ascii="Times New Roman" w:hAnsi="Times New Roman" w:cs="Times New Roman"/>
                <w:color w:val="202122"/>
                <w:sz w:val="24"/>
                <w:szCs w:val="24"/>
                <w:lang w:eastAsia="ru-RU"/>
              </w:rPr>
              <w:t>Акуловка</w:t>
            </w:r>
            <w:proofErr w:type="spellEnd"/>
          </w:p>
        </w:tc>
        <w:tc>
          <w:tcPr>
            <w:tcW w:w="1134" w:type="dxa"/>
          </w:tcPr>
          <w:p w:rsidR="003C3F34" w:rsidRPr="007B483E" w:rsidRDefault="003C3F34" w:rsidP="00B166DF">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3C3F34" w:rsidRPr="007B483E" w:rsidRDefault="003C3F34" w:rsidP="00B166DF">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C3F34" w:rsidRPr="007B483E" w:rsidRDefault="003C3F34" w:rsidP="00513201">
            <w:pPr>
              <w:jc w:val="both"/>
              <w:rPr>
                <w:rFonts w:ascii="Times New Roman" w:hAnsi="Times New Roman" w:cs="Times New Roman"/>
                <w:sz w:val="24"/>
                <w:szCs w:val="24"/>
              </w:rPr>
            </w:pPr>
          </w:p>
        </w:tc>
        <w:tc>
          <w:tcPr>
            <w:tcW w:w="1985" w:type="dxa"/>
          </w:tcPr>
          <w:p w:rsidR="003C3F34" w:rsidRPr="007B483E" w:rsidRDefault="003C3F34" w:rsidP="00513201">
            <w:pPr>
              <w:jc w:val="both"/>
              <w:rPr>
                <w:rFonts w:ascii="Times New Roman" w:hAnsi="Times New Roman" w:cs="Times New Roman"/>
                <w:sz w:val="24"/>
                <w:szCs w:val="24"/>
              </w:rPr>
            </w:pPr>
          </w:p>
        </w:tc>
        <w:tc>
          <w:tcPr>
            <w:tcW w:w="1984" w:type="dxa"/>
          </w:tcPr>
          <w:p w:rsidR="003C3F34" w:rsidRPr="0076214D" w:rsidRDefault="003C3F34" w:rsidP="006771B6">
            <w:pPr>
              <w:spacing w:line="276" w:lineRule="auto"/>
              <w:jc w:val="both"/>
              <w:rPr>
                <w:rFonts w:ascii="Times New Roman" w:hAnsi="Times New Roman" w:cs="Times New Roman"/>
                <w:sz w:val="24"/>
                <w:szCs w:val="24"/>
              </w:rPr>
            </w:pPr>
          </w:p>
        </w:tc>
      </w:tr>
    </w:tbl>
    <w:p w:rsidR="007B483E" w:rsidRDefault="007B483E" w:rsidP="0095293D">
      <w:pPr>
        <w:spacing w:after="0" w:line="276" w:lineRule="auto"/>
        <w:ind w:firstLine="709"/>
        <w:jc w:val="both"/>
        <w:rPr>
          <w:rFonts w:ascii="Times New Roman" w:hAnsi="Times New Roman" w:cs="Times New Roman"/>
          <w:sz w:val="28"/>
          <w:szCs w:val="28"/>
        </w:rPr>
      </w:pPr>
    </w:p>
    <w:p w:rsidR="00536FEF"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849DC">
        <w:rPr>
          <w:rFonts w:ascii="Times New Roman" w:hAnsi="Times New Roman" w:cs="Times New Roman"/>
          <w:sz w:val="28"/>
          <w:szCs w:val="28"/>
        </w:rPr>
        <w:t>8 Наличие транспортных сред</w:t>
      </w:r>
      <w:r w:rsidR="001D0650">
        <w:rPr>
          <w:rFonts w:ascii="Times New Roman" w:hAnsi="Times New Roman" w:cs="Times New Roman"/>
          <w:sz w:val="28"/>
          <w:szCs w:val="28"/>
        </w:rPr>
        <w:t xml:space="preserve">ств на балансе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E2728" w:rsidRPr="005F2891">
        <w:rPr>
          <w:rFonts w:ascii="Times New Roman" w:hAnsi="Times New Roman" w:cs="Times New Roman"/>
          <w:sz w:val="28"/>
          <w:szCs w:val="28"/>
        </w:rPr>
        <w:t xml:space="preserve"> </w:t>
      </w:r>
      <w:r w:rsidR="004B1AF6">
        <w:rPr>
          <w:rFonts w:ascii="Times New Roman" w:hAnsi="Times New Roman" w:cs="Times New Roman"/>
          <w:sz w:val="28"/>
          <w:szCs w:val="28"/>
        </w:rPr>
        <w:t>района</w:t>
      </w:r>
    </w:p>
    <w:p w:rsidR="003C3F34" w:rsidRDefault="003C3F34" w:rsidP="0095293D">
      <w:pPr>
        <w:spacing w:after="0" w:line="276" w:lineRule="auto"/>
        <w:ind w:firstLine="709"/>
        <w:jc w:val="both"/>
        <w:rPr>
          <w:rFonts w:ascii="Times New Roman" w:hAnsi="Times New Roman" w:cs="Times New Roman"/>
          <w:sz w:val="28"/>
          <w:szCs w:val="28"/>
        </w:rPr>
      </w:pPr>
    </w:p>
    <w:tbl>
      <w:tblPr>
        <w:tblStyle w:val="a3"/>
        <w:tblW w:w="9351" w:type="dxa"/>
        <w:tblInd w:w="534" w:type="dxa"/>
        <w:tblLook w:val="04A0"/>
      </w:tblPr>
      <w:tblGrid>
        <w:gridCol w:w="988"/>
        <w:gridCol w:w="4252"/>
        <w:gridCol w:w="4111"/>
      </w:tblGrid>
      <w:tr w:rsidR="00DE5A76" w:rsidTr="00CB56C4">
        <w:tc>
          <w:tcPr>
            <w:tcW w:w="988" w:type="dxa"/>
          </w:tcPr>
          <w:p w:rsidR="00DE5A76" w:rsidRPr="00B54275" w:rsidRDefault="00DE5A76" w:rsidP="0095293D">
            <w:pPr>
              <w:spacing w:line="276" w:lineRule="auto"/>
              <w:jc w:val="both"/>
              <w:rPr>
                <w:rFonts w:ascii="Times New Roman" w:hAnsi="Times New Roman" w:cs="Times New Roman"/>
                <w:sz w:val="24"/>
                <w:szCs w:val="24"/>
              </w:rPr>
            </w:pPr>
            <w:r w:rsidRPr="00B54275">
              <w:rPr>
                <w:rFonts w:ascii="Times New Roman" w:hAnsi="Times New Roman" w:cs="Times New Roman"/>
                <w:sz w:val="24"/>
                <w:szCs w:val="24"/>
              </w:rPr>
              <w:t>№</w:t>
            </w:r>
          </w:p>
        </w:tc>
        <w:tc>
          <w:tcPr>
            <w:tcW w:w="4252" w:type="dxa"/>
          </w:tcPr>
          <w:p w:rsidR="00DE5A76" w:rsidRPr="00B54275" w:rsidRDefault="00DE5A76" w:rsidP="0095293D">
            <w:pPr>
              <w:spacing w:line="276" w:lineRule="auto"/>
              <w:jc w:val="both"/>
              <w:rPr>
                <w:rFonts w:ascii="Times New Roman" w:hAnsi="Times New Roman" w:cs="Times New Roman"/>
                <w:sz w:val="24"/>
                <w:szCs w:val="24"/>
              </w:rPr>
            </w:pPr>
            <w:r w:rsidRPr="00B54275">
              <w:rPr>
                <w:rFonts w:ascii="Times New Roman" w:hAnsi="Times New Roman" w:cs="Times New Roman"/>
                <w:sz w:val="24"/>
                <w:szCs w:val="24"/>
              </w:rPr>
              <w:t xml:space="preserve">Количество и марка транспортных средств на балансе </w:t>
            </w:r>
            <w:proofErr w:type="gramStart"/>
            <w:r w:rsidRPr="00B54275">
              <w:rPr>
                <w:rFonts w:ascii="Times New Roman" w:hAnsi="Times New Roman" w:cs="Times New Roman"/>
                <w:sz w:val="24"/>
                <w:szCs w:val="24"/>
              </w:rPr>
              <w:t>с</w:t>
            </w:r>
            <w:proofErr w:type="gramEnd"/>
            <w:r w:rsidRPr="00B54275">
              <w:rPr>
                <w:rFonts w:ascii="Times New Roman" w:hAnsi="Times New Roman" w:cs="Times New Roman"/>
                <w:sz w:val="24"/>
                <w:szCs w:val="24"/>
              </w:rPr>
              <w:t>/</w:t>
            </w:r>
            <w:proofErr w:type="gramStart"/>
            <w:r w:rsidRPr="00B54275">
              <w:rPr>
                <w:rFonts w:ascii="Times New Roman" w:hAnsi="Times New Roman" w:cs="Times New Roman"/>
                <w:sz w:val="24"/>
                <w:szCs w:val="24"/>
              </w:rPr>
              <w:t>с</w:t>
            </w:r>
            <w:proofErr w:type="gramEnd"/>
            <w:r w:rsidR="00124EB1">
              <w:rPr>
                <w:rFonts w:ascii="Times New Roman" w:hAnsi="Times New Roman" w:cs="Times New Roman"/>
                <w:sz w:val="24"/>
                <w:szCs w:val="24"/>
              </w:rPr>
              <w:t>. Год выпуска</w:t>
            </w:r>
          </w:p>
        </w:tc>
        <w:tc>
          <w:tcPr>
            <w:tcW w:w="4111" w:type="dxa"/>
          </w:tcPr>
          <w:p w:rsidR="00DE5A76" w:rsidRPr="00B54275" w:rsidRDefault="00DE5A76" w:rsidP="0095293D">
            <w:pPr>
              <w:spacing w:line="276" w:lineRule="auto"/>
              <w:jc w:val="both"/>
              <w:rPr>
                <w:rFonts w:ascii="Times New Roman" w:hAnsi="Times New Roman" w:cs="Times New Roman"/>
                <w:sz w:val="24"/>
                <w:szCs w:val="24"/>
              </w:rPr>
            </w:pPr>
            <w:r w:rsidRPr="00B54275">
              <w:rPr>
                <w:rFonts w:ascii="Times New Roman" w:hAnsi="Times New Roman" w:cs="Times New Roman"/>
                <w:sz w:val="24"/>
                <w:szCs w:val="24"/>
              </w:rPr>
              <w:t>Количество транспортных средств, переведенных на газ или электроэнергию и другие альтернативные виды топлива, ед.</w:t>
            </w:r>
          </w:p>
        </w:tc>
      </w:tr>
      <w:tr w:rsidR="0076214D" w:rsidRPr="0076214D" w:rsidTr="00CB56C4">
        <w:tc>
          <w:tcPr>
            <w:tcW w:w="988" w:type="dxa"/>
          </w:tcPr>
          <w:p w:rsidR="0076214D" w:rsidRPr="0076214D" w:rsidRDefault="0076214D" w:rsidP="0095293D">
            <w:pPr>
              <w:spacing w:line="276" w:lineRule="auto"/>
              <w:jc w:val="both"/>
              <w:rPr>
                <w:rFonts w:ascii="Times New Roman" w:hAnsi="Times New Roman" w:cs="Times New Roman"/>
                <w:sz w:val="24"/>
                <w:szCs w:val="24"/>
              </w:rPr>
            </w:pPr>
            <w:r w:rsidRPr="0076214D">
              <w:rPr>
                <w:rFonts w:ascii="Times New Roman" w:hAnsi="Times New Roman" w:cs="Times New Roman"/>
                <w:sz w:val="24"/>
                <w:szCs w:val="24"/>
              </w:rPr>
              <w:t>1</w:t>
            </w:r>
          </w:p>
        </w:tc>
        <w:tc>
          <w:tcPr>
            <w:tcW w:w="4252" w:type="dxa"/>
          </w:tcPr>
          <w:p w:rsidR="0076214D" w:rsidRPr="00B93E4C" w:rsidRDefault="0076214D" w:rsidP="003C3F34">
            <w:pPr>
              <w:spacing w:line="276" w:lineRule="auto"/>
              <w:jc w:val="both"/>
              <w:rPr>
                <w:rFonts w:ascii="Times New Roman" w:hAnsi="Times New Roman" w:cs="Times New Roman"/>
                <w:sz w:val="24"/>
                <w:szCs w:val="24"/>
              </w:rPr>
            </w:pPr>
            <w:r w:rsidRPr="00B93E4C">
              <w:rPr>
                <w:rFonts w:ascii="Times New Roman" w:hAnsi="Times New Roman" w:cs="Times New Roman"/>
                <w:sz w:val="24"/>
                <w:szCs w:val="24"/>
              </w:rPr>
              <w:t>Автомобиль легковой</w:t>
            </w:r>
          </w:p>
        </w:tc>
        <w:tc>
          <w:tcPr>
            <w:tcW w:w="4111" w:type="dxa"/>
          </w:tcPr>
          <w:p w:rsidR="0076214D" w:rsidRPr="003C3F34" w:rsidRDefault="003C3F34" w:rsidP="003C3F34">
            <w:pPr>
              <w:spacing w:line="276" w:lineRule="auto"/>
              <w:jc w:val="both"/>
              <w:rPr>
                <w:rFonts w:ascii="Times New Roman" w:hAnsi="Times New Roman" w:cs="Times New Roman"/>
                <w:sz w:val="24"/>
                <w:szCs w:val="24"/>
              </w:rPr>
            </w:pPr>
            <w:r w:rsidRPr="003C3F34">
              <w:rPr>
                <w:rFonts w:ascii="Times New Roman" w:hAnsi="Times New Roman" w:cs="Times New Roman"/>
                <w:sz w:val="24"/>
                <w:szCs w:val="24"/>
              </w:rPr>
              <w:t>2002</w:t>
            </w:r>
          </w:p>
        </w:tc>
      </w:tr>
      <w:tr w:rsidR="003C3F34" w:rsidRPr="0076214D" w:rsidTr="00CB56C4">
        <w:tc>
          <w:tcPr>
            <w:tcW w:w="988" w:type="dxa"/>
          </w:tcPr>
          <w:p w:rsidR="003C3F34" w:rsidRPr="0076214D" w:rsidRDefault="003C3F34" w:rsidP="0095293D">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3C3F34" w:rsidRPr="00B93E4C" w:rsidRDefault="003C3F34" w:rsidP="00B166DF">
            <w:pPr>
              <w:spacing w:line="276" w:lineRule="auto"/>
              <w:jc w:val="both"/>
              <w:rPr>
                <w:rFonts w:ascii="Times New Roman" w:hAnsi="Times New Roman" w:cs="Times New Roman"/>
                <w:sz w:val="24"/>
                <w:szCs w:val="24"/>
              </w:rPr>
            </w:pPr>
            <w:r w:rsidRPr="00B93E4C">
              <w:rPr>
                <w:rFonts w:ascii="Times New Roman" w:hAnsi="Times New Roman" w:cs="Times New Roman"/>
                <w:sz w:val="24"/>
                <w:szCs w:val="24"/>
              </w:rPr>
              <w:t>Автомобиль легковой</w:t>
            </w:r>
          </w:p>
        </w:tc>
        <w:tc>
          <w:tcPr>
            <w:tcW w:w="4111" w:type="dxa"/>
          </w:tcPr>
          <w:p w:rsidR="003C3F34" w:rsidRPr="003C3F34" w:rsidRDefault="003C3F34" w:rsidP="003C3F34">
            <w:pPr>
              <w:spacing w:line="276" w:lineRule="auto"/>
              <w:jc w:val="both"/>
              <w:rPr>
                <w:rFonts w:ascii="Times New Roman" w:hAnsi="Times New Roman" w:cs="Times New Roman"/>
                <w:sz w:val="24"/>
                <w:szCs w:val="24"/>
              </w:rPr>
            </w:pPr>
            <w:r w:rsidRPr="003C3F34">
              <w:rPr>
                <w:rFonts w:ascii="Times New Roman" w:hAnsi="Times New Roman" w:cs="Times New Roman"/>
                <w:sz w:val="24"/>
                <w:szCs w:val="24"/>
              </w:rPr>
              <w:t>2007</w:t>
            </w:r>
          </w:p>
        </w:tc>
      </w:tr>
      <w:tr w:rsidR="003C3F34" w:rsidRPr="0076214D" w:rsidTr="00CB56C4">
        <w:tc>
          <w:tcPr>
            <w:tcW w:w="988" w:type="dxa"/>
          </w:tcPr>
          <w:p w:rsidR="003C3F34" w:rsidRDefault="003C3F34" w:rsidP="0095293D">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3C3F34" w:rsidRPr="00607170" w:rsidRDefault="003C3F34" w:rsidP="00B166DF">
            <w:pPr>
              <w:spacing w:line="276" w:lineRule="auto"/>
              <w:jc w:val="both"/>
              <w:rPr>
                <w:rFonts w:ascii="Times New Roman" w:hAnsi="Times New Roman" w:cs="Times New Roman"/>
                <w:sz w:val="24"/>
                <w:szCs w:val="24"/>
              </w:rPr>
            </w:pPr>
            <w:r w:rsidRPr="00607170">
              <w:rPr>
                <w:rFonts w:ascii="Times New Roman" w:hAnsi="Times New Roman" w:cs="Times New Roman"/>
                <w:sz w:val="24"/>
                <w:szCs w:val="24"/>
              </w:rPr>
              <w:t>Автомобиль легковой</w:t>
            </w:r>
          </w:p>
        </w:tc>
        <w:tc>
          <w:tcPr>
            <w:tcW w:w="4111" w:type="dxa"/>
          </w:tcPr>
          <w:p w:rsidR="003C3F34" w:rsidRPr="00607170" w:rsidRDefault="003C3F34" w:rsidP="0095293D">
            <w:pPr>
              <w:spacing w:line="276" w:lineRule="auto"/>
              <w:jc w:val="both"/>
              <w:rPr>
                <w:rFonts w:ascii="Times New Roman" w:hAnsi="Times New Roman" w:cs="Times New Roman"/>
                <w:sz w:val="24"/>
                <w:szCs w:val="24"/>
              </w:rPr>
            </w:pPr>
            <w:r w:rsidRPr="00607170">
              <w:rPr>
                <w:rFonts w:ascii="Times New Roman" w:hAnsi="Times New Roman" w:cs="Times New Roman"/>
                <w:sz w:val="24"/>
                <w:szCs w:val="24"/>
              </w:rPr>
              <w:t>200</w:t>
            </w:r>
            <w:r w:rsidR="00B166DF" w:rsidRPr="00607170">
              <w:rPr>
                <w:rFonts w:ascii="Times New Roman" w:hAnsi="Times New Roman" w:cs="Times New Roman"/>
                <w:sz w:val="24"/>
                <w:szCs w:val="24"/>
              </w:rPr>
              <w:t>9</w:t>
            </w:r>
          </w:p>
        </w:tc>
      </w:tr>
    </w:tbl>
    <w:p w:rsidR="00842DBB" w:rsidRDefault="00842DBB" w:rsidP="00B93E4C">
      <w:pPr>
        <w:spacing w:after="0" w:line="276" w:lineRule="auto"/>
        <w:ind w:firstLine="709"/>
        <w:jc w:val="both"/>
        <w:rPr>
          <w:rFonts w:ascii="Times New Roman" w:hAnsi="Times New Roman" w:cs="Times New Roman"/>
          <w:sz w:val="28"/>
          <w:szCs w:val="28"/>
        </w:rPr>
      </w:pPr>
    </w:p>
    <w:p w:rsidR="00B93E4C" w:rsidRDefault="00B93E4C" w:rsidP="00B93E4C">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9 Потребление ТЭР учебными заведениями на территории  </w:t>
      </w:r>
      <w:r w:rsidR="004E2728" w:rsidRPr="005F2891">
        <w:rPr>
          <w:rFonts w:ascii="Times New Roman" w:hAnsi="Times New Roman" w:cs="Times New Roman"/>
          <w:sz w:val="28"/>
          <w:szCs w:val="28"/>
        </w:rPr>
        <w:t xml:space="preserve">Никольского сельсовета </w:t>
      </w:r>
      <w:proofErr w:type="spellStart"/>
      <w:r w:rsidR="004E2728" w:rsidRPr="005F2891">
        <w:rPr>
          <w:rFonts w:ascii="Times New Roman" w:hAnsi="Times New Roman" w:cs="Times New Roman"/>
          <w:sz w:val="28"/>
          <w:szCs w:val="28"/>
        </w:rPr>
        <w:t>Горшеченского</w:t>
      </w:r>
      <w:proofErr w:type="spellEnd"/>
      <w:r w:rsidR="004E2728" w:rsidRPr="005F2891">
        <w:rPr>
          <w:rFonts w:ascii="Times New Roman" w:hAnsi="Times New Roman" w:cs="Times New Roman"/>
          <w:sz w:val="28"/>
          <w:szCs w:val="28"/>
        </w:rPr>
        <w:t xml:space="preserve"> </w:t>
      </w:r>
      <w:r>
        <w:rPr>
          <w:rFonts w:ascii="Times New Roman" w:hAnsi="Times New Roman" w:cs="Times New Roman"/>
          <w:sz w:val="28"/>
          <w:szCs w:val="28"/>
        </w:rPr>
        <w:t>района</w:t>
      </w:r>
    </w:p>
    <w:p w:rsidR="00323239" w:rsidRDefault="00323239" w:rsidP="00B93E4C">
      <w:pPr>
        <w:pStyle w:val="a4"/>
        <w:spacing w:after="0" w:line="276" w:lineRule="auto"/>
        <w:ind w:left="0" w:firstLine="709"/>
        <w:jc w:val="both"/>
        <w:rPr>
          <w:rFonts w:ascii="Times New Roman" w:hAnsi="Times New Roman" w:cs="Times New Roman"/>
          <w:sz w:val="28"/>
          <w:szCs w:val="28"/>
        </w:rPr>
      </w:pPr>
    </w:p>
    <w:tbl>
      <w:tblPr>
        <w:tblStyle w:val="a3"/>
        <w:tblW w:w="10349" w:type="dxa"/>
        <w:tblInd w:w="-318" w:type="dxa"/>
        <w:tblLayout w:type="fixed"/>
        <w:tblLook w:val="04A0"/>
      </w:tblPr>
      <w:tblGrid>
        <w:gridCol w:w="852"/>
        <w:gridCol w:w="1559"/>
        <w:gridCol w:w="1417"/>
        <w:gridCol w:w="1276"/>
        <w:gridCol w:w="1701"/>
        <w:gridCol w:w="1559"/>
        <w:gridCol w:w="1985"/>
      </w:tblGrid>
      <w:tr w:rsidR="00B93E4C" w:rsidRPr="00512136" w:rsidTr="00B93E4C">
        <w:tc>
          <w:tcPr>
            <w:tcW w:w="852" w:type="dxa"/>
            <w:vMerge w:val="restart"/>
          </w:tcPr>
          <w:p w:rsidR="00B93E4C" w:rsidRPr="00512136" w:rsidRDefault="00B93E4C" w:rsidP="00513201">
            <w:pPr>
              <w:pStyle w:val="a4"/>
              <w:ind w:left="0"/>
              <w:jc w:val="center"/>
              <w:rPr>
                <w:rFonts w:ascii="Times New Roman" w:hAnsi="Times New Roman" w:cs="Times New Roman"/>
                <w:sz w:val="24"/>
                <w:szCs w:val="24"/>
              </w:rPr>
            </w:pPr>
            <w:r w:rsidRPr="00512136">
              <w:rPr>
                <w:rFonts w:ascii="Times New Roman" w:hAnsi="Times New Roman" w:cs="Times New Roman"/>
                <w:sz w:val="24"/>
                <w:szCs w:val="24"/>
              </w:rPr>
              <w:t>№</w:t>
            </w:r>
          </w:p>
        </w:tc>
        <w:tc>
          <w:tcPr>
            <w:tcW w:w="1559" w:type="dxa"/>
            <w:vMerge w:val="restart"/>
          </w:tcPr>
          <w:p w:rsidR="00B93E4C" w:rsidRPr="00512136" w:rsidRDefault="00B93E4C" w:rsidP="00513201">
            <w:pPr>
              <w:pStyle w:val="a4"/>
              <w:ind w:left="0"/>
              <w:jc w:val="center"/>
              <w:rPr>
                <w:rFonts w:ascii="Times New Roman" w:hAnsi="Times New Roman" w:cs="Times New Roman"/>
                <w:sz w:val="24"/>
                <w:szCs w:val="24"/>
              </w:rPr>
            </w:pPr>
            <w:r w:rsidRPr="00512136">
              <w:rPr>
                <w:rFonts w:ascii="Times New Roman" w:hAnsi="Times New Roman" w:cs="Times New Roman"/>
                <w:sz w:val="24"/>
                <w:szCs w:val="24"/>
              </w:rPr>
              <w:t xml:space="preserve">Наименование </w:t>
            </w:r>
            <w:r>
              <w:rPr>
                <w:rFonts w:ascii="Times New Roman" w:hAnsi="Times New Roman" w:cs="Times New Roman"/>
                <w:sz w:val="24"/>
                <w:szCs w:val="24"/>
              </w:rPr>
              <w:t>населенного пункта</w:t>
            </w:r>
          </w:p>
        </w:tc>
        <w:tc>
          <w:tcPr>
            <w:tcW w:w="1417" w:type="dxa"/>
            <w:vMerge w:val="restart"/>
          </w:tcPr>
          <w:p w:rsidR="00B93E4C" w:rsidRDefault="00B93E4C" w:rsidP="00513201">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школы или филиалы</w:t>
            </w:r>
          </w:p>
        </w:tc>
        <w:tc>
          <w:tcPr>
            <w:tcW w:w="1276" w:type="dxa"/>
            <w:vMerge w:val="restart"/>
          </w:tcPr>
          <w:p w:rsidR="00B93E4C" w:rsidRPr="0073236A" w:rsidRDefault="00B93E4C" w:rsidP="00513201">
            <w:pPr>
              <w:pStyle w:val="a4"/>
              <w:ind w:left="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Площадь </w:t>
            </w:r>
            <w:r>
              <w:rPr>
                <w:rFonts w:ascii="Times New Roman" w:hAnsi="Times New Roman" w:cs="Times New Roman"/>
                <w:sz w:val="24"/>
                <w:szCs w:val="24"/>
                <w:lang w:val="en-US"/>
              </w:rPr>
              <w:t>F</w:t>
            </w:r>
            <w:r>
              <w:rPr>
                <w:rFonts w:ascii="Times New Roman" w:hAnsi="Times New Roman" w:cs="Times New Roman"/>
                <w:sz w:val="24"/>
                <w:szCs w:val="24"/>
              </w:rPr>
              <w:t>,</w:t>
            </w:r>
            <w:r w:rsidRPr="002735BF">
              <w:rPr>
                <w:rFonts w:ascii="Times New Roman" w:hAnsi="Times New Roman" w:cs="Times New Roman"/>
                <w:sz w:val="24"/>
                <w:szCs w:val="24"/>
              </w:rPr>
              <w:t xml:space="preserve"> </w:t>
            </w:r>
            <w:r>
              <w:rPr>
                <w:rFonts w:ascii="Times New Roman" w:hAnsi="Times New Roman" w:cs="Times New Roman"/>
                <w:sz w:val="24"/>
                <w:szCs w:val="24"/>
              </w:rPr>
              <w:t>м</w:t>
            </w:r>
            <w:proofErr w:type="gramStart"/>
            <w:r>
              <w:rPr>
                <w:rFonts w:ascii="Times New Roman" w:hAnsi="Times New Roman" w:cs="Times New Roman"/>
                <w:sz w:val="24"/>
                <w:szCs w:val="24"/>
                <w:vertAlign w:val="superscript"/>
              </w:rPr>
              <w:t>2</w:t>
            </w:r>
            <w:proofErr w:type="gramEnd"/>
          </w:p>
        </w:tc>
        <w:tc>
          <w:tcPr>
            <w:tcW w:w="3260" w:type="dxa"/>
            <w:gridSpan w:val="2"/>
          </w:tcPr>
          <w:p w:rsidR="00B93E4C" w:rsidRPr="00512136" w:rsidRDefault="00B93E4C" w:rsidP="00513201">
            <w:pPr>
              <w:pStyle w:val="a4"/>
              <w:ind w:left="0"/>
              <w:jc w:val="center"/>
              <w:rPr>
                <w:rFonts w:ascii="Times New Roman" w:hAnsi="Times New Roman" w:cs="Times New Roman"/>
                <w:sz w:val="24"/>
                <w:szCs w:val="24"/>
              </w:rPr>
            </w:pPr>
            <w:r>
              <w:rPr>
                <w:rFonts w:ascii="Times New Roman" w:hAnsi="Times New Roman" w:cs="Times New Roman"/>
                <w:sz w:val="24"/>
                <w:szCs w:val="24"/>
              </w:rPr>
              <w:t>Технологические показатели за 2021 год</w:t>
            </w:r>
          </w:p>
        </w:tc>
        <w:tc>
          <w:tcPr>
            <w:tcW w:w="1985" w:type="dxa"/>
            <w:vMerge w:val="restart"/>
          </w:tcPr>
          <w:p w:rsidR="00B93E4C" w:rsidRDefault="00B93E4C" w:rsidP="00513201">
            <w:pPr>
              <w:pStyle w:val="a4"/>
              <w:ind w:left="0"/>
              <w:jc w:val="center"/>
              <w:rPr>
                <w:rFonts w:ascii="Times New Roman" w:hAnsi="Times New Roman" w:cs="Times New Roman"/>
                <w:sz w:val="24"/>
                <w:szCs w:val="24"/>
              </w:rPr>
            </w:pPr>
            <w:r w:rsidRPr="000F3CBD">
              <w:rPr>
                <w:rFonts w:ascii="Times New Roman" w:hAnsi="Times New Roman" w:cs="Times New Roman"/>
                <w:sz w:val="24"/>
                <w:szCs w:val="24"/>
              </w:rPr>
              <w:t>Тариф, руб.</w:t>
            </w:r>
            <w:r>
              <w:rPr>
                <w:rFonts w:ascii="Times New Roman" w:hAnsi="Times New Roman" w:cs="Times New Roman"/>
                <w:sz w:val="24"/>
                <w:szCs w:val="24"/>
              </w:rPr>
              <w:t>/Гкал</w:t>
            </w:r>
          </w:p>
          <w:p w:rsidR="00B93E4C" w:rsidRPr="00512136" w:rsidRDefault="00B93E4C" w:rsidP="00513201">
            <w:pPr>
              <w:pStyle w:val="a4"/>
              <w:ind w:left="0" w:right="439"/>
              <w:jc w:val="center"/>
              <w:rPr>
                <w:rFonts w:ascii="Times New Roman" w:hAnsi="Times New Roman" w:cs="Times New Roman"/>
                <w:sz w:val="24"/>
                <w:szCs w:val="24"/>
              </w:rPr>
            </w:pPr>
            <w:r>
              <w:rPr>
                <w:rFonts w:ascii="Times New Roman" w:hAnsi="Times New Roman" w:cs="Times New Roman"/>
                <w:sz w:val="24"/>
                <w:szCs w:val="24"/>
              </w:rPr>
              <w:t xml:space="preserve">(Стоимость угля) тыс. </w:t>
            </w:r>
            <w:proofErr w:type="spellStart"/>
            <w:r>
              <w:rPr>
                <w:rFonts w:ascii="Times New Roman" w:hAnsi="Times New Roman" w:cs="Times New Roman"/>
                <w:sz w:val="24"/>
                <w:szCs w:val="24"/>
              </w:rPr>
              <w:t>руб</w:t>
            </w:r>
            <w:proofErr w:type="spellEnd"/>
          </w:p>
        </w:tc>
      </w:tr>
      <w:tr w:rsidR="00B93E4C" w:rsidRPr="00512136" w:rsidTr="00B93E4C">
        <w:trPr>
          <w:cantSplit/>
          <w:trHeight w:val="3001"/>
        </w:trPr>
        <w:tc>
          <w:tcPr>
            <w:tcW w:w="852" w:type="dxa"/>
            <w:vMerge/>
          </w:tcPr>
          <w:p w:rsidR="00B93E4C" w:rsidRPr="00512136" w:rsidRDefault="00B93E4C" w:rsidP="00513201">
            <w:pPr>
              <w:pStyle w:val="a4"/>
              <w:ind w:left="0"/>
              <w:jc w:val="center"/>
              <w:rPr>
                <w:rFonts w:ascii="Times New Roman" w:hAnsi="Times New Roman" w:cs="Times New Roman"/>
                <w:sz w:val="24"/>
                <w:szCs w:val="24"/>
              </w:rPr>
            </w:pPr>
          </w:p>
        </w:tc>
        <w:tc>
          <w:tcPr>
            <w:tcW w:w="1559" w:type="dxa"/>
            <w:vMerge/>
          </w:tcPr>
          <w:p w:rsidR="00B93E4C" w:rsidRPr="00512136" w:rsidRDefault="00B93E4C" w:rsidP="00513201">
            <w:pPr>
              <w:pStyle w:val="a4"/>
              <w:ind w:left="0"/>
              <w:jc w:val="center"/>
              <w:rPr>
                <w:rFonts w:ascii="Times New Roman" w:hAnsi="Times New Roman" w:cs="Times New Roman"/>
                <w:sz w:val="24"/>
                <w:szCs w:val="24"/>
              </w:rPr>
            </w:pPr>
          </w:p>
        </w:tc>
        <w:tc>
          <w:tcPr>
            <w:tcW w:w="1417" w:type="dxa"/>
            <w:vMerge/>
            <w:textDirection w:val="btLr"/>
          </w:tcPr>
          <w:p w:rsidR="00B93E4C" w:rsidRPr="00512136" w:rsidRDefault="00B93E4C" w:rsidP="00513201">
            <w:pPr>
              <w:pStyle w:val="a4"/>
              <w:ind w:left="113" w:right="113"/>
              <w:jc w:val="center"/>
              <w:rPr>
                <w:rFonts w:ascii="Times New Roman" w:hAnsi="Times New Roman" w:cs="Times New Roman"/>
                <w:sz w:val="24"/>
                <w:szCs w:val="24"/>
              </w:rPr>
            </w:pPr>
          </w:p>
        </w:tc>
        <w:tc>
          <w:tcPr>
            <w:tcW w:w="1276" w:type="dxa"/>
            <w:vMerge/>
            <w:textDirection w:val="btLr"/>
          </w:tcPr>
          <w:p w:rsidR="00B93E4C" w:rsidRPr="00512136" w:rsidRDefault="00B93E4C" w:rsidP="00513201">
            <w:pPr>
              <w:pStyle w:val="a4"/>
              <w:ind w:left="113" w:right="113"/>
              <w:jc w:val="center"/>
              <w:rPr>
                <w:rFonts w:ascii="Times New Roman" w:hAnsi="Times New Roman" w:cs="Times New Roman"/>
                <w:sz w:val="24"/>
                <w:szCs w:val="24"/>
              </w:rPr>
            </w:pPr>
          </w:p>
        </w:tc>
        <w:tc>
          <w:tcPr>
            <w:tcW w:w="1701" w:type="dxa"/>
            <w:textDirection w:val="btLr"/>
          </w:tcPr>
          <w:p w:rsidR="00B93E4C" w:rsidRPr="00512136" w:rsidRDefault="00B93E4C" w:rsidP="00513201">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Объем потребления топлива на отпущенную тепловую энергию (газ – м</w:t>
            </w:r>
            <w:r>
              <w:rPr>
                <w:rFonts w:ascii="Times New Roman" w:hAnsi="Times New Roman" w:cs="Times New Roman"/>
                <w:sz w:val="24"/>
                <w:szCs w:val="24"/>
                <w:vertAlign w:val="superscript"/>
              </w:rPr>
              <w:t>3</w:t>
            </w:r>
            <w:r>
              <w:rPr>
                <w:rFonts w:ascii="Times New Roman" w:hAnsi="Times New Roman" w:cs="Times New Roman"/>
                <w:sz w:val="24"/>
                <w:szCs w:val="24"/>
              </w:rPr>
              <w:t>, уголь – тонн)</w:t>
            </w:r>
          </w:p>
        </w:tc>
        <w:tc>
          <w:tcPr>
            <w:tcW w:w="1559" w:type="dxa"/>
            <w:textDirection w:val="btLr"/>
          </w:tcPr>
          <w:p w:rsidR="00B93E4C" w:rsidRPr="00512136" w:rsidRDefault="00B93E4C" w:rsidP="00513201">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 xml:space="preserve">Объем отпущенной тепловой энергии, </w:t>
            </w:r>
            <w:proofErr w:type="spellStart"/>
            <w:r>
              <w:rPr>
                <w:rFonts w:ascii="Times New Roman" w:hAnsi="Times New Roman" w:cs="Times New Roman"/>
                <w:sz w:val="24"/>
                <w:szCs w:val="24"/>
              </w:rPr>
              <w:t>тысГкал</w:t>
            </w:r>
            <w:proofErr w:type="spellEnd"/>
          </w:p>
        </w:tc>
        <w:tc>
          <w:tcPr>
            <w:tcW w:w="1985" w:type="dxa"/>
            <w:vMerge/>
          </w:tcPr>
          <w:p w:rsidR="00B93E4C" w:rsidRPr="00512136" w:rsidRDefault="00B93E4C" w:rsidP="00513201">
            <w:pPr>
              <w:pStyle w:val="a4"/>
              <w:ind w:left="0"/>
              <w:jc w:val="center"/>
              <w:rPr>
                <w:rFonts w:ascii="Times New Roman" w:hAnsi="Times New Roman" w:cs="Times New Roman"/>
                <w:sz w:val="24"/>
                <w:szCs w:val="24"/>
              </w:rPr>
            </w:pPr>
          </w:p>
        </w:tc>
      </w:tr>
      <w:tr w:rsidR="00323239" w:rsidRPr="00512136" w:rsidTr="00B166DF">
        <w:tc>
          <w:tcPr>
            <w:tcW w:w="852" w:type="dxa"/>
          </w:tcPr>
          <w:p w:rsidR="00323239" w:rsidRPr="00512136" w:rsidRDefault="00323239" w:rsidP="00B93E4C">
            <w:pPr>
              <w:pStyle w:val="a4"/>
              <w:numPr>
                <w:ilvl w:val="0"/>
                <w:numId w:val="26"/>
              </w:numPr>
              <w:jc w:val="center"/>
              <w:rPr>
                <w:rFonts w:ascii="Times New Roman" w:hAnsi="Times New Roman" w:cs="Times New Roman"/>
                <w:sz w:val="24"/>
                <w:szCs w:val="24"/>
              </w:rPr>
            </w:pPr>
          </w:p>
        </w:tc>
        <w:tc>
          <w:tcPr>
            <w:tcW w:w="1559" w:type="dxa"/>
            <w:vAlign w:val="center"/>
          </w:tcPr>
          <w:p w:rsidR="00323239" w:rsidRPr="00404CE8" w:rsidRDefault="00323239"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д. </w:t>
            </w:r>
            <w:proofErr w:type="spellStart"/>
            <w:r>
              <w:rPr>
                <w:rFonts w:ascii="Times New Roman" w:hAnsi="Times New Roman" w:cs="Times New Roman"/>
                <w:color w:val="202122"/>
                <w:sz w:val="24"/>
                <w:szCs w:val="24"/>
                <w:lang w:eastAsia="ru-RU"/>
              </w:rPr>
              <w:t>Нижнедорожное</w:t>
            </w:r>
            <w:proofErr w:type="spellEnd"/>
            <w:r>
              <w:rPr>
                <w:rFonts w:ascii="Times New Roman" w:hAnsi="Times New Roman" w:cs="Times New Roman"/>
                <w:color w:val="202122"/>
                <w:sz w:val="24"/>
                <w:szCs w:val="24"/>
                <w:lang w:eastAsia="ru-RU"/>
              </w:rPr>
              <w:t xml:space="preserve"> </w:t>
            </w:r>
          </w:p>
        </w:tc>
        <w:tc>
          <w:tcPr>
            <w:tcW w:w="1417" w:type="dxa"/>
          </w:tcPr>
          <w:p w:rsidR="00323239" w:rsidRPr="00512136" w:rsidRDefault="00323239" w:rsidP="00B166DF">
            <w:pPr>
              <w:pStyle w:val="a4"/>
              <w:ind w:left="0"/>
              <w:jc w:val="center"/>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Нижнедороженская</w:t>
            </w:r>
            <w:proofErr w:type="spellEnd"/>
            <w:r>
              <w:rPr>
                <w:rFonts w:ascii="Times New Roman" w:hAnsi="Times New Roman" w:cs="Times New Roman"/>
                <w:sz w:val="24"/>
                <w:szCs w:val="24"/>
              </w:rPr>
              <w:t xml:space="preserve"> школа ООШ»</w:t>
            </w:r>
          </w:p>
        </w:tc>
        <w:tc>
          <w:tcPr>
            <w:tcW w:w="6521" w:type="dxa"/>
            <w:gridSpan w:val="4"/>
          </w:tcPr>
          <w:p w:rsidR="00323239" w:rsidRPr="00512136" w:rsidRDefault="00323239" w:rsidP="00513201">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Закрывается </w:t>
            </w:r>
          </w:p>
        </w:tc>
      </w:tr>
    </w:tbl>
    <w:p w:rsidR="00B93E4C" w:rsidRDefault="00B93E4C" w:rsidP="0095293D">
      <w:pPr>
        <w:spacing w:after="0" w:line="276" w:lineRule="auto"/>
        <w:ind w:firstLine="709"/>
        <w:jc w:val="both"/>
        <w:rPr>
          <w:rFonts w:ascii="Times New Roman" w:hAnsi="Times New Roman" w:cs="Times New Roman"/>
          <w:sz w:val="28"/>
          <w:szCs w:val="28"/>
        </w:rPr>
      </w:pPr>
    </w:p>
    <w:p w:rsidR="00323239" w:rsidRDefault="00323239">
      <w:pPr>
        <w:rPr>
          <w:rFonts w:ascii="Times New Roman" w:hAnsi="Times New Roman" w:cs="Times New Roman"/>
          <w:b/>
          <w:sz w:val="28"/>
          <w:szCs w:val="28"/>
        </w:rPr>
      </w:pPr>
      <w:r>
        <w:rPr>
          <w:rFonts w:ascii="Times New Roman" w:hAnsi="Times New Roman" w:cs="Times New Roman"/>
          <w:b/>
          <w:sz w:val="28"/>
          <w:szCs w:val="28"/>
        </w:rPr>
        <w:br w:type="page"/>
      </w:r>
    </w:p>
    <w:p w:rsidR="00323239" w:rsidRDefault="00323239" w:rsidP="004C0688">
      <w:pPr>
        <w:spacing w:after="0" w:line="276" w:lineRule="auto"/>
        <w:ind w:left="360"/>
        <w:jc w:val="center"/>
        <w:rPr>
          <w:rFonts w:ascii="Times New Roman" w:hAnsi="Times New Roman" w:cs="Times New Roman"/>
          <w:b/>
          <w:sz w:val="28"/>
          <w:szCs w:val="28"/>
        </w:rPr>
      </w:pPr>
    </w:p>
    <w:p w:rsidR="00807C85" w:rsidRPr="004C0688" w:rsidRDefault="004C0688" w:rsidP="004C0688">
      <w:pPr>
        <w:spacing w:after="0" w:line="276"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4 </w:t>
      </w:r>
      <w:r w:rsidR="00807C85" w:rsidRPr="004C0688">
        <w:rPr>
          <w:rFonts w:ascii="Times New Roman" w:hAnsi="Times New Roman" w:cs="Times New Roman"/>
          <w:b/>
          <w:sz w:val="28"/>
          <w:szCs w:val="28"/>
        </w:rPr>
        <w:t>ПРИОРИТЕТЫ И ЦЕЛИ МУНИЦИПАЛЬНОЙ ПРОГРАММЫ</w:t>
      </w:r>
    </w:p>
    <w:p w:rsidR="00807C85" w:rsidRDefault="00807C85" w:rsidP="00807C85">
      <w:pPr>
        <w:spacing w:after="0" w:line="276" w:lineRule="auto"/>
        <w:ind w:firstLine="709"/>
        <w:jc w:val="both"/>
        <w:rPr>
          <w:rFonts w:ascii="Times New Roman" w:hAnsi="Times New Roman" w:cs="Times New Roman"/>
          <w:sz w:val="28"/>
          <w:szCs w:val="28"/>
        </w:rPr>
      </w:pPr>
    </w:p>
    <w:p w:rsidR="00807C85" w:rsidRPr="00607170" w:rsidRDefault="00807C85" w:rsidP="00807C85">
      <w:pPr>
        <w:spacing w:after="0" w:line="276"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Приоритеты и цели, планируемые к достижению в Программе, определяются законодательными полномочиями муниципального образования и требованиями Приказа Минэкономразвития России от 28.04.2021г. №231 «</w:t>
      </w:r>
      <w:r w:rsidRPr="00C849DC">
        <w:rPr>
          <w:rFonts w:ascii="Times New Roman" w:hAnsi="Times New Roman" w:cs="Times New Roman"/>
          <w:color w:val="202124"/>
          <w:sz w:val="28"/>
          <w:szCs w:val="28"/>
          <w:shd w:val="clear" w:color="auto" w:fill="FFFFFF"/>
        </w:rPr>
        <w: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r>
        <w:rPr>
          <w:rFonts w:ascii="Times New Roman" w:hAnsi="Times New Roman" w:cs="Times New Roman"/>
          <w:color w:val="202124"/>
          <w:sz w:val="28"/>
          <w:szCs w:val="28"/>
          <w:shd w:val="clear" w:color="auto" w:fill="FFFFFF"/>
        </w:rPr>
        <w:t xml:space="preserve"> применительно </w:t>
      </w:r>
      <w:r w:rsidRPr="00607170">
        <w:rPr>
          <w:rFonts w:ascii="Times New Roman" w:hAnsi="Times New Roman" w:cs="Times New Roman"/>
          <w:sz w:val="28"/>
          <w:szCs w:val="28"/>
          <w:shd w:val="clear" w:color="auto" w:fill="FFFFFF"/>
        </w:rPr>
        <w:t>к</w:t>
      </w:r>
      <w:r w:rsidR="00B166DF" w:rsidRPr="00607170">
        <w:rPr>
          <w:rFonts w:ascii="Times New Roman" w:hAnsi="Times New Roman" w:cs="Times New Roman"/>
          <w:sz w:val="28"/>
          <w:szCs w:val="28"/>
          <w:shd w:val="clear" w:color="auto" w:fill="FFFFFF"/>
        </w:rPr>
        <w:t xml:space="preserve"> Никольскому</w:t>
      </w:r>
      <w:r w:rsidR="0088354A" w:rsidRPr="00607170">
        <w:rPr>
          <w:rFonts w:ascii="Times New Roman" w:hAnsi="Times New Roman" w:cs="Times New Roman"/>
          <w:sz w:val="28"/>
          <w:szCs w:val="28"/>
        </w:rPr>
        <w:t xml:space="preserve"> </w:t>
      </w:r>
      <w:r w:rsidRPr="00607170">
        <w:rPr>
          <w:rFonts w:ascii="Times New Roman" w:hAnsi="Times New Roman" w:cs="Times New Roman"/>
          <w:sz w:val="28"/>
          <w:szCs w:val="28"/>
          <w:shd w:val="clear" w:color="auto" w:fill="FFFFFF"/>
        </w:rPr>
        <w:t xml:space="preserve">сельсовету: </w:t>
      </w:r>
      <w:proofErr w:type="gramEnd"/>
    </w:p>
    <w:p w:rsidR="00807C85" w:rsidRDefault="00807C85" w:rsidP="00807C85">
      <w:pPr>
        <w:spacing w:after="0" w:line="276" w:lineRule="auto"/>
        <w:ind w:firstLine="709"/>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целевые показатели, характеризующие оснащенность приборами учета используемых энергоресурсов;</w:t>
      </w:r>
    </w:p>
    <w:p w:rsidR="00807C85" w:rsidRDefault="00807C85" w:rsidP="00807C85">
      <w:pPr>
        <w:spacing w:after="0" w:line="276" w:lineRule="auto"/>
        <w:ind w:firstLine="709"/>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целевые показатели, характеризующие потребление энергетических ресурсов муниципальных организаций, находящихся в ведении сельсовета;</w:t>
      </w:r>
    </w:p>
    <w:p w:rsidR="00807C85" w:rsidRDefault="00807C85" w:rsidP="00807C85">
      <w:pPr>
        <w:spacing w:after="0" w:line="276" w:lineRule="auto"/>
        <w:ind w:firstLine="709"/>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целевые показатели, характеризующие использование энергетических ресурсов в жилищно-коммунальном хозяйстве.</w:t>
      </w:r>
    </w:p>
    <w:p w:rsidR="00C03277" w:rsidRDefault="00C03277">
      <w:pPr>
        <w:rPr>
          <w:rFonts w:ascii="Times New Roman" w:hAnsi="Times New Roman" w:cs="Times New Roman"/>
          <w:sz w:val="28"/>
          <w:szCs w:val="28"/>
        </w:rPr>
      </w:pPr>
      <w:r>
        <w:rPr>
          <w:rFonts w:ascii="Times New Roman" w:hAnsi="Times New Roman" w:cs="Times New Roman"/>
          <w:sz w:val="28"/>
          <w:szCs w:val="28"/>
        </w:rPr>
        <w:br w:type="page"/>
      </w:r>
    </w:p>
    <w:p w:rsidR="00C849DC" w:rsidRDefault="001D6A55" w:rsidP="0095293D">
      <w:pPr>
        <w:spacing w:after="0" w:line="276" w:lineRule="auto"/>
        <w:ind w:firstLine="709"/>
        <w:jc w:val="center"/>
        <w:rPr>
          <w:rFonts w:ascii="Times New Roman" w:hAnsi="Times New Roman" w:cs="Times New Roman"/>
          <w:b/>
          <w:sz w:val="28"/>
          <w:szCs w:val="28"/>
        </w:rPr>
      </w:pPr>
      <w:r w:rsidRPr="001D6A55">
        <w:rPr>
          <w:rFonts w:ascii="Times New Roman" w:hAnsi="Times New Roman" w:cs="Times New Roman"/>
          <w:b/>
          <w:sz w:val="28"/>
          <w:szCs w:val="28"/>
        </w:rPr>
        <w:lastRenderedPageBreak/>
        <w:t>5 ПРОГНОЗ ОЖИДАЕМЫХ РЕЗУЛЬТАТОВ ПРИ РЕАЛИЗАЦИИ ПРЕДЛАГАЕМЫХ МЕРОПРИЯТИЙ</w:t>
      </w:r>
      <w:r>
        <w:rPr>
          <w:rFonts w:ascii="Times New Roman" w:hAnsi="Times New Roman" w:cs="Times New Roman"/>
          <w:b/>
          <w:sz w:val="28"/>
          <w:szCs w:val="28"/>
        </w:rPr>
        <w:t>,</w:t>
      </w:r>
      <w:r w:rsidRPr="001D6A55">
        <w:rPr>
          <w:rFonts w:ascii="Times New Roman" w:hAnsi="Times New Roman" w:cs="Times New Roman"/>
          <w:b/>
          <w:sz w:val="28"/>
          <w:szCs w:val="28"/>
        </w:rPr>
        <w:t xml:space="preserve"> НАПРАВЛЕННЫХ НА ЭФФЕКТИВНОЕ ИСПОЛЬЗОВАНИЕ ЭНЕРГЕТИЧЕСКИХ РЕСУРСОВ И ВОДЫ НА ТЕРРИТОРИИ</w:t>
      </w:r>
      <w:r w:rsidR="00FA0AD4">
        <w:rPr>
          <w:rFonts w:ascii="Times New Roman" w:hAnsi="Times New Roman" w:cs="Times New Roman"/>
          <w:b/>
          <w:sz w:val="28"/>
          <w:szCs w:val="28"/>
        </w:rPr>
        <w:t xml:space="preserve"> </w:t>
      </w:r>
      <w:r w:rsidRPr="001D6A55">
        <w:rPr>
          <w:rFonts w:ascii="Times New Roman" w:hAnsi="Times New Roman" w:cs="Times New Roman"/>
          <w:b/>
          <w:sz w:val="28"/>
          <w:szCs w:val="28"/>
        </w:rPr>
        <w:t>СЕЛЬСОВЕТА</w:t>
      </w:r>
    </w:p>
    <w:p w:rsidR="00C849DC" w:rsidRDefault="001D6A55" w:rsidP="0095293D">
      <w:pPr>
        <w:spacing w:after="0" w:line="276" w:lineRule="auto"/>
        <w:ind w:firstLine="709"/>
        <w:jc w:val="center"/>
        <w:rPr>
          <w:rFonts w:ascii="Times New Roman" w:hAnsi="Times New Roman" w:cs="Times New Roman"/>
          <w:b/>
          <w:sz w:val="28"/>
          <w:szCs w:val="28"/>
        </w:rPr>
      </w:pPr>
      <w:r w:rsidRPr="001D6A55">
        <w:rPr>
          <w:rFonts w:ascii="Times New Roman" w:hAnsi="Times New Roman" w:cs="Times New Roman"/>
          <w:b/>
          <w:sz w:val="28"/>
          <w:szCs w:val="28"/>
        </w:rPr>
        <w:t>(анализ, выводы, предложения)</w:t>
      </w:r>
    </w:p>
    <w:p w:rsidR="00310827" w:rsidRDefault="00310827" w:rsidP="0095293D">
      <w:pPr>
        <w:spacing w:after="0" w:line="276" w:lineRule="auto"/>
        <w:ind w:firstLine="709"/>
        <w:jc w:val="center"/>
        <w:rPr>
          <w:rFonts w:ascii="Times New Roman" w:hAnsi="Times New Roman" w:cs="Times New Roman"/>
          <w:b/>
          <w:sz w:val="28"/>
          <w:szCs w:val="28"/>
        </w:rPr>
      </w:pPr>
    </w:p>
    <w:p w:rsidR="006C6294" w:rsidRDefault="00AD3CD4" w:rsidP="0095293D">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5.1. Уровень оснащенности приборами учета используемых энергетических ресурсов и воды в </w:t>
      </w:r>
      <w:r w:rsidR="00323239">
        <w:rPr>
          <w:rFonts w:ascii="Times New Roman" w:hAnsi="Times New Roman" w:cs="Times New Roman"/>
          <w:b/>
          <w:sz w:val="28"/>
          <w:szCs w:val="28"/>
        </w:rPr>
        <w:t>Никольском</w:t>
      </w:r>
      <w:r>
        <w:rPr>
          <w:rFonts w:ascii="Times New Roman" w:hAnsi="Times New Roman" w:cs="Times New Roman"/>
          <w:b/>
          <w:sz w:val="28"/>
          <w:szCs w:val="28"/>
        </w:rPr>
        <w:t xml:space="preserve"> сельсовете</w:t>
      </w:r>
    </w:p>
    <w:p w:rsidR="00310827" w:rsidRDefault="00310827" w:rsidP="0095293D">
      <w:pPr>
        <w:spacing w:after="0" w:line="276" w:lineRule="auto"/>
        <w:ind w:firstLine="709"/>
        <w:jc w:val="both"/>
        <w:rPr>
          <w:rFonts w:ascii="Times New Roman" w:hAnsi="Times New Roman" w:cs="Times New Roman"/>
          <w:sz w:val="28"/>
          <w:szCs w:val="28"/>
        </w:rPr>
      </w:pPr>
    </w:p>
    <w:p w:rsidR="00AD3CD4" w:rsidRDefault="00AD3CD4"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 здания, находящиеся в собственности сельсовета оборудованы приборами коммерческого учета</w:t>
      </w:r>
      <w:r w:rsidR="0026294C">
        <w:rPr>
          <w:rFonts w:ascii="Times New Roman" w:hAnsi="Times New Roman" w:cs="Times New Roman"/>
          <w:sz w:val="28"/>
          <w:szCs w:val="28"/>
        </w:rPr>
        <w:t xml:space="preserve"> электроэнергии</w:t>
      </w:r>
      <w:r w:rsidR="00323239">
        <w:rPr>
          <w:rFonts w:ascii="Times New Roman" w:hAnsi="Times New Roman" w:cs="Times New Roman"/>
          <w:sz w:val="28"/>
          <w:szCs w:val="28"/>
        </w:rPr>
        <w:t xml:space="preserve"> и газа</w:t>
      </w:r>
      <w:r w:rsidR="0026294C">
        <w:rPr>
          <w:rFonts w:ascii="Times New Roman" w:hAnsi="Times New Roman" w:cs="Times New Roman"/>
          <w:sz w:val="28"/>
          <w:szCs w:val="28"/>
        </w:rPr>
        <w:t>.</w:t>
      </w:r>
    </w:p>
    <w:p w:rsidR="0026294C" w:rsidRDefault="0026294C"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дальнейшей эксплуатации приборы учета следует поверять в установленные сроки, а при замене их переходить на приборы учета адаптированные для работы в автоматических системах и системах диспетчеризации. </w:t>
      </w:r>
    </w:p>
    <w:p w:rsidR="00111B29" w:rsidRDefault="0026294C"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23239">
        <w:rPr>
          <w:rFonts w:ascii="Times New Roman" w:hAnsi="Times New Roman" w:cs="Times New Roman"/>
          <w:sz w:val="28"/>
          <w:szCs w:val="28"/>
        </w:rPr>
        <w:t>Никольском</w:t>
      </w:r>
      <w:r>
        <w:rPr>
          <w:rFonts w:ascii="Times New Roman" w:hAnsi="Times New Roman" w:cs="Times New Roman"/>
          <w:sz w:val="28"/>
          <w:szCs w:val="28"/>
        </w:rPr>
        <w:t xml:space="preserve"> сельсовете услуги по водоснабжению оказываются </w:t>
      </w:r>
      <w:r w:rsidR="00C85838">
        <w:rPr>
          <w:rFonts w:ascii="Times New Roman" w:hAnsi="Times New Roman" w:cs="Times New Roman"/>
          <w:sz w:val="28"/>
          <w:szCs w:val="28"/>
        </w:rPr>
        <w:t xml:space="preserve">более чем </w:t>
      </w:r>
      <w:r w:rsidR="00323239">
        <w:rPr>
          <w:rFonts w:ascii="Times New Roman" w:hAnsi="Times New Roman" w:cs="Times New Roman"/>
          <w:sz w:val="28"/>
          <w:szCs w:val="28"/>
        </w:rPr>
        <w:t>100</w:t>
      </w:r>
      <w:r>
        <w:rPr>
          <w:rFonts w:ascii="Times New Roman" w:hAnsi="Times New Roman" w:cs="Times New Roman"/>
          <w:sz w:val="28"/>
          <w:szCs w:val="28"/>
        </w:rPr>
        <w:t xml:space="preserve"> потребител</w:t>
      </w:r>
      <w:r w:rsidR="00111B29">
        <w:rPr>
          <w:rFonts w:ascii="Times New Roman" w:hAnsi="Times New Roman" w:cs="Times New Roman"/>
          <w:sz w:val="28"/>
          <w:szCs w:val="28"/>
        </w:rPr>
        <w:t>ям</w:t>
      </w:r>
      <w:r w:rsidR="00BB6203">
        <w:rPr>
          <w:rFonts w:ascii="Times New Roman" w:hAnsi="Times New Roman" w:cs="Times New Roman"/>
          <w:sz w:val="28"/>
          <w:szCs w:val="28"/>
        </w:rPr>
        <w:t>,</w:t>
      </w:r>
      <w:r w:rsidR="00111B29">
        <w:rPr>
          <w:rFonts w:ascii="Times New Roman" w:hAnsi="Times New Roman" w:cs="Times New Roman"/>
          <w:sz w:val="28"/>
          <w:szCs w:val="28"/>
        </w:rPr>
        <w:t xml:space="preserve"> </w:t>
      </w:r>
      <w:r w:rsidR="00BB6203">
        <w:rPr>
          <w:rFonts w:ascii="Times New Roman" w:hAnsi="Times New Roman" w:cs="Times New Roman"/>
          <w:sz w:val="28"/>
          <w:szCs w:val="28"/>
        </w:rPr>
        <w:t>которы</w:t>
      </w:r>
      <w:r w:rsidR="003471BD">
        <w:rPr>
          <w:rFonts w:ascii="Times New Roman" w:hAnsi="Times New Roman" w:cs="Times New Roman"/>
          <w:sz w:val="28"/>
          <w:szCs w:val="28"/>
        </w:rPr>
        <w:t>е</w:t>
      </w:r>
      <w:r w:rsidR="00111B29">
        <w:rPr>
          <w:rFonts w:ascii="Times New Roman" w:hAnsi="Times New Roman" w:cs="Times New Roman"/>
          <w:sz w:val="28"/>
          <w:szCs w:val="28"/>
        </w:rPr>
        <w:t xml:space="preserve"> </w:t>
      </w:r>
      <w:r w:rsidR="00BB6203">
        <w:rPr>
          <w:rFonts w:ascii="Times New Roman" w:hAnsi="Times New Roman" w:cs="Times New Roman"/>
          <w:sz w:val="28"/>
          <w:szCs w:val="28"/>
        </w:rPr>
        <w:t xml:space="preserve">осуществляют потребление воды </w:t>
      </w:r>
      <w:r w:rsidR="00310827">
        <w:rPr>
          <w:rFonts w:ascii="Times New Roman" w:hAnsi="Times New Roman" w:cs="Times New Roman"/>
          <w:sz w:val="28"/>
          <w:szCs w:val="28"/>
        </w:rPr>
        <w:t xml:space="preserve">с </w:t>
      </w:r>
      <w:r w:rsidR="00BB6203">
        <w:rPr>
          <w:rFonts w:ascii="Times New Roman" w:hAnsi="Times New Roman" w:cs="Times New Roman"/>
          <w:sz w:val="28"/>
          <w:szCs w:val="28"/>
        </w:rPr>
        <w:t>индивидуальны</w:t>
      </w:r>
      <w:r w:rsidR="00310827">
        <w:rPr>
          <w:rFonts w:ascii="Times New Roman" w:hAnsi="Times New Roman" w:cs="Times New Roman"/>
          <w:sz w:val="28"/>
          <w:szCs w:val="28"/>
        </w:rPr>
        <w:t>ми</w:t>
      </w:r>
      <w:r w:rsidR="00BB6203">
        <w:rPr>
          <w:rFonts w:ascii="Times New Roman" w:hAnsi="Times New Roman" w:cs="Times New Roman"/>
          <w:sz w:val="28"/>
          <w:szCs w:val="28"/>
        </w:rPr>
        <w:t xml:space="preserve"> коммерчески</w:t>
      </w:r>
      <w:r w:rsidR="00310827">
        <w:rPr>
          <w:rFonts w:ascii="Times New Roman" w:hAnsi="Times New Roman" w:cs="Times New Roman"/>
          <w:sz w:val="28"/>
          <w:szCs w:val="28"/>
        </w:rPr>
        <w:t>ми</w:t>
      </w:r>
      <w:r w:rsidR="00BB6203">
        <w:rPr>
          <w:rFonts w:ascii="Times New Roman" w:hAnsi="Times New Roman" w:cs="Times New Roman"/>
          <w:sz w:val="28"/>
          <w:szCs w:val="28"/>
        </w:rPr>
        <w:t xml:space="preserve"> прибор</w:t>
      </w:r>
      <w:r w:rsidR="00310827">
        <w:rPr>
          <w:rFonts w:ascii="Times New Roman" w:hAnsi="Times New Roman" w:cs="Times New Roman"/>
          <w:sz w:val="28"/>
          <w:szCs w:val="28"/>
        </w:rPr>
        <w:t>ами</w:t>
      </w:r>
      <w:r w:rsidR="00BB6203">
        <w:rPr>
          <w:rFonts w:ascii="Times New Roman" w:hAnsi="Times New Roman" w:cs="Times New Roman"/>
          <w:sz w:val="28"/>
          <w:szCs w:val="28"/>
        </w:rPr>
        <w:t xml:space="preserve"> учета воды</w:t>
      </w:r>
      <w:r w:rsidR="00111B29">
        <w:rPr>
          <w:rFonts w:ascii="Times New Roman" w:hAnsi="Times New Roman" w:cs="Times New Roman"/>
          <w:sz w:val="28"/>
          <w:szCs w:val="28"/>
        </w:rPr>
        <w:t xml:space="preserve">. </w:t>
      </w:r>
    </w:p>
    <w:p w:rsidR="003471BD" w:rsidRDefault="003471BD" w:rsidP="0095293D">
      <w:pPr>
        <w:spacing w:after="0" w:line="276" w:lineRule="auto"/>
        <w:ind w:firstLine="709"/>
        <w:jc w:val="both"/>
        <w:rPr>
          <w:rFonts w:ascii="Times New Roman" w:hAnsi="Times New Roman" w:cs="Times New Roman"/>
          <w:sz w:val="28"/>
          <w:szCs w:val="28"/>
        </w:rPr>
      </w:pPr>
    </w:p>
    <w:p w:rsidR="0068720D" w:rsidRPr="006D0117" w:rsidRDefault="006D0117" w:rsidP="0095293D">
      <w:pPr>
        <w:spacing w:after="0" w:line="276" w:lineRule="auto"/>
        <w:ind w:firstLine="709"/>
        <w:jc w:val="both"/>
        <w:rPr>
          <w:rFonts w:ascii="Times New Roman" w:hAnsi="Times New Roman" w:cs="Times New Roman"/>
          <w:b/>
          <w:sz w:val="28"/>
          <w:szCs w:val="28"/>
        </w:rPr>
      </w:pPr>
      <w:r w:rsidRPr="006D0117">
        <w:rPr>
          <w:rFonts w:ascii="Times New Roman" w:hAnsi="Times New Roman" w:cs="Times New Roman"/>
          <w:b/>
          <w:sz w:val="28"/>
          <w:szCs w:val="28"/>
        </w:rPr>
        <w:t>5.2. Анализ потребления энергетических ресурсов зданий, находящихся в ведении сельсовета</w:t>
      </w:r>
    </w:p>
    <w:p w:rsidR="00310827" w:rsidRDefault="00310827" w:rsidP="0095293D">
      <w:pPr>
        <w:spacing w:after="0" w:line="276" w:lineRule="auto"/>
        <w:ind w:firstLine="709"/>
        <w:jc w:val="both"/>
        <w:rPr>
          <w:rFonts w:ascii="Times New Roman" w:hAnsi="Times New Roman" w:cs="Times New Roman"/>
          <w:sz w:val="28"/>
          <w:szCs w:val="28"/>
        </w:rPr>
      </w:pPr>
    </w:p>
    <w:p w:rsidR="006D0117" w:rsidRDefault="002E2BE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Самый затратный энергоресурс при эксплуатации зданий – это тепловая энергия, в частности в зимний период. </w:t>
      </w:r>
    </w:p>
    <w:p w:rsidR="00513201" w:rsidRDefault="00513201" w:rsidP="005132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Параметры использования топлива на отопление зданий сельсовета </w:t>
      </w: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в таблице.</w:t>
      </w:r>
    </w:p>
    <w:p w:rsidR="00323239" w:rsidRDefault="00323239" w:rsidP="00513201">
      <w:pPr>
        <w:spacing w:after="0" w:line="276" w:lineRule="auto"/>
        <w:ind w:firstLine="709"/>
        <w:jc w:val="both"/>
        <w:rPr>
          <w:rFonts w:ascii="Times New Roman" w:hAnsi="Times New Roman" w:cs="Times New Roman"/>
          <w:sz w:val="28"/>
          <w:szCs w:val="28"/>
        </w:rPr>
      </w:pPr>
    </w:p>
    <w:p w:rsidR="00513201" w:rsidRDefault="00B7707A" w:rsidP="005132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r w:rsidR="00323239">
        <w:rPr>
          <w:rFonts w:ascii="Times New Roman" w:hAnsi="Times New Roman" w:cs="Times New Roman"/>
          <w:sz w:val="28"/>
          <w:szCs w:val="28"/>
        </w:rPr>
        <w:t>0</w:t>
      </w:r>
    </w:p>
    <w:tbl>
      <w:tblPr>
        <w:tblStyle w:val="a3"/>
        <w:tblW w:w="10378" w:type="dxa"/>
        <w:tblInd w:w="108" w:type="dxa"/>
        <w:tblLook w:val="04A0"/>
      </w:tblPr>
      <w:tblGrid>
        <w:gridCol w:w="541"/>
        <w:gridCol w:w="2234"/>
        <w:gridCol w:w="911"/>
        <w:gridCol w:w="696"/>
        <w:gridCol w:w="959"/>
        <w:gridCol w:w="1273"/>
        <w:gridCol w:w="1508"/>
        <w:gridCol w:w="752"/>
        <w:gridCol w:w="752"/>
        <w:gridCol w:w="752"/>
      </w:tblGrid>
      <w:tr w:rsidR="00513201" w:rsidRPr="00E64B6C" w:rsidTr="00513201">
        <w:trPr>
          <w:cantSplit/>
          <w:trHeight w:val="1973"/>
        </w:trPr>
        <w:tc>
          <w:tcPr>
            <w:tcW w:w="541"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 xml:space="preserve">№ </w:t>
            </w:r>
            <w:proofErr w:type="spellStart"/>
            <w:proofErr w:type="gramStart"/>
            <w:r w:rsidRPr="00E64B6C">
              <w:rPr>
                <w:rFonts w:ascii="Times New Roman" w:hAnsi="Times New Roman" w:cs="Times New Roman"/>
                <w:sz w:val="20"/>
                <w:szCs w:val="20"/>
              </w:rPr>
              <w:t>п</w:t>
            </w:r>
            <w:proofErr w:type="spellEnd"/>
            <w:proofErr w:type="gramEnd"/>
            <w:r w:rsidRPr="00E64B6C">
              <w:rPr>
                <w:rFonts w:ascii="Times New Roman" w:hAnsi="Times New Roman" w:cs="Times New Roman"/>
                <w:sz w:val="20"/>
                <w:szCs w:val="20"/>
              </w:rPr>
              <w:t>/</w:t>
            </w:r>
            <w:proofErr w:type="spellStart"/>
            <w:r w:rsidRPr="00E64B6C">
              <w:rPr>
                <w:rFonts w:ascii="Times New Roman" w:hAnsi="Times New Roman" w:cs="Times New Roman"/>
                <w:sz w:val="20"/>
                <w:szCs w:val="20"/>
              </w:rPr>
              <w:t>п</w:t>
            </w:r>
            <w:proofErr w:type="spellEnd"/>
          </w:p>
        </w:tc>
        <w:tc>
          <w:tcPr>
            <w:tcW w:w="2234"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Наименование здания (учреждения)</w:t>
            </w:r>
          </w:p>
        </w:tc>
        <w:tc>
          <w:tcPr>
            <w:tcW w:w="911"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lang w:val="en-US"/>
              </w:rPr>
              <w:t>S</w:t>
            </w:r>
            <w:r w:rsidRPr="00E64B6C">
              <w:rPr>
                <w:rFonts w:ascii="Times New Roman" w:hAnsi="Times New Roman" w:cs="Times New Roman"/>
                <w:sz w:val="20"/>
                <w:szCs w:val="20"/>
              </w:rPr>
              <w:t>,</w:t>
            </w:r>
          </w:p>
          <w:p w:rsidR="00513201" w:rsidRPr="00E64B6C" w:rsidRDefault="00513201" w:rsidP="00513201">
            <w:pPr>
              <w:jc w:val="both"/>
              <w:rPr>
                <w:rFonts w:ascii="Times New Roman" w:hAnsi="Times New Roman" w:cs="Times New Roman"/>
                <w:sz w:val="20"/>
                <w:szCs w:val="20"/>
                <w:vertAlign w:val="superscript"/>
              </w:rPr>
            </w:pPr>
            <w:r w:rsidRPr="00E64B6C">
              <w:rPr>
                <w:rFonts w:ascii="Times New Roman" w:hAnsi="Times New Roman" w:cs="Times New Roman"/>
                <w:sz w:val="20"/>
                <w:szCs w:val="20"/>
              </w:rPr>
              <w:t>м</w:t>
            </w:r>
            <w:proofErr w:type="gramStart"/>
            <w:r w:rsidRPr="00E64B6C">
              <w:rPr>
                <w:rFonts w:ascii="Times New Roman" w:hAnsi="Times New Roman" w:cs="Times New Roman"/>
                <w:sz w:val="20"/>
                <w:szCs w:val="20"/>
                <w:vertAlign w:val="superscript"/>
              </w:rPr>
              <w:t>2</w:t>
            </w:r>
            <w:proofErr w:type="gramEnd"/>
          </w:p>
        </w:tc>
        <w:tc>
          <w:tcPr>
            <w:tcW w:w="696" w:type="dxa"/>
            <w:vMerge w:val="restart"/>
            <w:textDirection w:val="btLr"/>
          </w:tcPr>
          <w:p w:rsidR="00513201" w:rsidRPr="00E64B6C" w:rsidRDefault="00513201" w:rsidP="00513201">
            <w:pPr>
              <w:ind w:left="113" w:right="113"/>
              <w:jc w:val="both"/>
              <w:rPr>
                <w:rFonts w:ascii="Times New Roman" w:hAnsi="Times New Roman" w:cs="Times New Roman"/>
                <w:sz w:val="20"/>
                <w:szCs w:val="20"/>
              </w:rPr>
            </w:pPr>
            <w:r w:rsidRPr="00E64B6C">
              <w:rPr>
                <w:rFonts w:ascii="Times New Roman" w:hAnsi="Times New Roman" w:cs="Times New Roman"/>
                <w:sz w:val="20"/>
                <w:szCs w:val="20"/>
              </w:rPr>
              <w:t>Год постройки</w:t>
            </w:r>
          </w:p>
        </w:tc>
        <w:tc>
          <w:tcPr>
            <w:tcW w:w="959" w:type="dxa"/>
            <w:vMerge w:val="restart"/>
            <w:textDirection w:val="btLr"/>
          </w:tcPr>
          <w:p w:rsidR="00513201" w:rsidRPr="00E64B6C" w:rsidRDefault="00513201" w:rsidP="00513201">
            <w:pPr>
              <w:ind w:left="113" w:right="113"/>
              <w:jc w:val="both"/>
              <w:rPr>
                <w:rFonts w:ascii="Times New Roman" w:hAnsi="Times New Roman" w:cs="Times New Roman"/>
                <w:sz w:val="20"/>
                <w:szCs w:val="20"/>
              </w:rPr>
            </w:pPr>
            <w:r w:rsidRPr="00E64B6C">
              <w:rPr>
                <w:rFonts w:ascii="Times New Roman" w:hAnsi="Times New Roman" w:cs="Times New Roman"/>
                <w:sz w:val="20"/>
                <w:szCs w:val="20"/>
              </w:rPr>
              <w:t>Ограждающие конструкции</w:t>
            </w:r>
          </w:p>
        </w:tc>
        <w:tc>
          <w:tcPr>
            <w:tcW w:w="1273" w:type="dxa"/>
            <w:vMerge w:val="restart"/>
            <w:textDirection w:val="btLr"/>
          </w:tcPr>
          <w:p w:rsidR="00513201" w:rsidRPr="000E6E97" w:rsidRDefault="00513201" w:rsidP="00513201">
            <w:pPr>
              <w:ind w:left="113" w:right="113"/>
              <w:jc w:val="both"/>
              <w:rPr>
                <w:rFonts w:ascii="Times New Roman" w:hAnsi="Times New Roman" w:cs="Times New Roman"/>
                <w:sz w:val="20"/>
                <w:szCs w:val="20"/>
              </w:rPr>
            </w:pPr>
            <w:r w:rsidRPr="00E64B6C">
              <w:rPr>
                <w:rFonts w:ascii="Times New Roman" w:hAnsi="Times New Roman" w:cs="Times New Roman"/>
                <w:sz w:val="20"/>
                <w:szCs w:val="20"/>
              </w:rPr>
              <w:t>Объем потребленного газа в 2021 году,</w:t>
            </w:r>
            <w:r>
              <w:rPr>
                <w:rFonts w:ascii="Times New Roman" w:hAnsi="Times New Roman" w:cs="Times New Roman"/>
                <w:sz w:val="20"/>
                <w:szCs w:val="20"/>
              </w:rPr>
              <w:t xml:space="preserve"> </w:t>
            </w:r>
            <w:r w:rsidRPr="00E64B6C">
              <w:rPr>
                <w:rFonts w:ascii="Times New Roman" w:hAnsi="Times New Roman" w:cs="Times New Roman"/>
                <w:sz w:val="20"/>
                <w:szCs w:val="20"/>
              </w:rPr>
              <w:t>м</w:t>
            </w:r>
            <w:r w:rsidRPr="00E64B6C">
              <w:rPr>
                <w:rFonts w:ascii="Times New Roman" w:hAnsi="Times New Roman" w:cs="Times New Roman"/>
                <w:sz w:val="20"/>
                <w:szCs w:val="20"/>
                <w:vertAlign w:val="superscript"/>
              </w:rPr>
              <w:t>3</w:t>
            </w:r>
            <w:r>
              <w:rPr>
                <w:rFonts w:ascii="Times New Roman" w:hAnsi="Times New Roman" w:cs="Times New Roman"/>
                <w:sz w:val="20"/>
                <w:szCs w:val="20"/>
                <w:vertAlign w:val="superscript"/>
              </w:rPr>
              <w:t xml:space="preserve"> </w:t>
            </w:r>
          </w:p>
        </w:tc>
        <w:tc>
          <w:tcPr>
            <w:tcW w:w="1508"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Удельное потребление тепловой энергии в 2021 году,</w:t>
            </w:r>
          </w:p>
          <w:p w:rsidR="00513201" w:rsidRPr="00E64B6C" w:rsidRDefault="00513201" w:rsidP="00513201">
            <w:pPr>
              <w:jc w:val="both"/>
              <w:rPr>
                <w:rFonts w:ascii="Times New Roman" w:hAnsi="Times New Roman" w:cs="Times New Roman"/>
                <w:sz w:val="20"/>
                <w:szCs w:val="20"/>
                <w:vertAlign w:val="superscript"/>
              </w:rPr>
            </w:pPr>
            <w:r w:rsidRPr="00E64B6C">
              <w:rPr>
                <w:rFonts w:ascii="Times New Roman" w:hAnsi="Times New Roman" w:cs="Times New Roman"/>
                <w:sz w:val="20"/>
                <w:szCs w:val="20"/>
              </w:rPr>
              <w:t>Гкал/м</w:t>
            </w:r>
            <w:proofErr w:type="gramStart"/>
            <w:r w:rsidRPr="00E64B6C">
              <w:rPr>
                <w:rFonts w:ascii="Times New Roman" w:hAnsi="Times New Roman" w:cs="Times New Roman"/>
                <w:sz w:val="20"/>
                <w:szCs w:val="20"/>
                <w:vertAlign w:val="superscript"/>
              </w:rPr>
              <w:t>2</w:t>
            </w:r>
            <w:proofErr w:type="gramEnd"/>
          </w:p>
        </w:tc>
        <w:tc>
          <w:tcPr>
            <w:tcW w:w="2256" w:type="dxa"/>
            <w:gridSpan w:val="3"/>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Задание по снижению удельного расхода тепловой энергии по годам,</w:t>
            </w:r>
          </w:p>
          <w:p w:rsidR="00513201" w:rsidRPr="00E64B6C" w:rsidRDefault="00513201" w:rsidP="00513201">
            <w:pPr>
              <w:jc w:val="both"/>
              <w:rPr>
                <w:rFonts w:ascii="Times New Roman" w:hAnsi="Times New Roman" w:cs="Times New Roman"/>
                <w:sz w:val="20"/>
                <w:szCs w:val="20"/>
                <w:vertAlign w:val="superscript"/>
              </w:rPr>
            </w:pPr>
            <w:r w:rsidRPr="00E64B6C">
              <w:rPr>
                <w:rFonts w:ascii="Times New Roman" w:hAnsi="Times New Roman" w:cs="Times New Roman"/>
                <w:sz w:val="20"/>
                <w:szCs w:val="20"/>
              </w:rPr>
              <w:t>Гкал/м</w:t>
            </w:r>
            <w:proofErr w:type="gramStart"/>
            <w:r w:rsidRPr="00E64B6C">
              <w:rPr>
                <w:rFonts w:ascii="Times New Roman" w:hAnsi="Times New Roman" w:cs="Times New Roman"/>
                <w:sz w:val="20"/>
                <w:szCs w:val="20"/>
                <w:vertAlign w:val="superscript"/>
              </w:rPr>
              <w:t>2</w:t>
            </w:r>
            <w:proofErr w:type="gramEnd"/>
          </w:p>
        </w:tc>
      </w:tr>
      <w:tr w:rsidR="00513201" w:rsidRPr="00E64B6C" w:rsidTr="00513201">
        <w:tc>
          <w:tcPr>
            <w:tcW w:w="541"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2234"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911"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696"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959"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1273"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1508"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752" w:type="dxa"/>
          </w:tcPr>
          <w:p w:rsidR="00513201" w:rsidRPr="00E64B6C" w:rsidRDefault="00513201"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 xml:space="preserve">2023 </w:t>
            </w:r>
          </w:p>
        </w:tc>
        <w:tc>
          <w:tcPr>
            <w:tcW w:w="752" w:type="dxa"/>
          </w:tcPr>
          <w:p w:rsidR="00513201" w:rsidRPr="00E64B6C" w:rsidRDefault="00513201"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2024</w:t>
            </w:r>
          </w:p>
        </w:tc>
        <w:tc>
          <w:tcPr>
            <w:tcW w:w="752" w:type="dxa"/>
          </w:tcPr>
          <w:p w:rsidR="00513201" w:rsidRPr="00E64B6C" w:rsidRDefault="00513201"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2025</w:t>
            </w:r>
          </w:p>
        </w:tc>
      </w:tr>
      <w:tr w:rsidR="00FA7C67" w:rsidRPr="00E64B6C" w:rsidTr="00B166DF">
        <w:tc>
          <w:tcPr>
            <w:tcW w:w="541" w:type="dxa"/>
          </w:tcPr>
          <w:p w:rsidR="00FA7C67" w:rsidRPr="00E64B6C" w:rsidRDefault="00FA7C67" w:rsidP="00C74F06">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1</w:t>
            </w:r>
          </w:p>
        </w:tc>
        <w:tc>
          <w:tcPr>
            <w:tcW w:w="2234" w:type="dxa"/>
          </w:tcPr>
          <w:p w:rsidR="00FA7C67" w:rsidRPr="00323239" w:rsidRDefault="00FA7C67" w:rsidP="00323239">
            <w:pPr>
              <w:rPr>
                <w:rFonts w:ascii="Times New Roman" w:hAnsi="Times New Roman" w:cs="Times New Roman"/>
                <w:sz w:val="20"/>
                <w:szCs w:val="20"/>
              </w:rPr>
            </w:pPr>
            <w:r w:rsidRPr="00323239">
              <w:rPr>
                <w:rFonts w:ascii="Times New Roman" w:hAnsi="Times New Roman" w:cs="Times New Roman"/>
                <w:sz w:val="20"/>
                <w:szCs w:val="20"/>
              </w:rPr>
              <w:t>Администрация Никольского сельсовета</w:t>
            </w:r>
          </w:p>
        </w:tc>
        <w:tc>
          <w:tcPr>
            <w:tcW w:w="911" w:type="dxa"/>
          </w:tcPr>
          <w:p w:rsidR="00FA7C67" w:rsidRPr="00E64B6C" w:rsidRDefault="00FA7C67" w:rsidP="00C74F06">
            <w:pPr>
              <w:jc w:val="both"/>
              <w:rPr>
                <w:rFonts w:ascii="Times New Roman" w:hAnsi="Times New Roman" w:cs="Times New Roman"/>
                <w:sz w:val="20"/>
                <w:szCs w:val="20"/>
              </w:rPr>
            </w:pPr>
            <w:r>
              <w:rPr>
                <w:rFonts w:ascii="Times New Roman" w:hAnsi="Times New Roman" w:cs="Times New Roman"/>
                <w:sz w:val="20"/>
                <w:szCs w:val="20"/>
              </w:rPr>
              <w:t>96</w:t>
            </w:r>
          </w:p>
        </w:tc>
        <w:tc>
          <w:tcPr>
            <w:tcW w:w="696" w:type="dxa"/>
          </w:tcPr>
          <w:p w:rsidR="00FA7C67" w:rsidRPr="00E64B6C" w:rsidRDefault="00FA7C67" w:rsidP="00C74F06">
            <w:pPr>
              <w:spacing w:line="360" w:lineRule="auto"/>
              <w:jc w:val="both"/>
              <w:rPr>
                <w:rFonts w:ascii="Times New Roman" w:hAnsi="Times New Roman" w:cs="Times New Roman"/>
                <w:sz w:val="20"/>
                <w:szCs w:val="20"/>
              </w:rPr>
            </w:pPr>
            <w:r>
              <w:rPr>
                <w:rFonts w:ascii="Times New Roman" w:hAnsi="Times New Roman" w:cs="Times New Roman"/>
                <w:sz w:val="20"/>
                <w:szCs w:val="20"/>
              </w:rPr>
              <w:t>1978</w:t>
            </w:r>
          </w:p>
        </w:tc>
        <w:tc>
          <w:tcPr>
            <w:tcW w:w="959" w:type="dxa"/>
          </w:tcPr>
          <w:p w:rsidR="00FA7C67" w:rsidRPr="00E64B6C" w:rsidRDefault="00FA7C67" w:rsidP="00C74F06">
            <w:pPr>
              <w:spacing w:line="360" w:lineRule="auto"/>
              <w:jc w:val="both"/>
              <w:rPr>
                <w:rFonts w:ascii="Times New Roman" w:hAnsi="Times New Roman" w:cs="Times New Roman"/>
                <w:sz w:val="20"/>
                <w:szCs w:val="20"/>
              </w:rPr>
            </w:pPr>
            <w:r>
              <w:rPr>
                <w:rFonts w:ascii="Times New Roman" w:hAnsi="Times New Roman" w:cs="Times New Roman"/>
                <w:sz w:val="20"/>
                <w:szCs w:val="20"/>
              </w:rPr>
              <w:t>кирпич</w:t>
            </w:r>
          </w:p>
        </w:tc>
        <w:tc>
          <w:tcPr>
            <w:tcW w:w="1273" w:type="dxa"/>
          </w:tcPr>
          <w:p w:rsidR="00FA7C67" w:rsidRPr="00E64B6C" w:rsidRDefault="00FA7C67" w:rsidP="00C74F06">
            <w:pPr>
              <w:spacing w:line="360" w:lineRule="auto"/>
              <w:jc w:val="both"/>
              <w:rPr>
                <w:rFonts w:ascii="Times New Roman" w:hAnsi="Times New Roman" w:cs="Times New Roman"/>
                <w:sz w:val="20"/>
                <w:szCs w:val="20"/>
              </w:rPr>
            </w:pPr>
            <w:r>
              <w:rPr>
                <w:rFonts w:ascii="Times New Roman" w:hAnsi="Times New Roman" w:cs="Times New Roman"/>
                <w:sz w:val="20"/>
                <w:szCs w:val="20"/>
              </w:rPr>
              <w:t>1,9</w:t>
            </w:r>
          </w:p>
        </w:tc>
        <w:tc>
          <w:tcPr>
            <w:tcW w:w="1508" w:type="dxa"/>
          </w:tcPr>
          <w:p w:rsidR="00FA7C67" w:rsidRPr="00E64B6C" w:rsidRDefault="00FA7C67" w:rsidP="00C74F06">
            <w:pPr>
              <w:spacing w:line="360" w:lineRule="auto"/>
              <w:jc w:val="center"/>
              <w:rPr>
                <w:rFonts w:ascii="Times New Roman" w:hAnsi="Times New Roman" w:cs="Times New Roman"/>
                <w:sz w:val="20"/>
                <w:szCs w:val="20"/>
              </w:rPr>
            </w:pPr>
            <w:r>
              <w:rPr>
                <w:rFonts w:ascii="Times New Roman" w:hAnsi="Times New Roman" w:cs="Times New Roman"/>
                <w:sz w:val="20"/>
                <w:szCs w:val="20"/>
              </w:rPr>
              <w:t>0,0002</w:t>
            </w:r>
          </w:p>
        </w:tc>
        <w:tc>
          <w:tcPr>
            <w:tcW w:w="2256" w:type="dxa"/>
            <w:gridSpan w:val="3"/>
          </w:tcPr>
          <w:p w:rsidR="00FA7C67" w:rsidRPr="00E64B6C" w:rsidRDefault="00FA7C67" w:rsidP="00513201">
            <w:pPr>
              <w:spacing w:line="360" w:lineRule="auto"/>
              <w:jc w:val="both"/>
              <w:rPr>
                <w:rFonts w:ascii="Times New Roman" w:hAnsi="Times New Roman" w:cs="Times New Roman"/>
                <w:sz w:val="20"/>
                <w:szCs w:val="20"/>
              </w:rPr>
            </w:pPr>
            <w:r>
              <w:rPr>
                <w:rFonts w:ascii="Times New Roman" w:hAnsi="Times New Roman" w:cs="Times New Roman"/>
                <w:sz w:val="20"/>
                <w:szCs w:val="20"/>
              </w:rPr>
              <w:t>не требуется</w:t>
            </w:r>
          </w:p>
        </w:tc>
      </w:tr>
      <w:tr w:rsidR="00FA7C67" w:rsidRPr="00E64B6C" w:rsidTr="00B166DF">
        <w:tc>
          <w:tcPr>
            <w:tcW w:w="541" w:type="dxa"/>
          </w:tcPr>
          <w:p w:rsidR="00FA7C67" w:rsidRPr="00E64B6C" w:rsidRDefault="00FA7C67"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2</w:t>
            </w:r>
          </w:p>
        </w:tc>
        <w:tc>
          <w:tcPr>
            <w:tcW w:w="2234" w:type="dxa"/>
          </w:tcPr>
          <w:p w:rsidR="00FA7C67" w:rsidRPr="00323239" w:rsidRDefault="00FA7C67" w:rsidP="00B166DF">
            <w:pPr>
              <w:rPr>
                <w:rFonts w:ascii="Times New Roman" w:hAnsi="Times New Roman" w:cs="Times New Roman"/>
                <w:sz w:val="20"/>
                <w:szCs w:val="20"/>
              </w:rPr>
            </w:pPr>
            <w:r w:rsidRPr="00323239">
              <w:rPr>
                <w:rFonts w:ascii="Times New Roman" w:hAnsi="Times New Roman" w:cs="Times New Roman"/>
                <w:sz w:val="20"/>
                <w:szCs w:val="20"/>
              </w:rPr>
              <w:t>МКУК «Никольский СДК»</w:t>
            </w:r>
          </w:p>
        </w:tc>
        <w:tc>
          <w:tcPr>
            <w:tcW w:w="911" w:type="dxa"/>
          </w:tcPr>
          <w:p w:rsidR="00FA7C67" w:rsidRPr="00E64B6C" w:rsidRDefault="00FA7C67" w:rsidP="00513201">
            <w:pPr>
              <w:jc w:val="both"/>
              <w:rPr>
                <w:rFonts w:ascii="Times New Roman" w:hAnsi="Times New Roman" w:cs="Times New Roman"/>
                <w:sz w:val="20"/>
                <w:szCs w:val="20"/>
              </w:rPr>
            </w:pPr>
            <w:r>
              <w:rPr>
                <w:rFonts w:ascii="Times New Roman" w:hAnsi="Times New Roman" w:cs="Times New Roman"/>
                <w:sz w:val="20"/>
                <w:szCs w:val="20"/>
              </w:rPr>
              <w:t>324,1</w:t>
            </w:r>
          </w:p>
        </w:tc>
        <w:tc>
          <w:tcPr>
            <w:tcW w:w="696" w:type="dxa"/>
          </w:tcPr>
          <w:p w:rsidR="00FA7C67" w:rsidRPr="00E64B6C" w:rsidRDefault="00FA7C67" w:rsidP="00513201">
            <w:pPr>
              <w:spacing w:line="360" w:lineRule="auto"/>
              <w:jc w:val="both"/>
              <w:rPr>
                <w:rFonts w:ascii="Times New Roman" w:hAnsi="Times New Roman" w:cs="Times New Roman"/>
                <w:sz w:val="20"/>
                <w:szCs w:val="20"/>
              </w:rPr>
            </w:pPr>
            <w:r>
              <w:rPr>
                <w:rFonts w:ascii="Times New Roman" w:hAnsi="Times New Roman" w:cs="Times New Roman"/>
                <w:sz w:val="20"/>
                <w:szCs w:val="20"/>
              </w:rPr>
              <w:t>1965</w:t>
            </w:r>
          </w:p>
        </w:tc>
        <w:tc>
          <w:tcPr>
            <w:tcW w:w="959" w:type="dxa"/>
          </w:tcPr>
          <w:p w:rsidR="00FA7C67" w:rsidRPr="00E64B6C" w:rsidRDefault="00FA7C67" w:rsidP="00513201">
            <w:pPr>
              <w:spacing w:line="360" w:lineRule="auto"/>
              <w:jc w:val="both"/>
              <w:rPr>
                <w:rFonts w:ascii="Times New Roman" w:hAnsi="Times New Roman" w:cs="Times New Roman"/>
                <w:sz w:val="20"/>
                <w:szCs w:val="20"/>
              </w:rPr>
            </w:pPr>
            <w:r>
              <w:rPr>
                <w:rFonts w:ascii="Times New Roman" w:hAnsi="Times New Roman" w:cs="Times New Roman"/>
                <w:sz w:val="20"/>
                <w:szCs w:val="20"/>
              </w:rPr>
              <w:t>кирпич</w:t>
            </w:r>
          </w:p>
        </w:tc>
        <w:tc>
          <w:tcPr>
            <w:tcW w:w="1273" w:type="dxa"/>
          </w:tcPr>
          <w:p w:rsidR="00FA7C67" w:rsidRPr="00E64B6C" w:rsidRDefault="00FA7C67" w:rsidP="00513201">
            <w:pPr>
              <w:spacing w:line="36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508" w:type="dxa"/>
          </w:tcPr>
          <w:p w:rsidR="00FA7C67" w:rsidRPr="00E64B6C" w:rsidRDefault="00FA7C67" w:rsidP="00CE692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256" w:type="dxa"/>
            <w:gridSpan w:val="3"/>
          </w:tcPr>
          <w:p w:rsidR="00FA7C67" w:rsidRPr="00E64B6C" w:rsidRDefault="00FA7C67" w:rsidP="00513201">
            <w:pPr>
              <w:spacing w:line="360" w:lineRule="auto"/>
              <w:jc w:val="both"/>
              <w:rPr>
                <w:rFonts w:ascii="Times New Roman" w:hAnsi="Times New Roman" w:cs="Times New Roman"/>
                <w:sz w:val="20"/>
                <w:szCs w:val="20"/>
              </w:rPr>
            </w:pPr>
            <w:r>
              <w:rPr>
                <w:rFonts w:ascii="Times New Roman" w:hAnsi="Times New Roman" w:cs="Times New Roman"/>
                <w:sz w:val="20"/>
                <w:szCs w:val="20"/>
              </w:rPr>
              <w:t>не требуется</w:t>
            </w:r>
          </w:p>
        </w:tc>
      </w:tr>
    </w:tbl>
    <w:p w:rsidR="00513201" w:rsidRDefault="00513201" w:rsidP="005132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w:t>
      </w:r>
    </w:p>
    <w:p w:rsidR="00FA7C67" w:rsidRDefault="00FA7C67" w:rsidP="00513201">
      <w:pPr>
        <w:spacing w:after="0" w:line="276" w:lineRule="auto"/>
        <w:ind w:firstLine="709"/>
        <w:jc w:val="both"/>
        <w:rPr>
          <w:rFonts w:ascii="Times New Roman" w:hAnsi="Times New Roman" w:cs="Times New Roman"/>
          <w:sz w:val="28"/>
          <w:szCs w:val="28"/>
        </w:rPr>
      </w:pPr>
    </w:p>
    <w:p w:rsidR="00513201" w:rsidRDefault="00B7707A" w:rsidP="005132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r w:rsidR="00FA7C67">
        <w:rPr>
          <w:rFonts w:ascii="Times New Roman" w:hAnsi="Times New Roman" w:cs="Times New Roman"/>
          <w:sz w:val="28"/>
          <w:szCs w:val="28"/>
        </w:rPr>
        <w:t>1</w:t>
      </w:r>
    </w:p>
    <w:tbl>
      <w:tblPr>
        <w:tblStyle w:val="a3"/>
        <w:tblW w:w="8343" w:type="dxa"/>
        <w:tblInd w:w="817" w:type="dxa"/>
        <w:tblLook w:val="04A0"/>
      </w:tblPr>
      <w:tblGrid>
        <w:gridCol w:w="540"/>
        <w:gridCol w:w="2219"/>
        <w:gridCol w:w="905"/>
        <w:gridCol w:w="1259"/>
        <w:gridCol w:w="1173"/>
        <w:gridCol w:w="749"/>
        <w:gridCol w:w="749"/>
        <w:gridCol w:w="749"/>
      </w:tblGrid>
      <w:tr w:rsidR="00513201" w:rsidRPr="00E64B6C" w:rsidTr="00513201">
        <w:trPr>
          <w:cantSplit/>
          <w:trHeight w:val="1973"/>
        </w:trPr>
        <w:tc>
          <w:tcPr>
            <w:tcW w:w="540"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 xml:space="preserve">№ </w:t>
            </w:r>
            <w:proofErr w:type="spellStart"/>
            <w:proofErr w:type="gramStart"/>
            <w:r w:rsidRPr="00E64B6C">
              <w:rPr>
                <w:rFonts w:ascii="Times New Roman" w:hAnsi="Times New Roman" w:cs="Times New Roman"/>
                <w:sz w:val="20"/>
                <w:szCs w:val="20"/>
              </w:rPr>
              <w:t>п</w:t>
            </w:r>
            <w:proofErr w:type="spellEnd"/>
            <w:proofErr w:type="gramEnd"/>
            <w:r w:rsidRPr="00E64B6C">
              <w:rPr>
                <w:rFonts w:ascii="Times New Roman" w:hAnsi="Times New Roman" w:cs="Times New Roman"/>
                <w:sz w:val="20"/>
                <w:szCs w:val="20"/>
              </w:rPr>
              <w:t>/</w:t>
            </w:r>
            <w:proofErr w:type="spellStart"/>
            <w:r w:rsidRPr="00E64B6C">
              <w:rPr>
                <w:rFonts w:ascii="Times New Roman" w:hAnsi="Times New Roman" w:cs="Times New Roman"/>
                <w:sz w:val="20"/>
                <w:szCs w:val="20"/>
              </w:rPr>
              <w:t>п</w:t>
            </w:r>
            <w:proofErr w:type="spellEnd"/>
          </w:p>
        </w:tc>
        <w:tc>
          <w:tcPr>
            <w:tcW w:w="2219"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Наименование здания (учреждения)</w:t>
            </w:r>
          </w:p>
        </w:tc>
        <w:tc>
          <w:tcPr>
            <w:tcW w:w="905" w:type="dxa"/>
            <w:vMerge w:val="restart"/>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lang w:val="en-US"/>
              </w:rPr>
              <w:t>S</w:t>
            </w:r>
            <w:r w:rsidRPr="00E64B6C">
              <w:rPr>
                <w:rFonts w:ascii="Times New Roman" w:hAnsi="Times New Roman" w:cs="Times New Roman"/>
                <w:sz w:val="20"/>
                <w:szCs w:val="20"/>
              </w:rPr>
              <w:t>,</w:t>
            </w:r>
          </w:p>
          <w:p w:rsidR="00513201" w:rsidRPr="00E64B6C" w:rsidRDefault="00513201" w:rsidP="00513201">
            <w:pPr>
              <w:jc w:val="both"/>
              <w:rPr>
                <w:rFonts w:ascii="Times New Roman" w:hAnsi="Times New Roman" w:cs="Times New Roman"/>
                <w:sz w:val="20"/>
                <w:szCs w:val="20"/>
                <w:vertAlign w:val="superscript"/>
              </w:rPr>
            </w:pPr>
            <w:r w:rsidRPr="00E64B6C">
              <w:rPr>
                <w:rFonts w:ascii="Times New Roman" w:hAnsi="Times New Roman" w:cs="Times New Roman"/>
                <w:sz w:val="20"/>
                <w:szCs w:val="20"/>
              </w:rPr>
              <w:t>м</w:t>
            </w:r>
            <w:proofErr w:type="gramStart"/>
            <w:r w:rsidRPr="00E64B6C">
              <w:rPr>
                <w:rFonts w:ascii="Times New Roman" w:hAnsi="Times New Roman" w:cs="Times New Roman"/>
                <w:sz w:val="20"/>
                <w:szCs w:val="20"/>
                <w:vertAlign w:val="superscript"/>
              </w:rPr>
              <w:t>2</w:t>
            </w:r>
            <w:proofErr w:type="gramEnd"/>
          </w:p>
        </w:tc>
        <w:tc>
          <w:tcPr>
            <w:tcW w:w="1259" w:type="dxa"/>
            <w:vMerge w:val="restart"/>
            <w:textDirection w:val="btLr"/>
          </w:tcPr>
          <w:p w:rsidR="00513201" w:rsidRPr="00E64B6C" w:rsidRDefault="00513201" w:rsidP="00513201">
            <w:pPr>
              <w:ind w:left="113" w:right="113"/>
              <w:jc w:val="both"/>
              <w:rPr>
                <w:rFonts w:ascii="Times New Roman" w:hAnsi="Times New Roman" w:cs="Times New Roman"/>
                <w:sz w:val="20"/>
                <w:szCs w:val="20"/>
              </w:rPr>
            </w:pPr>
            <w:r w:rsidRPr="00E64B6C">
              <w:rPr>
                <w:rFonts w:ascii="Times New Roman" w:hAnsi="Times New Roman" w:cs="Times New Roman"/>
                <w:sz w:val="20"/>
                <w:szCs w:val="20"/>
              </w:rPr>
              <w:t xml:space="preserve">Объем потребленного </w:t>
            </w:r>
            <w:r>
              <w:rPr>
                <w:rFonts w:ascii="Times New Roman" w:hAnsi="Times New Roman" w:cs="Times New Roman"/>
                <w:sz w:val="20"/>
                <w:szCs w:val="20"/>
              </w:rPr>
              <w:t>электроэнергии</w:t>
            </w:r>
            <w:r w:rsidRPr="00E64B6C">
              <w:rPr>
                <w:rFonts w:ascii="Times New Roman" w:hAnsi="Times New Roman" w:cs="Times New Roman"/>
                <w:sz w:val="20"/>
                <w:szCs w:val="20"/>
              </w:rPr>
              <w:t xml:space="preserve"> в 2021 году,</w:t>
            </w:r>
          </w:p>
          <w:p w:rsidR="00513201" w:rsidRPr="000E6E97" w:rsidRDefault="00513201" w:rsidP="00513201">
            <w:pPr>
              <w:ind w:left="113" w:right="113"/>
              <w:jc w:val="both"/>
              <w:rPr>
                <w:rFonts w:ascii="Times New Roman" w:hAnsi="Times New Roman" w:cs="Times New Roman"/>
                <w:sz w:val="20"/>
                <w:szCs w:val="20"/>
              </w:rPr>
            </w:pPr>
            <w:r>
              <w:rPr>
                <w:rFonts w:ascii="Times New Roman" w:hAnsi="Times New Roman" w:cs="Times New Roman"/>
                <w:sz w:val="20"/>
                <w:szCs w:val="20"/>
              </w:rPr>
              <w:t xml:space="preserve">кВт </w:t>
            </w:r>
            <w:proofErr w:type="spellStart"/>
            <w:r>
              <w:rPr>
                <w:rFonts w:ascii="Times New Roman" w:hAnsi="Times New Roman" w:cs="Times New Roman"/>
                <w:sz w:val="20"/>
                <w:szCs w:val="20"/>
              </w:rPr>
              <w:t>х</w:t>
            </w:r>
            <w:proofErr w:type="spellEnd"/>
            <w:r>
              <w:rPr>
                <w:rFonts w:ascii="Times New Roman" w:hAnsi="Times New Roman" w:cs="Times New Roman"/>
                <w:sz w:val="20"/>
                <w:szCs w:val="20"/>
              </w:rPr>
              <w:t xml:space="preserve"> час</w:t>
            </w:r>
          </w:p>
        </w:tc>
        <w:tc>
          <w:tcPr>
            <w:tcW w:w="1173" w:type="dxa"/>
            <w:vMerge w:val="restart"/>
            <w:textDirection w:val="btLr"/>
          </w:tcPr>
          <w:p w:rsidR="00513201" w:rsidRPr="00E64B6C" w:rsidRDefault="00513201" w:rsidP="00513201">
            <w:pPr>
              <w:ind w:left="113" w:right="113"/>
              <w:jc w:val="both"/>
              <w:rPr>
                <w:rFonts w:ascii="Times New Roman" w:hAnsi="Times New Roman" w:cs="Times New Roman"/>
                <w:sz w:val="20"/>
                <w:szCs w:val="20"/>
              </w:rPr>
            </w:pPr>
            <w:r w:rsidRPr="00E64B6C">
              <w:rPr>
                <w:rFonts w:ascii="Times New Roman" w:hAnsi="Times New Roman" w:cs="Times New Roman"/>
                <w:sz w:val="20"/>
                <w:szCs w:val="20"/>
              </w:rPr>
              <w:t xml:space="preserve">Удельное потребление </w:t>
            </w:r>
            <w:r>
              <w:rPr>
                <w:rFonts w:ascii="Times New Roman" w:hAnsi="Times New Roman" w:cs="Times New Roman"/>
                <w:sz w:val="20"/>
                <w:szCs w:val="20"/>
              </w:rPr>
              <w:t>электроэнергии</w:t>
            </w:r>
            <w:r w:rsidRPr="00E64B6C">
              <w:rPr>
                <w:rFonts w:ascii="Times New Roman" w:hAnsi="Times New Roman" w:cs="Times New Roman"/>
                <w:sz w:val="20"/>
                <w:szCs w:val="20"/>
              </w:rPr>
              <w:t xml:space="preserve"> в 2021 году,</w:t>
            </w:r>
          </w:p>
          <w:p w:rsidR="00513201" w:rsidRPr="00D66499" w:rsidRDefault="00513201" w:rsidP="00513201">
            <w:pPr>
              <w:ind w:left="113" w:right="113"/>
              <w:jc w:val="both"/>
              <w:rPr>
                <w:rFonts w:ascii="Times New Roman" w:hAnsi="Times New Roman" w:cs="Times New Roman"/>
                <w:sz w:val="20"/>
                <w:szCs w:val="20"/>
              </w:rPr>
            </w:pPr>
            <w:r>
              <w:rPr>
                <w:rFonts w:ascii="Times New Roman" w:hAnsi="Times New Roman" w:cs="Times New Roman"/>
                <w:sz w:val="20"/>
                <w:szCs w:val="20"/>
              </w:rPr>
              <w:t xml:space="preserve">кВт </w:t>
            </w:r>
            <w:proofErr w:type="spellStart"/>
            <w:r>
              <w:rPr>
                <w:rFonts w:ascii="Times New Roman" w:hAnsi="Times New Roman" w:cs="Times New Roman"/>
                <w:sz w:val="20"/>
                <w:szCs w:val="20"/>
              </w:rPr>
              <w:t>х</w:t>
            </w:r>
            <w:proofErr w:type="spellEnd"/>
            <w:r>
              <w:rPr>
                <w:rFonts w:ascii="Times New Roman" w:hAnsi="Times New Roman" w:cs="Times New Roman"/>
                <w:sz w:val="20"/>
                <w:szCs w:val="20"/>
              </w:rPr>
              <w:t xml:space="preserve"> час / м</w:t>
            </w:r>
            <w:proofErr w:type="gramStart"/>
            <w:r>
              <w:rPr>
                <w:rFonts w:ascii="Times New Roman" w:hAnsi="Times New Roman" w:cs="Times New Roman"/>
                <w:sz w:val="20"/>
                <w:szCs w:val="20"/>
                <w:vertAlign w:val="superscript"/>
              </w:rPr>
              <w:t>2</w:t>
            </w:r>
            <w:proofErr w:type="gramEnd"/>
          </w:p>
        </w:tc>
        <w:tc>
          <w:tcPr>
            <w:tcW w:w="2247" w:type="dxa"/>
            <w:gridSpan w:val="3"/>
          </w:tcPr>
          <w:p w:rsidR="00513201" w:rsidRPr="00E64B6C" w:rsidRDefault="00513201" w:rsidP="00513201">
            <w:pPr>
              <w:jc w:val="both"/>
              <w:rPr>
                <w:rFonts w:ascii="Times New Roman" w:hAnsi="Times New Roman" w:cs="Times New Roman"/>
                <w:sz w:val="20"/>
                <w:szCs w:val="20"/>
              </w:rPr>
            </w:pPr>
            <w:r w:rsidRPr="00E64B6C">
              <w:rPr>
                <w:rFonts w:ascii="Times New Roman" w:hAnsi="Times New Roman" w:cs="Times New Roman"/>
                <w:sz w:val="20"/>
                <w:szCs w:val="20"/>
              </w:rPr>
              <w:t>Задание по снижению удельного расхода тепловой энергии по годам,</w:t>
            </w:r>
          </w:p>
          <w:p w:rsidR="00513201" w:rsidRPr="00E64B6C" w:rsidRDefault="00513201" w:rsidP="00513201">
            <w:pPr>
              <w:jc w:val="both"/>
              <w:rPr>
                <w:rFonts w:ascii="Times New Roman" w:hAnsi="Times New Roman" w:cs="Times New Roman"/>
                <w:sz w:val="20"/>
                <w:szCs w:val="20"/>
                <w:vertAlign w:val="superscript"/>
              </w:rPr>
            </w:pPr>
            <w:r w:rsidRPr="00E64B6C">
              <w:rPr>
                <w:rFonts w:ascii="Times New Roman" w:hAnsi="Times New Roman" w:cs="Times New Roman"/>
                <w:sz w:val="20"/>
                <w:szCs w:val="20"/>
              </w:rPr>
              <w:t>Гкал/м</w:t>
            </w:r>
            <w:proofErr w:type="gramStart"/>
            <w:r w:rsidRPr="00E64B6C">
              <w:rPr>
                <w:rFonts w:ascii="Times New Roman" w:hAnsi="Times New Roman" w:cs="Times New Roman"/>
                <w:sz w:val="20"/>
                <w:szCs w:val="20"/>
                <w:vertAlign w:val="superscript"/>
              </w:rPr>
              <w:t>2</w:t>
            </w:r>
            <w:proofErr w:type="gramEnd"/>
          </w:p>
        </w:tc>
      </w:tr>
      <w:tr w:rsidR="00513201" w:rsidRPr="00E64B6C" w:rsidTr="00513201">
        <w:tc>
          <w:tcPr>
            <w:tcW w:w="540"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2219"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905"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1259"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1173" w:type="dxa"/>
            <w:vMerge/>
          </w:tcPr>
          <w:p w:rsidR="00513201" w:rsidRPr="00E64B6C" w:rsidRDefault="00513201" w:rsidP="00513201">
            <w:pPr>
              <w:spacing w:line="360" w:lineRule="auto"/>
              <w:jc w:val="both"/>
              <w:rPr>
                <w:rFonts w:ascii="Times New Roman" w:hAnsi="Times New Roman" w:cs="Times New Roman"/>
                <w:sz w:val="20"/>
                <w:szCs w:val="20"/>
              </w:rPr>
            </w:pPr>
          </w:p>
        </w:tc>
        <w:tc>
          <w:tcPr>
            <w:tcW w:w="749" w:type="dxa"/>
          </w:tcPr>
          <w:p w:rsidR="00513201" w:rsidRPr="00E64B6C" w:rsidRDefault="00513201"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 xml:space="preserve">2023 </w:t>
            </w:r>
          </w:p>
        </w:tc>
        <w:tc>
          <w:tcPr>
            <w:tcW w:w="749" w:type="dxa"/>
          </w:tcPr>
          <w:p w:rsidR="00513201" w:rsidRPr="00E64B6C" w:rsidRDefault="00513201"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2024</w:t>
            </w:r>
          </w:p>
        </w:tc>
        <w:tc>
          <w:tcPr>
            <w:tcW w:w="749" w:type="dxa"/>
          </w:tcPr>
          <w:p w:rsidR="00513201" w:rsidRPr="00E64B6C" w:rsidRDefault="00513201" w:rsidP="00513201">
            <w:pPr>
              <w:spacing w:line="360" w:lineRule="auto"/>
              <w:jc w:val="both"/>
              <w:rPr>
                <w:rFonts w:ascii="Times New Roman" w:hAnsi="Times New Roman" w:cs="Times New Roman"/>
                <w:sz w:val="20"/>
                <w:szCs w:val="20"/>
              </w:rPr>
            </w:pPr>
            <w:r w:rsidRPr="00E64B6C">
              <w:rPr>
                <w:rFonts w:ascii="Times New Roman" w:hAnsi="Times New Roman" w:cs="Times New Roman"/>
                <w:sz w:val="20"/>
                <w:szCs w:val="20"/>
              </w:rPr>
              <w:t>2025</w:t>
            </w:r>
          </w:p>
        </w:tc>
      </w:tr>
      <w:tr w:rsidR="00FA7C67" w:rsidRPr="00513201" w:rsidTr="00B166DF">
        <w:tc>
          <w:tcPr>
            <w:tcW w:w="540" w:type="dxa"/>
            <w:vAlign w:val="center"/>
          </w:tcPr>
          <w:p w:rsidR="00FA7C67" w:rsidRPr="00513201" w:rsidRDefault="00FA7C67" w:rsidP="00513201">
            <w:pPr>
              <w:spacing w:line="360" w:lineRule="auto"/>
              <w:jc w:val="center"/>
              <w:rPr>
                <w:rFonts w:ascii="Times New Roman" w:hAnsi="Times New Roman" w:cs="Times New Roman"/>
                <w:sz w:val="20"/>
                <w:szCs w:val="20"/>
              </w:rPr>
            </w:pPr>
            <w:r w:rsidRPr="00513201">
              <w:rPr>
                <w:rFonts w:ascii="Times New Roman" w:hAnsi="Times New Roman" w:cs="Times New Roman"/>
                <w:sz w:val="20"/>
                <w:szCs w:val="20"/>
              </w:rPr>
              <w:t>1</w:t>
            </w:r>
          </w:p>
        </w:tc>
        <w:tc>
          <w:tcPr>
            <w:tcW w:w="2219" w:type="dxa"/>
          </w:tcPr>
          <w:p w:rsidR="00FA7C67" w:rsidRPr="00323239" w:rsidRDefault="00FA7C67" w:rsidP="00B166DF">
            <w:pPr>
              <w:rPr>
                <w:rFonts w:ascii="Times New Roman" w:hAnsi="Times New Roman" w:cs="Times New Roman"/>
                <w:sz w:val="20"/>
                <w:szCs w:val="20"/>
              </w:rPr>
            </w:pPr>
            <w:r w:rsidRPr="00323239">
              <w:rPr>
                <w:rFonts w:ascii="Times New Roman" w:hAnsi="Times New Roman" w:cs="Times New Roman"/>
                <w:sz w:val="20"/>
                <w:szCs w:val="20"/>
              </w:rPr>
              <w:t>Администрация Никольского сельсовета</w:t>
            </w:r>
          </w:p>
        </w:tc>
        <w:tc>
          <w:tcPr>
            <w:tcW w:w="905" w:type="dxa"/>
            <w:vAlign w:val="center"/>
          </w:tcPr>
          <w:p w:rsidR="00FA7C67" w:rsidRPr="00E64B6C" w:rsidRDefault="00FA7C67" w:rsidP="00FA7C67">
            <w:pPr>
              <w:jc w:val="center"/>
              <w:rPr>
                <w:rFonts w:ascii="Times New Roman" w:hAnsi="Times New Roman" w:cs="Times New Roman"/>
                <w:sz w:val="20"/>
                <w:szCs w:val="20"/>
              </w:rPr>
            </w:pPr>
            <w:r>
              <w:rPr>
                <w:rFonts w:ascii="Times New Roman" w:hAnsi="Times New Roman" w:cs="Times New Roman"/>
                <w:sz w:val="20"/>
                <w:szCs w:val="20"/>
              </w:rPr>
              <w:t>96</w:t>
            </w:r>
          </w:p>
        </w:tc>
        <w:tc>
          <w:tcPr>
            <w:tcW w:w="1259" w:type="dxa"/>
            <w:vAlign w:val="center"/>
          </w:tcPr>
          <w:p w:rsidR="00FA7C67" w:rsidRPr="00513201" w:rsidRDefault="00FA7C67" w:rsidP="00FA7C67">
            <w:pPr>
              <w:spacing w:line="360"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1173" w:type="dxa"/>
            <w:vAlign w:val="center"/>
          </w:tcPr>
          <w:p w:rsidR="00FA7C67" w:rsidRPr="00513201" w:rsidRDefault="00FA7C67" w:rsidP="00513201">
            <w:pPr>
              <w:spacing w:line="36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2247" w:type="dxa"/>
            <w:gridSpan w:val="3"/>
          </w:tcPr>
          <w:p w:rsidR="00FA7C67" w:rsidRPr="00E64B6C" w:rsidRDefault="00FA7C67" w:rsidP="00B166DF">
            <w:pPr>
              <w:spacing w:line="360" w:lineRule="auto"/>
              <w:jc w:val="both"/>
              <w:rPr>
                <w:rFonts w:ascii="Times New Roman" w:hAnsi="Times New Roman" w:cs="Times New Roman"/>
                <w:sz w:val="20"/>
                <w:szCs w:val="20"/>
              </w:rPr>
            </w:pPr>
            <w:r>
              <w:rPr>
                <w:rFonts w:ascii="Times New Roman" w:hAnsi="Times New Roman" w:cs="Times New Roman"/>
                <w:sz w:val="20"/>
                <w:szCs w:val="20"/>
              </w:rPr>
              <w:t>не требуется</w:t>
            </w:r>
          </w:p>
        </w:tc>
      </w:tr>
      <w:tr w:rsidR="00FA7C67" w:rsidRPr="00513201" w:rsidTr="00B166DF">
        <w:tc>
          <w:tcPr>
            <w:tcW w:w="540" w:type="dxa"/>
            <w:vAlign w:val="center"/>
          </w:tcPr>
          <w:p w:rsidR="00FA7C67" w:rsidRPr="00513201" w:rsidRDefault="00FA7C67" w:rsidP="00513201">
            <w:pPr>
              <w:spacing w:line="360" w:lineRule="auto"/>
              <w:jc w:val="center"/>
              <w:rPr>
                <w:rFonts w:ascii="Times New Roman" w:hAnsi="Times New Roman" w:cs="Times New Roman"/>
                <w:sz w:val="20"/>
                <w:szCs w:val="20"/>
              </w:rPr>
            </w:pPr>
            <w:r w:rsidRPr="00513201">
              <w:rPr>
                <w:rFonts w:ascii="Times New Roman" w:hAnsi="Times New Roman" w:cs="Times New Roman"/>
                <w:sz w:val="20"/>
                <w:szCs w:val="20"/>
              </w:rPr>
              <w:t>2</w:t>
            </w:r>
          </w:p>
        </w:tc>
        <w:tc>
          <w:tcPr>
            <w:tcW w:w="2219" w:type="dxa"/>
          </w:tcPr>
          <w:p w:rsidR="00FA7C67" w:rsidRPr="00323239" w:rsidRDefault="00FA7C67" w:rsidP="00B166DF">
            <w:pPr>
              <w:rPr>
                <w:rFonts w:ascii="Times New Roman" w:hAnsi="Times New Roman" w:cs="Times New Roman"/>
                <w:sz w:val="20"/>
                <w:szCs w:val="20"/>
              </w:rPr>
            </w:pPr>
            <w:r w:rsidRPr="00323239">
              <w:rPr>
                <w:rFonts w:ascii="Times New Roman" w:hAnsi="Times New Roman" w:cs="Times New Roman"/>
                <w:sz w:val="20"/>
                <w:szCs w:val="20"/>
              </w:rPr>
              <w:t>МКУК «Никольский СДК»</w:t>
            </w:r>
          </w:p>
        </w:tc>
        <w:tc>
          <w:tcPr>
            <w:tcW w:w="905" w:type="dxa"/>
            <w:vAlign w:val="center"/>
          </w:tcPr>
          <w:p w:rsidR="00FA7C67" w:rsidRPr="00E64B6C" w:rsidRDefault="00FA7C67" w:rsidP="00FA7C67">
            <w:pPr>
              <w:jc w:val="center"/>
              <w:rPr>
                <w:rFonts w:ascii="Times New Roman" w:hAnsi="Times New Roman" w:cs="Times New Roman"/>
                <w:sz w:val="20"/>
                <w:szCs w:val="20"/>
              </w:rPr>
            </w:pPr>
            <w:r>
              <w:rPr>
                <w:rFonts w:ascii="Times New Roman" w:hAnsi="Times New Roman" w:cs="Times New Roman"/>
                <w:sz w:val="20"/>
                <w:szCs w:val="20"/>
              </w:rPr>
              <w:t>324,1</w:t>
            </w:r>
          </w:p>
        </w:tc>
        <w:tc>
          <w:tcPr>
            <w:tcW w:w="1259" w:type="dxa"/>
            <w:vAlign w:val="center"/>
          </w:tcPr>
          <w:p w:rsidR="00FA7C67" w:rsidRPr="00513201" w:rsidRDefault="00FA7C67" w:rsidP="00FA7C67">
            <w:pPr>
              <w:spacing w:line="360"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1173" w:type="dxa"/>
            <w:vAlign w:val="center"/>
          </w:tcPr>
          <w:p w:rsidR="00FA7C67" w:rsidRPr="00513201" w:rsidRDefault="00FA7C67" w:rsidP="00513201">
            <w:pPr>
              <w:spacing w:line="360" w:lineRule="auto"/>
              <w:jc w:val="center"/>
              <w:rPr>
                <w:rFonts w:ascii="Times New Roman" w:hAnsi="Times New Roman" w:cs="Times New Roman"/>
                <w:sz w:val="20"/>
                <w:szCs w:val="20"/>
              </w:rPr>
            </w:pPr>
            <w:r>
              <w:rPr>
                <w:rFonts w:ascii="Times New Roman" w:hAnsi="Times New Roman" w:cs="Times New Roman"/>
                <w:sz w:val="20"/>
                <w:szCs w:val="20"/>
              </w:rPr>
              <w:t>0,006</w:t>
            </w:r>
          </w:p>
        </w:tc>
        <w:tc>
          <w:tcPr>
            <w:tcW w:w="2247" w:type="dxa"/>
            <w:gridSpan w:val="3"/>
          </w:tcPr>
          <w:p w:rsidR="00FA7C67" w:rsidRPr="00E64B6C" w:rsidRDefault="00FA7C67" w:rsidP="00B166DF">
            <w:pPr>
              <w:spacing w:line="360" w:lineRule="auto"/>
              <w:jc w:val="both"/>
              <w:rPr>
                <w:rFonts w:ascii="Times New Roman" w:hAnsi="Times New Roman" w:cs="Times New Roman"/>
                <w:sz w:val="20"/>
                <w:szCs w:val="20"/>
              </w:rPr>
            </w:pPr>
            <w:r>
              <w:rPr>
                <w:rFonts w:ascii="Times New Roman" w:hAnsi="Times New Roman" w:cs="Times New Roman"/>
                <w:sz w:val="20"/>
                <w:szCs w:val="20"/>
              </w:rPr>
              <w:t>не требуется</w:t>
            </w:r>
          </w:p>
        </w:tc>
      </w:tr>
    </w:tbl>
    <w:p w:rsidR="00513201" w:rsidRPr="00FB245F" w:rsidRDefault="00513201" w:rsidP="00513201">
      <w:pPr>
        <w:spacing w:after="0" w:line="276" w:lineRule="auto"/>
        <w:ind w:firstLine="709"/>
        <w:jc w:val="both"/>
        <w:rPr>
          <w:rFonts w:ascii="Times New Roman" w:hAnsi="Times New Roman" w:cs="Times New Roman"/>
          <w:sz w:val="28"/>
          <w:szCs w:val="28"/>
        </w:rPr>
      </w:pPr>
    </w:p>
    <w:p w:rsidR="001D0650" w:rsidRDefault="009171AC" w:rsidP="0095293D">
      <w:pPr>
        <w:spacing w:after="0" w:line="276" w:lineRule="auto"/>
        <w:ind w:firstLine="709"/>
        <w:jc w:val="both"/>
        <w:rPr>
          <w:rFonts w:ascii="Times New Roman" w:hAnsi="Times New Roman" w:cs="Times New Roman"/>
          <w:b/>
          <w:sz w:val="28"/>
          <w:szCs w:val="28"/>
        </w:rPr>
      </w:pPr>
      <w:r w:rsidRPr="009171AC">
        <w:rPr>
          <w:rFonts w:ascii="Times New Roman" w:hAnsi="Times New Roman" w:cs="Times New Roman"/>
          <w:b/>
          <w:sz w:val="28"/>
          <w:szCs w:val="28"/>
        </w:rPr>
        <w:t>5.3.</w:t>
      </w:r>
      <w:r>
        <w:rPr>
          <w:rFonts w:ascii="Times New Roman" w:hAnsi="Times New Roman" w:cs="Times New Roman"/>
          <w:b/>
          <w:sz w:val="28"/>
          <w:szCs w:val="28"/>
        </w:rPr>
        <w:t xml:space="preserve"> </w:t>
      </w:r>
      <w:r w:rsidR="00C7352E">
        <w:rPr>
          <w:rFonts w:ascii="Times New Roman" w:hAnsi="Times New Roman" w:cs="Times New Roman"/>
          <w:b/>
          <w:sz w:val="28"/>
          <w:szCs w:val="28"/>
        </w:rPr>
        <w:t xml:space="preserve">Использование энергетических ресурсов в </w:t>
      </w:r>
      <w:r w:rsidR="0077168D">
        <w:rPr>
          <w:rFonts w:ascii="Times New Roman" w:hAnsi="Times New Roman" w:cs="Times New Roman"/>
          <w:b/>
          <w:sz w:val="28"/>
          <w:szCs w:val="28"/>
        </w:rPr>
        <w:t>коммунальном секторе сельсовета</w:t>
      </w:r>
    </w:p>
    <w:p w:rsidR="00310827" w:rsidRDefault="00310827" w:rsidP="0095293D">
      <w:pPr>
        <w:spacing w:after="0" w:line="276" w:lineRule="auto"/>
        <w:ind w:firstLine="709"/>
        <w:jc w:val="both"/>
        <w:rPr>
          <w:rFonts w:ascii="Times New Roman" w:hAnsi="Times New Roman" w:cs="Times New Roman"/>
          <w:sz w:val="28"/>
          <w:szCs w:val="28"/>
        </w:rPr>
      </w:pPr>
    </w:p>
    <w:p w:rsidR="00C7352E" w:rsidRDefault="00F66215"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сельсовета функциониру</w:t>
      </w:r>
      <w:r w:rsidR="00D666B4">
        <w:rPr>
          <w:rFonts w:ascii="Times New Roman" w:hAnsi="Times New Roman" w:cs="Times New Roman"/>
          <w:sz w:val="28"/>
          <w:szCs w:val="28"/>
        </w:rPr>
        <w:t>е</w:t>
      </w:r>
      <w:r>
        <w:rPr>
          <w:rFonts w:ascii="Times New Roman" w:hAnsi="Times New Roman" w:cs="Times New Roman"/>
          <w:sz w:val="28"/>
          <w:szCs w:val="28"/>
        </w:rPr>
        <w:t xml:space="preserve">т </w:t>
      </w:r>
      <w:r w:rsidR="00FA7C67">
        <w:rPr>
          <w:rFonts w:ascii="Times New Roman" w:hAnsi="Times New Roman" w:cs="Times New Roman"/>
          <w:sz w:val="28"/>
          <w:szCs w:val="28"/>
        </w:rPr>
        <w:t>5</w:t>
      </w:r>
      <w:r w:rsidR="002307DB">
        <w:rPr>
          <w:rFonts w:ascii="Times New Roman" w:hAnsi="Times New Roman" w:cs="Times New Roman"/>
          <w:sz w:val="28"/>
          <w:szCs w:val="28"/>
        </w:rPr>
        <w:t xml:space="preserve"> </w:t>
      </w:r>
      <w:r w:rsidR="00310827">
        <w:rPr>
          <w:rFonts w:ascii="Times New Roman" w:hAnsi="Times New Roman" w:cs="Times New Roman"/>
          <w:sz w:val="28"/>
          <w:szCs w:val="28"/>
        </w:rPr>
        <w:t xml:space="preserve">скважин, </w:t>
      </w:r>
      <w:r w:rsidR="00FA7C67">
        <w:rPr>
          <w:rFonts w:ascii="Times New Roman" w:hAnsi="Times New Roman" w:cs="Times New Roman"/>
          <w:sz w:val="28"/>
          <w:szCs w:val="28"/>
        </w:rPr>
        <w:t>5</w:t>
      </w:r>
      <w:r w:rsidR="00310827">
        <w:rPr>
          <w:rFonts w:ascii="Times New Roman" w:hAnsi="Times New Roman" w:cs="Times New Roman"/>
          <w:sz w:val="28"/>
          <w:szCs w:val="28"/>
        </w:rPr>
        <w:t xml:space="preserve"> водонапорных баш</w:t>
      </w:r>
      <w:r w:rsidR="001A6275">
        <w:rPr>
          <w:rFonts w:ascii="Times New Roman" w:hAnsi="Times New Roman" w:cs="Times New Roman"/>
          <w:sz w:val="28"/>
          <w:szCs w:val="28"/>
        </w:rPr>
        <w:t>ни</w:t>
      </w:r>
      <w:r w:rsidR="00310827">
        <w:rPr>
          <w:rFonts w:ascii="Times New Roman" w:hAnsi="Times New Roman" w:cs="Times New Roman"/>
          <w:sz w:val="28"/>
          <w:szCs w:val="28"/>
        </w:rPr>
        <w:t xml:space="preserve">, </w:t>
      </w:r>
      <w:r>
        <w:rPr>
          <w:rFonts w:ascii="Times New Roman" w:hAnsi="Times New Roman" w:cs="Times New Roman"/>
          <w:sz w:val="28"/>
          <w:szCs w:val="28"/>
        </w:rPr>
        <w:t xml:space="preserve">сети водопровода к потребителям. В населенных пунктах сельсовета </w:t>
      </w:r>
      <w:r w:rsidR="00C85838">
        <w:rPr>
          <w:rFonts w:ascii="Times New Roman" w:hAnsi="Times New Roman" w:cs="Times New Roman"/>
          <w:sz w:val="28"/>
          <w:szCs w:val="28"/>
        </w:rPr>
        <w:t xml:space="preserve">более </w:t>
      </w:r>
      <w:r w:rsidR="00FA7C67">
        <w:rPr>
          <w:rFonts w:ascii="Times New Roman" w:hAnsi="Times New Roman" w:cs="Times New Roman"/>
          <w:sz w:val="28"/>
          <w:szCs w:val="28"/>
        </w:rPr>
        <w:t>100</w:t>
      </w:r>
      <w:r w:rsidR="00310827">
        <w:rPr>
          <w:rFonts w:ascii="Times New Roman" w:hAnsi="Times New Roman" w:cs="Times New Roman"/>
          <w:sz w:val="28"/>
          <w:szCs w:val="28"/>
        </w:rPr>
        <w:t xml:space="preserve"> </w:t>
      </w:r>
      <w:r>
        <w:rPr>
          <w:rFonts w:ascii="Times New Roman" w:hAnsi="Times New Roman" w:cs="Times New Roman"/>
          <w:sz w:val="28"/>
          <w:szCs w:val="28"/>
        </w:rPr>
        <w:t>потребител</w:t>
      </w:r>
      <w:r w:rsidR="0030290D">
        <w:rPr>
          <w:rFonts w:ascii="Times New Roman" w:hAnsi="Times New Roman" w:cs="Times New Roman"/>
          <w:sz w:val="28"/>
          <w:szCs w:val="28"/>
        </w:rPr>
        <w:t>ей</w:t>
      </w:r>
      <w:r>
        <w:rPr>
          <w:rFonts w:ascii="Times New Roman" w:hAnsi="Times New Roman" w:cs="Times New Roman"/>
          <w:sz w:val="28"/>
          <w:szCs w:val="28"/>
        </w:rPr>
        <w:t xml:space="preserve"> воды.</w:t>
      </w:r>
    </w:p>
    <w:p w:rsidR="00F66215" w:rsidRDefault="00F66215"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показателем эффективности работы системы водоснабжения является электроемкость системы, которая имеет следующие показатели. </w:t>
      </w:r>
    </w:p>
    <w:p w:rsidR="00C03277" w:rsidRDefault="00C03277" w:rsidP="0095293D">
      <w:pPr>
        <w:spacing w:after="0" w:line="276" w:lineRule="auto"/>
        <w:ind w:firstLine="709"/>
        <w:jc w:val="center"/>
        <w:rPr>
          <w:rFonts w:ascii="Times New Roman" w:hAnsi="Times New Roman" w:cs="Times New Roman"/>
          <w:b/>
          <w:i/>
          <w:sz w:val="28"/>
          <w:szCs w:val="28"/>
        </w:rPr>
      </w:pPr>
    </w:p>
    <w:p w:rsidR="00F66215" w:rsidRDefault="00310827" w:rsidP="0095293D">
      <w:pPr>
        <w:spacing w:after="0" w:line="276" w:lineRule="auto"/>
        <w:ind w:firstLine="709"/>
        <w:jc w:val="center"/>
        <w:rPr>
          <w:rFonts w:ascii="Times New Roman" w:hAnsi="Times New Roman" w:cs="Times New Roman"/>
          <w:sz w:val="28"/>
          <w:szCs w:val="28"/>
        </w:rPr>
      </w:pPr>
      <w:r w:rsidRPr="00310827">
        <w:rPr>
          <w:rFonts w:ascii="Times New Roman" w:hAnsi="Times New Roman" w:cs="Times New Roman"/>
          <w:sz w:val="28"/>
          <w:szCs w:val="28"/>
        </w:rPr>
        <w:t xml:space="preserve">Таблица </w:t>
      </w:r>
      <w:r w:rsidR="00C85838">
        <w:rPr>
          <w:rFonts w:ascii="Times New Roman" w:hAnsi="Times New Roman" w:cs="Times New Roman"/>
          <w:sz w:val="28"/>
          <w:szCs w:val="28"/>
        </w:rPr>
        <w:t>1</w:t>
      </w:r>
      <w:r w:rsidR="00FA7C67">
        <w:rPr>
          <w:rFonts w:ascii="Times New Roman" w:hAnsi="Times New Roman" w:cs="Times New Roman"/>
          <w:sz w:val="28"/>
          <w:szCs w:val="28"/>
        </w:rPr>
        <w:t>2</w:t>
      </w:r>
      <w:r w:rsidRPr="00310827">
        <w:rPr>
          <w:rFonts w:ascii="Times New Roman" w:hAnsi="Times New Roman" w:cs="Times New Roman"/>
          <w:sz w:val="28"/>
          <w:szCs w:val="28"/>
        </w:rPr>
        <w:t xml:space="preserve"> </w:t>
      </w:r>
      <w:r w:rsidR="00F66215" w:rsidRPr="00310827">
        <w:rPr>
          <w:rFonts w:ascii="Times New Roman" w:hAnsi="Times New Roman" w:cs="Times New Roman"/>
          <w:sz w:val="28"/>
          <w:szCs w:val="28"/>
        </w:rPr>
        <w:t xml:space="preserve">Электроемкость водоснабжения </w:t>
      </w:r>
      <w:r w:rsidR="00FA7C67">
        <w:rPr>
          <w:rFonts w:ascii="Times New Roman" w:hAnsi="Times New Roman" w:cs="Times New Roman"/>
          <w:sz w:val="28"/>
          <w:szCs w:val="28"/>
        </w:rPr>
        <w:t>Никольского</w:t>
      </w:r>
      <w:r w:rsidR="00E75EEE">
        <w:rPr>
          <w:rFonts w:ascii="Times New Roman" w:hAnsi="Times New Roman" w:cs="Times New Roman"/>
          <w:sz w:val="28"/>
          <w:szCs w:val="28"/>
        </w:rPr>
        <w:t xml:space="preserve"> </w:t>
      </w:r>
      <w:r w:rsidR="00DD2343">
        <w:rPr>
          <w:rFonts w:ascii="Times New Roman" w:hAnsi="Times New Roman" w:cs="Times New Roman"/>
          <w:sz w:val="28"/>
          <w:szCs w:val="28"/>
        </w:rPr>
        <w:t>сельсовета</w:t>
      </w:r>
    </w:p>
    <w:p w:rsidR="00064EAC" w:rsidRDefault="00064EAC" w:rsidP="0095293D">
      <w:pPr>
        <w:spacing w:after="0" w:line="276" w:lineRule="auto"/>
        <w:ind w:firstLine="709"/>
        <w:jc w:val="center"/>
        <w:rPr>
          <w:rFonts w:ascii="Times New Roman" w:hAnsi="Times New Roman" w:cs="Times New Roman"/>
          <w:sz w:val="28"/>
          <w:szCs w:val="28"/>
        </w:rPr>
      </w:pPr>
    </w:p>
    <w:tbl>
      <w:tblPr>
        <w:tblStyle w:val="a3"/>
        <w:tblW w:w="0" w:type="auto"/>
        <w:tblInd w:w="250" w:type="dxa"/>
        <w:tblLook w:val="04A0"/>
      </w:tblPr>
      <w:tblGrid>
        <w:gridCol w:w="567"/>
        <w:gridCol w:w="3260"/>
        <w:gridCol w:w="1881"/>
        <w:gridCol w:w="1700"/>
        <w:gridCol w:w="1924"/>
      </w:tblGrid>
      <w:tr w:rsidR="00206C0B" w:rsidRPr="001C4F05" w:rsidTr="00206C0B">
        <w:tc>
          <w:tcPr>
            <w:tcW w:w="567" w:type="dxa"/>
          </w:tcPr>
          <w:p w:rsidR="00206C0B" w:rsidRPr="001C4F05" w:rsidRDefault="00206C0B" w:rsidP="0095293D">
            <w:pPr>
              <w:spacing w:line="276" w:lineRule="auto"/>
              <w:jc w:val="both"/>
              <w:rPr>
                <w:rFonts w:ascii="Times New Roman" w:hAnsi="Times New Roman" w:cs="Times New Roman"/>
                <w:sz w:val="24"/>
                <w:szCs w:val="24"/>
              </w:rPr>
            </w:pPr>
            <w:r w:rsidRPr="001C4F05">
              <w:rPr>
                <w:rFonts w:ascii="Times New Roman" w:hAnsi="Times New Roman" w:cs="Times New Roman"/>
                <w:sz w:val="24"/>
                <w:szCs w:val="24"/>
              </w:rPr>
              <w:t xml:space="preserve">№ </w:t>
            </w:r>
            <w:proofErr w:type="spellStart"/>
            <w:proofErr w:type="gramStart"/>
            <w:r w:rsidRPr="001C4F05">
              <w:rPr>
                <w:rFonts w:ascii="Times New Roman" w:hAnsi="Times New Roman" w:cs="Times New Roman"/>
                <w:sz w:val="24"/>
                <w:szCs w:val="24"/>
              </w:rPr>
              <w:t>п</w:t>
            </w:r>
            <w:proofErr w:type="spellEnd"/>
            <w:proofErr w:type="gramEnd"/>
            <w:r w:rsidRPr="001C4F05">
              <w:rPr>
                <w:rFonts w:ascii="Times New Roman" w:hAnsi="Times New Roman" w:cs="Times New Roman"/>
                <w:sz w:val="24"/>
                <w:szCs w:val="24"/>
              </w:rPr>
              <w:t>/</w:t>
            </w:r>
            <w:proofErr w:type="spellStart"/>
            <w:r w:rsidRPr="001C4F05">
              <w:rPr>
                <w:rFonts w:ascii="Times New Roman" w:hAnsi="Times New Roman" w:cs="Times New Roman"/>
                <w:sz w:val="24"/>
                <w:szCs w:val="24"/>
              </w:rPr>
              <w:t>п</w:t>
            </w:r>
            <w:proofErr w:type="spellEnd"/>
          </w:p>
        </w:tc>
        <w:tc>
          <w:tcPr>
            <w:tcW w:w="3260" w:type="dxa"/>
          </w:tcPr>
          <w:p w:rsidR="00206C0B" w:rsidRPr="001C4F05" w:rsidRDefault="00206C0B" w:rsidP="0095293D">
            <w:pPr>
              <w:spacing w:line="276" w:lineRule="auto"/>
              <w:jc w:val="both"/>
              <w:rPr>
                <w:rFonts w:ascii="Times New Roman" w:hAnsi="Times New Roman" w:cs="Times New Roman"/>
                <w:sz w:val="24"/>
                <w:szCs w:val="24"/>
              </w:rPr>
            </w:pPr>
            <w:r w:rsidRPr="001C4F05">
              <w:rPr>
                <w:rFonts w:ascii="Times New Roman" w:hAnsi="Times New Roman" w:cs="Times New Roman"/>
                <w:sz w:val="24"/>
                <w:szCs w:val="24"/>
              </w:rPr>
              <w:t>Наименование населенного пункта</w:t>
            </w:r>
          </w:p>
        </w:tc>
        <w:tc>
          <w:tcPr>
            <w:tcW w:w="1881" w:type="dxa"/>
          </w:tcPr>
          <w:p w:rsidR="00206C0B" w:rsidRDefault="00206C0B" w:rsidP="0095293D">
            <w:pPr>
              <w:spacing w:line="276" w:lineRule="auto"/>
              <w:jc w:val="both"/>
              <w:rPr>
                <w:rFonts w:ascii="Times New Roman" w:hAnsi="Times New Roman" w:cs="Times New Roman"/>
                <w:sz w:val="24"/>
                <w:szCs w:val="24"/>
              </w:rPr>
            </w:pPr>
            <w:r w:rsidRPr="001C4F05">
              <w:rPr>
                <w:rFonts w:ascii="Times New Roman" w:hAnsi="Times New Roman" w:cs="Times New Roman"/>
                <w:sz w:val="24"/>
                <w:szCs w:val="24"/>
              </w:rPr>
              <w:t>Количество затраченной электроэнергии</w:t>
            </w:r>
            <w:r>
              <w:rPr>
                <w:rFonts w:ascii="Times New Roman" w:hAnsi="Times New Roman" w:cs="Times New Roman"/>
                <w:sz w:val="24"/>
                <w:szCs w:val="24"/>
              </w:rPr>
              <w:t>,</w:t>
            </w:r>
          </w:p>
          <w:p w:rsidR="00206C0B" w:rsidRPr="001C4F05" w:rsidRDefault="00206C0B" w:rsidP="0095293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тыс. кВт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час</w:t>
            </w:r>
          </w:p>
        </w:tc>
        <w:tc>
          <w:tcPr>
            <w:tcW w:w="1700" w:type="dxa"/>
          </w:tcPr>
          <w:p w:rsidR="00206C0B" w:rsidRDefault="00206C0B" w:rsidP="0095293D">
            <w:pPr>
              <w:spacing w:line="276" w:lineRule="auto"/>
              <w:jc w:val="both"/>
              <w:rPr>
                <w:rFonts w:ascii="Times New Roman" w:hAnsi="Times New Roman" w:cs="Times New Roman"/>
                <w:sz w:val="24"/>
                <w:szCs w:val="24"/>
              </w:rPr>
            </w:pPr>
            <w:r w:rsidRPr="001C4F05">
              <w:rPr>
                <w:rFonts w:ascii="Times New Roman" w:hAnsi="Times New Roman" w:cs="Times New Roman"/>
                <w:sz w:val="24"/>
                <w:szCs w:val="24"/>
              </w:rPr>
              <w:t>Количество отпущенной воды потребителям</w:t>
            </w:r>
            <w:r>
              <w:rPr>
                <w:rFonts w:ascii="Times New Roman" w:hAnsi="Times New Roman" w:cs="Times New Roman"/>
                <w:sz w:val="24"/>
                <w:szCs w:val="24"/>
              </w:rPr>
              <w:t>,</w:t>
            </w:r>
          </w:p>
          <w:p w:rsidR="00206C0B" w:rsidRPr="001C4F05" w:rsidRDefault="00206C0B" w:rsidP="0095293D">
            <w:pPr>
              <w:spacing w:line="276" w:lineRule="auto"/>
              <w:jc w:val="both"/>
              <w:rPr>
                <w:rFonts w:ascii="Times New Roman" w:hAnsi="Times New Roman" w:cs="Times New Roman"/>
                <w:sz w:val="24"/>
                <w:szCs w:val="24"/>
              </w:rPr>
            </w:pPr>
            <w:r>
              <w:rPr>
                <w:rFonts w:ascii="Times New Roman" w:hAnsi="Times New Roman" w:cs="Times New Roman"/>
                <w:sz w:val="24"/>
                <w:szCs w:val="24"/>
              </w:rPr>
              <w:t>тыс. м</w:t>
            </w:r>
            <w:r>
              <w:rPr>
                <w:rFonts w:ascii="Times New Roman" w:hAnsi="Times New Roman" w:cs="Times New Roman"/>
                <w:sz w:val="24"/>
                <w:szCs w:val="24"/>
                <w:vertAlign w:val="superscript"/>
              </w:rPr>
              <w:t>3</w:t>
            </w:r>
          </w:p>
        </w:tc>
        <w:tc>
          <w:tcPr>
            <w:tcW w:w="1924" w:type="dxa"/>
          </w:tcPr>
          <w:p w:rsidR="00206C0B" w:rsidRDefault="00206C0B" w:rsidP="0095293D">
            <w:pPr>
              <w:spacing w:line="276" w:lineRule="auto"/>
              <w:jc w:val="both"/>
              <w:rPr>
                <w:rFonts w:ascii="Times New Roman" w:hAnsi="Times New Roman" w:cs="Times New Roman"/>
                <w:sz w:val="24"/>
                <w:szCs w:val="24"/>
              </w:rPr>
            </w:pPr>
            <w:r w:rsidRPr="001C4F05">
              <w:rPr>
                <w:rFonts w:ascii="Times New Roman" w:hAnsi="Times New Roman" w:cs="Times New Roman"/>
                <w:sz w:val="24"/>
                <w:szCs w:val="24"/>
              </w:rPr>
              <w:t>Электроемкость оказания услуг по водоснабжению</w:t>
            </w:r>
            <w:r>
              <w:rPr>
                <w:rFonts w:ascii="Times New Roman" w:hAnsi="Times New Roman" w:cs="Times New Roman"/>
                <w:sz w:val="24"/>
                <w:szCs w:val="24"/>
              </w:rPr>
              <w:t>,</w:t>
            </w:r>
          </w:p>
          <w:p w:rsidR="00206C0B" w:rsidRPr="001C4F05" w:rsidRDefault="00206C0B" w:rsidP="0095293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кВт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час / м</w:t>
            </w:r>
            <w:r>
              <w:rPr>
                <w:rFonts w:ascii="Times New Roman" w:hAnsi="Times New Roman" w:cs="Times New Roman"/>
                <w:sz w:val="24"/>
                <w:szCs w:val="24"/>
                <w:vertAlign w:val="superscript"/>
              </w:rPr>
              <w:t>3</w:t>
            </w:r>
          </w:p>
        </w:tc>
      </w:tr>
      <w:tr w:rsidR="00FA7C67" w:rsidRPr="001C4F05" w:rsidTr="00C74F06">
        <w:tc>
          <w:tcPr>
            <w:tcW w:w="567" w:type="dxa"/>
          </w:tcPr>
          <w:p w:rsidR="00FA7C67" w:rsidRPr="00473BCA" w:rsidRDefault="00FA7C67" w:rsidP="002307DB">
            <w:pPr>
              <w:pStyle w:val="a4"/>
              <w:numPr>
                <w:ilvl w:val="0"/>
                <w:numId w:val="27"/>
              </w:numPr>
              <w:spacing w:line="276" w:lineRule="auto"/>
              <w:ind w:left="0" w:firstLine="0"/>
              <w:jc w:val="both"/>
              <w:rPr>
                <w:rFonts w:ascii="Times New Roman" w:hAnsi="Times New Roman" w:cs="Times New Roman"/>
                <w:sz w:val="24"/>
                <w:szCs w:val="24"/>
              </w:rPr>
            </w:pPr>
          </w:p>
        </w:tc>
        <w:tc>
          <w:tcPr>
            <w:tcW w:w="3260" w:type="dxa"/>
            <w:vAlign w:val="center"/>
          </w:tcPr>
          <w:p w:rsidR="00FA7C67" w:rsidRPr="00404CE8" w:rsidRDefault="00FA7C67"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с</w:t>
            </w:r>
            <w:proofErr w:type="gramStart"/>
            <w:r>
              <w:rPr>
                <w:rFonts w:ascii="Times New Roman" w:hAnsi="Times New Roman" w:cs="Times New Roman"/>
                <w:color w:val="202122"/>
                <w:sz w:val="24"/>
                <w:szCs w:val="24"/>
                <w:lang w:eastAsia="ru-RU"/>
              </w:rPr>
              <w:t>.Н</w:t>
            </w:r>
            <w:proofErr w:type="gramEnd"/>
            <w:r>
              <w:rPr>
                <w:rFonts w:ascii="Times New Roman" w:hAnsi="Times New Roman" w:cs="Times New Roman"/>
                <w:color w:val="202122"/>
                <w:sz w:val="24"/>
                <w:szCs w:val="24"/>
                <w:lang w:eastAsia="ru-RU"/>
              </w:rPr>
              <w:t>икольское</w:t>
            </w:r>
          </w:p>
        </w:tc>
        <w:tc>
          <w:tcPr>
            <w:tcW w:w="1881" w:type="dxa"/>
          </w:tcPr>
          <w:p w:rsidR="00FA7C67" w:rsidRPr="00512136" w:rsidRDefault="00FA7C67" w:rsidP="00C74F06">
            <w:pPr>
              <w:pStyle w:val="a4"/>
              <w:ind w:left="0"/>
              <w:jc w:val="center"/>
              <w:rPr>
                <w:rFonts w:ascii="Times New Roman" w:hAnsi="Times New Roman" w:cs="Times New Roman"/>
                <w:sz w:val="24"/>
                <w:szCs w:val="24"/>
              </w:rPr>
            </w:pPr>
            <w:r>
              <w:rPr>
                <w:rFonts w:ascii="Times New Roman" w:hAnsi="Times New Roman" w:cs="Times New Roman"/>
                <w:sz w:val="24"/>
                <w:szCs w:val="24"/>
              </w:rPr>
              <w:t>25,6</w:t>
            </w:r>
          </w:p>
        </w:tc>
        <w:tc>
          <w:tcPr>
            <w:tcW w:w="1700" w:type="dxa"/>
          </w:tcPr>
          <w:p w:rsidR="00FA7C67" w:rsidRPr="001C4F05" w:rsidRDefault="00FA7C67" w:rsidP="002307DB">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924" w:type="dxa"/>
          </w:tcPr>
          <w:p w:rsidR="00FA7C67" w:rsidRPr="001C4F05" w:rsidRDefault="00FA7C67" w:rsidP="002307DB">
            <w:pPr>
              <w:spacing w:line="276" w:lineRule="auto"/>
              <w:jc w:val="center"/>
              <w:rPr>
                <w:rFonts w:ascii="Times New Roman" w:hAnsi="Times New Roman" w:cs="Times New Roman"/>
                <w:sz w:val="24"/>
                <w:szCs w:val="24"/>
              </w:rPr>
            </w:pPr>
            <w:r>
              <w:rPr>
                <w:rFonts w:ascii="Times New Roman" w:hAnsi="Times New Roman" w:cs="Times New Roman"/>
                <w:sz w:val="24"/>
                <w:szCs w:val="24"/>
              </w:rPr>
              <w:t>0,82</w:t>
            </w:r>
          </w:p>
        </w:tc>
      </w:tr>
      <w:tr w:rsidR="00FA7C67" w:rsidRPr="001C4F05" w:rsidTr="00C74F06">
        <w:tc>
          <w:tcPr>
            <w:tcW w:w="567" w:type="dxa"/>
          </w:tcPr>
          <w:p w:rsidR="00FA7C67" w:rsidRPr="00473BCA" w:rsidRDefault="00FA7C67" w:rsidP="002307DB">
            <w:pPr>
              <w:pStyle w:val="a4"/>
              <w:numPr>
                <w:ilvl w:val="0"/>
                <w:numId w:val="27"/>
              </w:numPr>
              <w:spacing w:line="276" w:lineRule="auto"/>
              <w:ind w:left="0" w:firstLine="0"/>
              <w:jc w:val="both"/>
              <w:rPr>
                <w:rFonts w:ascii="Times New Roman" w:hAnsi="Times New Roman" w:cs="Times New Roman"/>
                <w:sz w:val="24"/>
                <w:szCs w:val="24"/>
              </w:rPr>
            </w:pPr>
          </w:p>
        </w:tc>
        <w:tc>
          <w:tcPr>
            <w:tcW w:w="3260" w:type="dxa"/>
            <w:vAlign w:val="center"/>
          </w:tcPr>
          <w:p w:rsidR="00FA7C67" w:rsidRPr="00607170" w:rsidRDefault="00FA7C67" w:rsidP="00B166DF">
            <w:pPr>
              <w:jc w:val="center"/>
              <w:rPr>
                <w:rFonts w:ascii="Times New Roman" w:hAnsi="Times New Roman" w:cs="Times New Roman"/>
                <w:sz w:val="24"/>
                <w:szCs w:val="24"/>
                <w:lang w:eastAsia="ru-RU"/>
              </w:rPr>
            </w:pPr>
            <w:r w:rsidRPr="00607170">
              <w:rPr>
                <w:rFonts w:ascii="Times New Roman" w:hAnsi="Times New Roman" w:cs="Times New Roman"/>
                <w:sz w:val="24"/>
                <w:szCs w:val="24"/>
                <w:lang w:eastAsia="ru-RU"/>
              </w:rPr>
              <w:t xml:space="preserve">д. </w:t>
            </w:r>
            <w:proofErr w:type="spellStart"/>
            <w:r w:rsidRPr="00607170">
              <w:rPr>
                <w:rFonts w:ascii="Times New Roman" w:hAnsi="Times New Roman" w:cs="Times New Roman"/>
                <w:sz w:val="24"/>
                <w:szCs w:val="24"/>
                <w:lang w:eastAsia="ru-RU"/>
              </w:rPr>
              <w:t>Нижнедорожное</w:t>
            </w:r>
            <w:proofErr w:type="spellEnd"/>
          </w:p>
        </w:tc>
        <w:tc>
          <w:tcPr>
            <w:tcW w:w="1881" w:type="dxa"/>
          </w:tcPr>
          <w:p w:rsidR="00FA7C67" w:rsidRPr="00607170" w:rsidRDefault="00FA7C67" w:rsidP="00B166DF">
            <w:pPr>
              <w:pStyle w:val="a4"/>
              <w:ind w:left="0"/>
              <w:jc w:val="center"/>
              <w:rPr>
                <w:rFonts w:ascii="Times New Roman" w:hAnsi="Times New Roman" w:cs="Times New Roman"/>
                <w:sz w:val="24"/>
                <w:szCs w:val="24"/>
              </w:rPr>
            </w:pPr>
            <w:r w:rsidRPr="00607170">
              <w:rPr>
                <w:rFonts w:ascii="Times New Roman" w:hAnsi="Times New Roman" w:cs="Times New Roman"/>
                <w:sz w:val="24"/>
                <w:szCs w:val="24"/>
              </w:rPr>
              <w:t>25,6</w:t>
            </w:r>
          </w:p>
        </w:tc>
        <w:tc>
          <w:tcPr>
            <w:tcW w:w="1700" w:type="dxa"/>
          </w:tcPr>
          <w:p w:rsidR="00FA7C67" w:rsidRPr="00607170" w:rsidRDefault="00FA7C67" w:rsidP="00D227F8">
            <w:pPr>
              <w:spacing w:line="276" w:lineRule="auto"/>
              <w:jc w:val="center"/>
              <w:rPr>
                <w:rFonts w:ascii="Times New Roman" w:hAnsi="Times New Roman" w:cs="Times New Roman"/>
                <w:sz w:val="24"/>
                <w:szCs w:val="24"/>
              </w:rPr>
            </w:pPr>
            <w:r w:rsidRPr="00607170">
              <w:rPr>
                <w:rFonts w:ascii="Times New Roman" w:hAnsi="Times New Roman" w:cs="Times New Roman"/>
                <w:sz w:val="24"/>
                <w:szCs w:val="24"/>
              </w:rPr>
              <w:t>21</w:t>
            </w:r>
          </w:p>
        </w:tc>
        <w:tc>
          <w:tcPr>
            <w:tcW w:w="1924" w:type="dxa"/>
          </w:tcPr>
          <w:p w:rsidR="00FA7C67" w:rsidRPr="00607170" w:rsidRDefault="00FA7C67" w:rsidP="00D227F8">
            <w:pPr>
              <w:spacing w:line="276" w:lineRule="auto"/>
              <w:jc w:val="center"/>
              <w:rPr>
                <w:rFonts w:ascii="Times New Roman" w:hAnsi="Times New Roman" w:cs="Times New Roman"/>
                <w:sz w:val="24"/>
                <w:szCs w:val="24"/>
              </w:rPr>
            </w:pPr>
            <w:r w:rsidRPr="00607170">
              <w:rPr>
                <w:rFonts w:ascii="Times New Roman" w:hAnsi="Times New Roman" w:cs="Times New Roman"/>
                <w:sz w:val="24"/>
                <w:szCs w:val="24"/>
              </w:rPr>
              <w:t>0,82</w:t>
            </w:r>
          </w:p>
        </w:tc>
      </w:tr>
      <w:tr w:rsidR="00FA7C67" w:rsidRPr="001C4F05" w:rsidTr="00C74F06">
        <w:tc>
          <w:tcPr>
            <w:tcW w:w="567" w:type="dxa"/>
          </w:tcPr>
          <w:p w:rsidR="00FA7C67" w:rsidRPr="00473BCA" w:rsidRDefault="00FA7C67" w:rsidP="002307DB">
            <w:pPr>
              <w:pStyle w:val="a4"/>
              <w:numPr>
                <w:ilvl w:val="0"/>
                <w:numId w:val="27"/>
              </w:numPr>
              <w:spacing w:line="276" w:lineRule="auto"/>
              <w:ind w:left="0" w:firstLine="0"/>
              <w:jc w:val="both"/>
              <w:rPr>
                <w:rFonts w:ascii="Times New Roman" w:hAnsi="Times New Roman" w:cs="Times New Roman"/>
                <w:sz w:val="24"/>
                <w:szCs w:val="24"/>
              </w:rPr>
            </w:pPr>
          </w:p>
        </w:tc>
        <w:tc>
          <w:tcPr>
            <w:tcW w:w="3260" w:type="dxa"/>
            <w:vAlign w:val="center"/>
          </w:tcPr>
          <w:p w:rsidR="00FA7C67" w:rsidRPr="00404CE8" w:rsidRDefault="00FA7C67"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х. </w:t>
            </w:r>
            <w:proofErr w:type="spellStart"/>
            <w:r>
              <w:rPr>
                <w:rFonts w:ascii="Times New Roman" w:hAnsi="Times New Roman" w:cs="Times New Roman"/>
                <w:color w:val="202122"/>
                <w:sz w:val="24"/>
                <w:szCs w:val="24"/>
                <w:lang w:eastAsia="ru-RU"/>
              </w:rPr>
              <w:t>Акуловка</w:t>
            </w:r>
            <w:proofErr w:type="spellEnd"/>
          </w:p>
        </w:tc>
        <w:tc>
          <w:tcPr>
            <w:tcW w:w="1881" w:type="dxa"/>
          </w:tcPr>
          <w:p w:rsidR="00FA7C67" w:rsidRPr="00512136" w:rsidRDefault="00FA7C67" w:rsidP="00B166DF">
            <w:pPr>
              <w:pStyle w:val="a4"/>
              <w:ind w:left="0"/>
              <w:jc w:val="center"/>
              <w:rPr>
                <w:rFonts w:ascii="Times New Roman" w:hAnsi="Times New Roman" w:cs="Times New Roman"/>
                <w:sz w:val="24"/>
                <w:szCs w:val="24"/>
              </w:rPr>
            </w:pPr>
          </w:p>
        </w:tc>
        <w:tc>
          <w:tcPr>
            <w:tcW w:w="1700" w:type="dxa"/>
          </w:tcPr>
          <w:p w:rsidR="00FA7C67" w:rsidRPr="001C4F05" w:rsidRDefault="00FA7C67" w:rsidP="009021FA">
            <w:pPr>
              <w:spacing w:line="276" w:lineRule="auto"/>
              <w:jc w:val="center"/>
              <w:rPr>
                <w:rFonts w:ascii="Times New Roman" w:hAnsi="Times New Roman" w:cs="Times New Roman"/>
                <w:sz w:val="24"/>
                <w:szCs w:val="24"/>
              </w:rPr>
            </w:pPr>
          </w:p>
        </w:tc>
        <w:tc>
          <w:tcPr>
            <w:tcW w:w="1924" w:type="dxa"/>
          </w:tcPr>
          <w:p w:rsidR="00FA7C67" w:rsidRPr="001C4F05" w:rsidRDefault="00FA7C67" w:rsidP="009021FA">
            <w:pPr>
              <w:spacing w:line="276" w:lineRule="auto"/>
              <w:jc w:val="center"/>
              <w:rPr>
                <w:rFonts w:ascii="Times New Roman" w:hAnsi="Times New Roman" w:cs="Times New Roman"/>
                <w:sz w:val="24"/>
                <w:szCs w:val="24"/>
              </w:rPr>
            </w:pPr>
          </w:p>
        </w:tc>
      </w:tr>
    </w:tbl>
    <w:p w:rsidR="00310827" w:rsidRDefault="00310827" w:rsidP="0095293D">
      <w:pPr>
        <w:spacing w:after="0" w:line="276" w:lineRule="auto"/>
        <w:ind w:firstLine="709"/>
        <w:jc w:val="both"/>
        <w:rPr>
          <w:rFonts w:ascii="Times New Roman" w:hAnsi="Times New Roman" w:cs="Times New Roman"/>
          <w:sz w:val="28"/>
          <w:szCs w:val="28"/>
        </w:rPr>
      </w:pPr>
    </w:p>
    <w:p w:rsidR="00F66215" w:rsidRDefault="0008565C" w:rsidP="0095293D">
      <w:pPr>
        <w:spacing w:after="0" w:line="276"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Усредненная электроемкость составляет 0,</w:t>
      </w:r>
      <w:r w:rsidR="00D666B4">
        <w:rPr>
          <w:rFonts w:ascii="Times New Roman" w:hAnsi="Times New Roman" w:cs="Times New Roman"/>
          <w:sz w:val="28"/>
          <w:szCs w:val="28"/>
        </w:rPr>
        <w:t>8</w:t>
      </w:r>
      <w:r w:rsidR="002307DB">
        <w:rPr>
          <w:rFonts w:ascii="Times New Roman" w:hAnsi="Times New Roman" w:cs="Times New Roman"/>
          <w:sz w:val="28"/>
          <w:szCs w:val="28"/>
        </w:rPr>
        <w:t>2</w:t>
      </w:r>
      <w:r>
        <w:rPr>
          <w:rFonts w:ascii="Times New Roman" w:hAnsi="Times New Roman" w:cs="Times New Roman"/>
          <w:sz w:val="28"/>
          <w:szCs w:val="28"/>
        </w:rPr>
        <w:t xml:space="preserve"> кВт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час / м</w:t>
      </w:r>
      <w:r>
        <w:rPr>
          <w:rFonts w:ascii="Times New Roman" w:hAnsi="Times New Roman" w:cs="Times New Roman"/>
          <w:sz w:val="28"/>
          <w:szCs w:val="28"/>
          <w:vertAlign w:val="superscript"/>
        </w:rPr>
        <w:t>3</w:t>
      </w:r>
    </w:p>
    <w:p w:rsidR="00D666B4" w:rsidRPr="00D666B4" w:rsidRDefault="00D666B4"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проведенного анализа потребления говорит о завышенном удельном расходе.</w:t>
      </w:r>
    </w:p>
    <w:p w:rsidR="003B44AB" w:rsidRDefault="00E67AA6" w:rsidP="0095293D">
      <w:pPr>
        <w:spacing w:after="0" w:line="276" w:lineRule="auto"/>
        <w:ind w:firstLine="709"/>
        <w:jc w:val="both"/>
        <w:rPr>
          <w:rFonts w:ascii="Times New Roman" w:hAnsi="Times New Roman" w:cs="Times New Roman"/>
          <w:sz w:val="28"/>
          <w:szCs w:val="28"/>
        </w:rPr>
      </w:pPr>
      <w:r w:rsidRPr="00E67AA6">
        <w:rPr>
          <w:rFonts w:ascii="Times New Roman" w:hAnsi="Times New Roman" w:cs="Times New Roman"/>
          <w:sz w:val="28"/>
          <w:szCs w:val="28"/>
        </w:rPr>
        <w:lastRenderedPageBreak/>
        <w:t>ФГБОУ ВО «ЮЗГУ»</w:t>
      </w:r>
      <w:r>
        <w:rPr>
          <w:rFonts w:ascii="Times New Roman" w:hAnsi="Times New Roman" w:cs="Times New Roman"/>
          <w:sz w:val="28"/>
          <w:szCs w:val="28"/>
        </w:rPr>
        <w:t xml:space="preserve"> провел инструментальное обследование 89 скважин добычи воды в разных районах Курской области и выполнил подбор </w:t>
      </w:r>
      <w:proofErr w:type="spellStart"/>
      <w:r>
        <w:rPr>
          <w:rFonts w:ascii="Times New Roman" w:hAnsi="Times New Roman" w:cs="Times New Roman"/>
          <w:sz w:val="28"/>
          <w:szCs w:val="28"/>
        </w:rPr>
        <w:t>энергоэффективного</w:t>
      </w:r>
      <w:proofErr w:type="spellEnd"/>
      <w:r>
        <w:rPr>
          <w:rFonts w:ascii="Times New Roman" w:hAnsi="Times New Roman" w:cs="Times New Roman"/>
          <w:sz w:val="28"/>
          <w:szCs w:val="28"/>
        </w:rPr>
        <w:t xml:space="preserve"> насосного оборудования.</w:t>
      </w:r>
    </w:p>
    <w:p w:rsidR="00E67AA6" w:rsidRDefault="00E67AA6"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проведенной работы было определено, что электроемкость добычи воды может составлять от 0,3 до 0,5 кВт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час / 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CE258B" w:rsidRDefault="00CE4C95"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Превышение электроемкости в системах </w:t>
      </w:r>
      <w:r w:rsidR="00FA7C67">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не критичны. При замене насосного оборудования следует проводить анализ существующего положения и выбирать из линейки насосов для скважин, насосы со следующими высокотехнологическими параметрами:</w:t>
      </w:r>
    </w:p>
    <w:p w:rsidR="00CE4C95" w:rsidRDefault="007D694B"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высокой износостойкостью;</w:t>
      </w:r>
    </w:p>
    <w:p w:rsidR="007D694B" w:rsidRDefault="007D694B"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насос должен быть оборудован специальным фильтром на всасывании, который улавливает крупные включения в перекачиваемой воде;</w:t>
      </w:r>
    </w:p>
    <w:p w:rsidR="007D694B" w:rsidRDefault="007D694B"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3397">
        <w:rPr>
          <w:rFonts w:ascii="Times New Roman" w:hAnsi="Times New Roman" w:cs="Times New Roman"/>
          <w:sz w:val="28"/>
          <w:szCs w:val="28"/>
        </w:rPr>
        <w:t>с встроенным обратным клапаном, который предотвращает обратный потом воды при остановке насоса, что сводит к минимуму риск гидравлических ударов в системе;</w:t>
      </w:r>
    </w:p>
    <w:p w:rsidR="00043397" w:rsidRDefault="0004339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 встроенной защитой электродвигателя, которая обеспечивает защиту насоса от перегрузки, перегрева и скачков напряжения;</w:t>
      </w:r>
    </w:p>
    <w:p w:rsidR="00043397" w:rsidRDefault="0004339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90766">
        <w:rPr>
          <w:rFonts w:ascii="Times New Roman" w:hAnsi="Times New Roman" w:cs="Times New Roman"/>
          <w:sz w:val="28"/>
          <w:szCs w:val="28"/>
        </w:rPr>
        <w:t xml:space="preserve"> с защитой от «сухого» хода, которая автоматически отключает насос при недостатке воды в скважине;</w:t>
      </w:r>
    </w:p>
    <w:p w:rsidR="00890766" w:rsidRDefault="00890766"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защитой насоса от высокого пускового тока, механических перегрузок и </w:t>
      </w:r>
      <w:proofErr w:type="spellStart"/>
      <w:r>
        <w:rPr>
          <w:rFonts w:ascii="Times New Roman" w:hAnsi="Times New Roman" w:cs="Times New Roman"/>
          <w:sz w:val="28"/>
          <w:szCs w:val="28"/>
        </w:rPr>
        <w:t>гидроударов</w:t>
      </w:r>
      <w:proofErr w:type="spellEnd"/>
      <w:r>
        <w:rPr>
          <w:rFonts w:ascii="Times New Roman" w:hAnsi="Times New Roman" w:cs="Times New Roman"/>
          <w:sz w:val="28"/>
          <w:szCs w:val="28"/>
        </w:rPr>
        <w:t xml:space="preserve"> и обеспечивает плавный пуск.</w:t>
      </w:r>
    </w:p>
    <w:p w:rsidR="00CE4C95" w:rsidRDefault="00890766"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w:t>
      </w:r>
    </w:p>
    <w:p w:rsidR="00890766" w:rsidRDefault="00890766"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ликвидации технологических потерь при добыч</w:t>
      </w:r>
      <w:r w:rsidR="001308CC">
        <w:rPr>
          <w:rFonts w:ascii="Times New Roman" w:hAnsi="Times New Roman" w:cs="Times New Roman"/>
          <w:sz w:val="28"/>
          <w:szCs w:val="28"/>
        </w:rPr>
        <w:t>е</w:t>
      </w:r>
      <w:r>
        <w:rPr>
          <w:rFonts w:ascii="Times New Roman" w:hAnsi="Times New Roman" w:cs="Times New Roman"/>
          <w:sz w:val="28"/>
          <w:szCs w:val="28"/>
        </w:rPr>
        <w:t xml:space="preserve"> воды следует обращать особое внимание на подбор эффективной системы регулирования заполнения башен для </w:t>
      </w:r>
      <w:r w:rsidR="00265704">
        <w:rPr>
          <w:rFonts w:ascii="Times New Roman" w:hAnsi="Times New Roman" w:cs="Times New Roman"/>
          <w:sz w:val="28"/>
          <w:szCs w:val="28"/>
        </w:rPr>
        <w:t>недопущения</w:t>
      </w:r>
      <w:r>
        <w:rPr>
          <w:rFonts w:ascii="Times New Roman" w:hAnsi="Times New Roman" w:cs="Times New Roman"/>
          <w:sz w:val="28"/>
          <w:szCs w:val="28"/>
        </w:rPr>
        <w:t xml:space="preserve"> переливов воды.</w:t>
      </w:r>
    </w:p>
    <w:p w:rsidR="00802681" w:rsidRDefault="00D666B4"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изложенного следует, что </w:t>
      </w:r>
      <w:r w:rsidR="00802681">
        <w:rPr>
          <w:rFonts w:ascii="Times New Roman" w:hAnsi="Times New Roman" w:cs="Times New Roman"/>
          <w:sz w:val="28"/>
          <w:szCs w:val="28"/>
        </w:rPr>
        <w:t>потенциал энергосбережения в данном случае составит:</w:t>
      </w:r>
      <w:r w:rsidR="00F24A46">
        <w:rPr>
          <w:rFonts w:ascii="Times New Roman" w:hAnsi="Times New Roman" w:cs="Times New Roman"/>
          <w:sz w:val="28"/>
          <w:szCs w:val="28"/>
        </w:rPr>
        <w:t xml:space="preserve"> </w:t>
      </w:r>
      <w:r w:rsidR="00802681">
        <w:rPr>
          <w:rFonts w:ascii="Times New Roman" w:hAnsi="Times New Roman" w:cs="Times New Roman"/>
          <w:sz w:val="28"/>
          <w:szCs w:val="28"/>
        </w:rPr>
        <w:t>0,</w:t>
      </w:r>
      <w:r>
        <w:rPr>
          <w:rFonts w:ascii="Times New Roman" w:hAnsi="Times New Roman" w:cs="Times New Roman"/>
          <w:sz w:val="28"/>
          <w:szCs w:val="28"/>
        </w:rPr>
        <w:t>8</w:t>
      </w:r>
      <w:r w:rsidR="001961DE">
        <w:rPr>
          <w:rFonts w:ascii="Times New Roman" w:hAnsi="Times New Roman" w:cs="Times New Roman"/>
          <w:sz w:val="28"/>
          <w:szCs w:val="28"/>
        </w:rPr>
        <w:t>7</w:t>
      </w:r>
      <w:r w:rsidR="00802681">
        <w:rPr>
          <w:rFonts w:ascii="Times New Roman" w:hAnsi="Times New Roman" w:cs="Times New Roman"/>
          <w:sz w:val="28"/>
          <w:szCs w:val="28"/>
        </w:rPr>
        <w:t xml:space="preserve"> – 0,45</w:t>
      </w:r>
      <w:r>
        <w:rPr>
          <w:rFonts w:ascii="Times New Roman" w:hAnsi="Times New Roman" w:cs="Times New Roman"/>
          <w:sz w:val="28"/>
          <w:szCs w:val="28"/>
        </w:rPr>
        <w:t>0</w:t>
      </w:r>
      <w:r w:rsidR="00802681">
        <w:rPr>
          <w:rFonts w:ascii="Times New Roman" w:hAnsi="Times New Roman" w:cs="Times New Roman"/>
          <w:sz w:val="28"/>
          <w:szCs w:val="28"/>
        </w:rPr>
        <w:t xml:space="preserve"> = </w:t>
      </w:r>
      <w:r>
        <w:rPr>
          <w:rFonts w:ascii="Times New Roman" w:hAnsi="Times New Roman" w:cs="Times New Roman"/>
          <w:sz w:val="28"/>
          <w:szCs w:val="28"/>
        </w:rPr>
        <w:t>0,</w:t>
      </w:r>
      <w:r w:rsidR="001961DE">
        <w:rPr>
          <w:rFonts w:ascii="Times New Roman" w:hAnsi="Times New Roman" w:cs="Times New Roman"/>
          <w:sz w:val="28"/>
          <w:szCs w:val="28"/>
        </w:rPr>
        <w:t>42</w:t>
      </w:r>
      <w:r w:rsidR="00802681">
        <w:rPr>
          <w:rFonts w:ascii="Times New Roman" w:hAnsi="Times New Roman" w:cs="Times New Roman"/>
          <w:sz w:val="28"/>
          <w:szCs w:val="28"/>
        </w:rPr>
        <w:t xml:space="preserve"> кВт </w:t>
      </w:r>
      <w:proofErr w:type="spellStart"/>
      <w:r w:rsidR="00802681">
        <w:rPr>
          <w:rFonts w:ascii="Times New Roman" w:hAnsi="Times New Roman" w:cs="Times New Roman"/>
          <w:sz w:val="28"/>
          <w:szCs w:val="28"/>
        </w:rPr>
        <w:t>х</w:t>
      </w:r>
      <w:proofErr w:type="spellEnd"/>
      <w:r w:rsidR="00802681">
        <w:rPr>
          <w:rFonts w:ascii="Times New Roman" w:hAnsi="Times New Roman" w:cs="Times New Roman"/>
          <w:sz w:val="28"/>
          <w:szCs w:val="28"/>
        </w:rPr>
        <w:t xml:space="preserve"> час</w:t>
      </w:r>
      <w:r w:rsidR="003E3703">
        <w:rPr>
          <w:rFonts w:ascii="Times New Roman" w:hAnsi="Times New Roman" w:cs="Times New Roman"/>
          <w:sz w:val="28"/>
          <w:szCs w:val="28"/>
        </w:rPr>
        <w:t>/м</w:t>
      </w:r>
      <w:r w:rsidR="003E3703">
        <w:rPr>
          <w:rFonts w:ascii="Times New Roman" w:hAnsi="Times New Roman" w:cs="Times New Roman"/>
          <w:sz w:val="28"/>
          <w:szCs w:val="28"/>
          <w:vertAlign w:val="superscript"/>
        </w:rPr>
        <w:t>3</w:t>
      </w:r>
      <w:r w:rsidR="00802681">
        <w:rPr>
          <w:rFonts w:ascii="Times New Roman" w:hAnsi="Times New Roman" w:cs="Times New Roman"/>
          <w:sz w:val="28"/>
          <w:szCs w:val="28"/>
        </w:rPr>
        <w:t>,</w:t>
      </w:r>
    </w:p>
    <w:p w:rsidR="004D61F4" w:rsidRDefault="009435BC"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это говорит о </w:t>
      </w:r>
      <w:r w:rsidRPr="001961DE">
        <w:rPr>
          <w:rFonts w:ascii="Times New Roman" w:hAnsi="Times New Roman" w:cs="Times New Roman"/>
          <w:sz w:val="28"/>
          <w:szCs w:val="28"/>
        </w:rPr>
        <w:t xml:space="preserve">потреблении </w:t>
      </w:r>
      <w:r w:rsidRPr="001961DE">
        <w:rPr>
          <w:rFonts w:ascii="Times New Roman" w:hAnsi="Times New Roman" w:cs="Times New Roman"/>
          <w:color w:val="202122"/>
          <w:sz w:val="28"/>
          <w:szCs w:val="28"/>
          <w:lang w:eastAsia="ru-RU"/>
        </w:rPr>
        <w:t xml:space="preserve">7,14 тыс. кВт </w:t>
      </w:r>
      <w:proofErr w:type="spellStart"/>
      <w:r w:rsidRPr="001961DE">
        <w:rPr>
          <w:rFonts w:ascii="Times New Roman" w:hAnsi="Times New Roman" w:cs="Times New Roman"/>
          <w:color w:val="202122"/>
          <w:sz w:val="28"/>
          <w:szCs w:val="28"/>
          <w:lang w:eastAsia="ru-RU"/>
        </w:rPr>
        <w:t>х</w:t>
      </w:r>
      <w:proofErr w:type="spellEnd"/>
      <w:r w:rsidRPr="001961DE">
        <w:rPr>
          <w:rFonts w:ascii="Times New Roman" w:hAnsi="Times New Roman" w:cs="Times New Roman"/>
          <w:color w:val="202122"/>
          <w:sz w:val="28"/>
          <w:szCs w:val="28"/>
          <w:lang w:eastAsia="ru-RU"/>
        </w:rPr>
        <w:t xml:space="preserve"> час на добычу существующего объема воды, и в тоннах условного топлива составляет -  2,45</w:t>
      </w:r>
      <w:r w:rsidR="00802681" w:rsidRPr="001961DE">
        <w:rPr>
          <w:rFonts w:ascii="Times New Roman" w:hAnsi="Times New Roman" w:cs="Times New Roman"/>
          <w:sz w:val="28"/>
          <w:szCs w:val="28"/>
        </w:rPr>
        <w:t xml:space="preserve"> </w:t>
      </w:r>
      <w:proofErr w:type="spellStart"/>
      <w:r w:rsidR="00802681" w:rsidRPr="001961DE">
        <w:rPr>
          <w:rFonts w:ascii="Times New Roman" w:hAnsi="Times New Roman" w:cs="Times New Roman"/>
          <w:sz w:val="28"/>
          <w:szCs w:val="28"/>
        </w:rPr>
        <w:t>т</w:t>
      </w:r>
      <w:r w:rsidR="001961DE" w:rsidRPr="001961DE">
        <w:rPr>
          <w:rFonts w:ascii="Times New Roman" w:hAnsi="Times New Roman" w:cs="Times New Roman"/>
          <w:sz w:val="28"/>
          <w:szCs w:val="28"/>
        </w:rPr>
        <w:t>.</w:t>
      </w:r>
      <w:r w:rsidR="00802681" w:rsidRPr="001961DE">
        <w:rPr>
          <w:rFonts w:ascii="Times New Roman" w:hAnsi="Times New Roman" w:cs="Times New Roman"/>
          <w:sz w:val="28"/>
          <w:szCs w:val="28"/>
        </w:rPr>
        <w:t>у.т</w:t>
      </w:r>
      <w:proofErr w:type="spellEnd"/>
      <w:r w:rsidR="00802681" w:rsidRPr="001961DE">
        <w:rPr>
          <w:rFonts w:ascii="Times New Roman" w:hAnsi="Times New Roman" w:cs="Times New Roman"/>
          <w:sz w:val="28"/>
          <w:szCs w:val="28"/>
        </w:rPr>
        <w:t xml:space="preserve">. </w:t>
      </w:r>
      <w:r w:rsidR="004D61F4">
        <w:rPr>
          <w:rFonts w:ascii="Times New Roman" w:hAnsi="Times New Roman" w:cs="Times New Roman"/>
          <w:sz w:val="28"/>
          <w:szCs w:val="28"/>
        </w:rPr>
        <w:t xml:space="preserve">Также рекомендуется установка </w:t>
      </w:r>
      <w:proofErr w:type="spellStart"/>
      <w:r w:rsidR="004D61F4">
        <w:rPr>
          <w:rFonts w:ascii="Times New Roman" w:hAnsi="Times New Roman" w:cs="Times New Roman"/>
          <w:sz w:val="28"/>
          <w:szCs w:val="28"/>
        </w:rPr>
        <w:t>водосчетчиков</w:t>
      </w:r>
      <w:proofErr w:type="spellEnd"/>
      <w:r w:rsidR="004D61F4">
        <w:rPr>
          <w:rFonts w:ascii="Times New Roman" w:hAnsi="Times New Roman" w:cs="Times New Roman"/>
          <w:sz w:val="28"/>
          <w:szCs w:val="28"/>
        </w:rPr>
        <w:t xml:space="preserve"> совместно с ремонтом колодцев.</w:t>
      </w:r>
    </w:p>
    <w:p w:rsidR="00861206" w:rsidRDefault="00861206" w:rsidP="0095293D">
      <w:pPr>
        <w:spacing w:after="0" w:line="276" w:lineRule="auto"/>
        <w:ind w:firstLine="709"/>
        <w:jc w:val="both"/>
        <w:rPr>
          <w:rFonts w:ascii="Times New Roman" w:hAnsi="Times New Roman" w:cs="Times New Roman"/>
          <w:sz w:val="28"/>
          <w:szCs w:val="28"/>
        </w:rPr>
      </w:pPr>
    </w:p>
    <w:p w:rsidR="002C4D53" w:rsidRPr="002C4D53" w:rsidRDefault="002C4D53" w:rsidP="0095293D">
      <w:pPr>
        <w:spacing w:after="0" w:line="276" w:lineRule="auto"/>
        <w:ind w:firstLine="709"/>
        <w:jc w:val="both"/>
        <w:rPr>
          <w:rFonts w:ascii="Times New Roman" w:hAnsi="Times New Roman" w:cs="Times New Roman"/>
          <w:b/>
          <w:sz w:val="28"/>
          <w:szCs w:val="28"/>
        </w:rPr>
      </w:pPr>
      <w:r w:rsidRPr="002C4D53">
        <w:rPr>
          <w:rFonts w:ascii="Times New Roman" w:hAnsi="Times New Roman" w:cs="Times New Roman"/>
          <w:b/>
          <w:sz w:val="28"/>
          <w:szCs w:val="28"/>
        </w:rPr>
        <w:t>5.4. Анализ эффективности уличного освещения</w:t>
      </w:r>
    </w:p>
    <w:p w:rsidR="001961DE" w:rsidRDefault="001961DE" w:rsidP="0095293D">
      <w:pPr>
        <w:spacing w:after="0" w:line="276" w:lineRule="auto"/>
        <w:ind w:firstLine="709"/>
        <w:jc w:val="both"/>
        <w:rPr>
          <w:rFonts w:ascii="Times New Roman" w:hAnsi="Times New Roman" w:cs="Times New Roman"/>
          <w:sz w:val="28"/>
          <w:szCs w:val="28"/>
        </w:rPr>
      </w:pPr>
    </w:p>
    <w:p w:rsidR="00861206" w:rsidRPr="00861206" w:rsidRDefault="00861206" w:rsidP="0095293D">
      <w:pPr>
        <w:spacing w:after="0" w:line="276" w:lineRule="auto"/>
        <w:ind w:firstLine="709"/>
        <w:jc w:val="both"/>
        <w:rPr>
          <w:rFonts w:ascii="Times New Roman" w:hAnsi="Times New Roman" w:cs="Times New Roman"/>
          <w:sz w:val="28"/>
          <w:szCs w:val="28"/>
        </w:rPr>
      </w:pPr>
      <w:r w:rsidRPr="00861206">
        <w:rPr>
          <w:rFonts w:ascii="Times New Roman" w:hAnsi="Times New Roman" w:cs="Times New Roman"/>
          <w:sz w:val="28"/>
          <w:szCs w:val="28"/>
        </w:rPr>
        <w:t xml:space="preserve">На территории </w:t>
      </w:r>
      <w:r w:rsidR="00FA7C67">
        <w:rPr>
          <w:rFonts w:ascii="Times New Roman" w:hAnsi="Times New Roman" w:cs="Times New Roman"/>
          <w:sz w:val="28"/>
          <w:szCs w:val="28"/>
        </w:rPr>
        <w:t>Никольского</w:t>
      </w:r>
      <w:r w:rsidR="00C85838">
        <w:rPr>
          <w:rFonts w:ascii="Times New Roman" w:hAnsi="Times New Roman" w:cs="Times New Roman"/>
          <w:sz w:val="28"/>
          <w:szCs w:val="28"/>
        </w:rPr>
        <w:t xml:space="preserve"> сельсовета</w:t>
      </w:r>
      <w:r w:rsidR="001961DE">
        <w:rPr>
          <w:rFonts w:ascii="Times New Roman" w:hAnsi="Times New Roman" w:cs="Times New Roman"/>
          <w:sz w:val="28"/>
          <w:szCs w:val="28"/>
        </w:rPr>
        <w:t xml:space="preserve">, отсутствует </w:t>
      </w:r>
      <w:r w:rsidRPr="00861206">
        <w:rPr>
          <w:rFonts w:ascii="Times New Roman" w:hAnsi="Times New Roman" w:cs="Times New Roman"/>
          <w:sz w:val="28"/>
          <w:szCs w:val="28"/>
        </w:rPr>
        <w:t>требуемо</w:t>
      </w:r>
      <w:r w:rsidR="001961DE">
        <w:rPr>
          <w:rFonts w:ascii="Times New Roman" w:hAnsi="Times New Roman" w:cs="Times New Roman"/>
          <w:sz w:val="28"/>
          <w:szCs w:val="28"/>
        </w:rPr>
        <w:t>е</w:t>
      </w:r>
      <w:r w:rsidRPr="00861206">
        <w:rPr>
          <w:rFonts w:ascii="Times New Roman" w:hAnsi="Times New Roman" w:cs="Times New Roman"/>
          <w:sz w:val="28"/>
          <w:szCs w:val="28"/>
        </w:rPr>
        <w:t xml:space="preserve"> в полном объеме улично</w:t>
      </w:r>
      <w:r w:rsidR="001961DE">
        <w:rPr>
          <w:rFonts w:ascii="Times New Roman" w:hAnsi="Times New Roman" w:cs="Times New Roman"/>
          <w:sz w:val="28"/>
          <w:szCs w:val="28"/>
        </w:rPr>
        <w:t>е</w:t>
      </w:r>
      <w:r w:rsidRPr="00861206">
        <w:rPr>
          <w:rFonts w:ascii="Times New Roman" w:hAnsi="Times New Roman" w:cs="Times New Roman"/>
          <w:sz w:val="28"/>
          <w:szCs w:val="28"/>
        </w:rPr>
        <w:t xml:space="preserve"> освещени</w:t>
      </w:r>
      <w:r w:rsidR="001961DE">
        <w:rPr>
          <w:rFonts w:ascii="Times New Roman" w:hAnsi="Times New Roman" w:cs="Times New Roman"/>
          <w:sz w:val="28"/>
          <w:szCs w:val="28"/>
        </w:rPr>
        <w:t>е, что</w:t>
      </w:r>
      <w:r w:rsidRPr="00861206">
        <w:rPr>
          <w:rFonts w:ascii="Times New Roman" w:hAnsi="Times New Roman" w:cs="Times New Roman"/>
          <w:sz w:val="28"/>
          <w:szCs w:val="28"/>
        </w:rPr>
        <w:t xml:space="preserve"> в ночное время не только нарушает </w:t>
      </w:r>
      <w:r w:rsidRPr="00861206">
        <w:rPr>
          <w:rFonts w:ascii="Times New Roman" w:hAnsi="Times New Roman" w:cs="Times New Roman"/>
          <w:sz w:val="28"/>
          <w:szCs w:val="28"/>
        </w:rPr>
        <w:lastRenderedPageBreak/>
        <w:t>комфортность проживания населения, но может сказаться на оказании своевременной первичной помощи при пожарной опасности, экстренной медицинской помощи и при других чрезвычайных ситуациях.</w:t>
      </w:r>
    </w:p>
    <w:p w:rsidR="00861206" w:rsidRDefault="00861206" w:rsidP="0095293D">
      <w:pPr>
        <w:spacing w:after="0" w:line="276" w:lineRule="auto"/>
        <w:ind w:firstLine="709"/>
        <w:jc w:val="both"/>
        <w:rPr>
          <w:rFonts w:ascii="Times New Roman" w:hAnsi="Times New Roman" w:cs="Times New Roman"/>
          <w:sz w:val="28"/>
          <w:szCs w:val="28"/>
        </w:rPr>
      </w:pPr>
      <w:r w:rsidRPr="00861206">
        <w:rPr>
          <w:rFonts w:ascii="Times New Roman" w:hAnsi="Times New Roman" w:cs="Times New Roman"/>
          <w:sz w:val="28"/>
          <w:szCs w:val="28"/>
        </w:rPr>
        <w:t>Требуемое количество светильников должно соответствовать нормам уличного освещения сельских поселений согласно СНИП 23-05-2010 (СП 323.1325800.2017).</w:t>
      </w:r>
    </w:p>
    <w:p w:rsidR="00861206" w:rsidRDefault="00861206"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Существующая система уличного освещения </w:t>
      </w:r>
      <w:r w:rsidR="00FA7C67">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представлена в таблице</w:t>
      </w:r>
      <w:r w:rsidR="00373FBD">
        <w:rPr>
          <w:rFonts w:ascii="Times New Roman" w:hAnsi="Times New Roman" w:cs="Times New Roman"/>
          <w:sz w:val="28"/>
          <w:szCs w:val="28"/>
        </w:rPr>
        <w:t>.</w:t>
      </w:r>
    </w:p>
    <w:p w:rsidR="00A55F2B" w:rsidRDefault="00A55F2B" w:rsidP="00A55F2B">
      <w:pPr>
        <w:spacing w:after="0" w:line="276" w:lineRule="auto"/>
        <w:ind w:firstLine="709"/>
        <w:jc w:val="both"/>
        <w:rPr>
          <w:rFonts w:ascii="Times New Roman" w:hAnsi="Times New Roman" w:cs="Times New Roman"/>
          <w:sz w:val="28"/>
          <w:szCs w:val="28"/>
        </w:rPr>
      </w:pPr>
    </w:p>
    <w:p w:rsidR="00A55F2B" w:rsidRDefault="00A55F2B" w:rsidP="00A55F2B">
      <w:pPr>
        <w:spacing w:after="0" w:line="276" w:lineRule="auto"/>
        <w:ind w:firstLine="709"/>
        <w:jc w:val="both"/>
        <w:rPr>
          <w:rFonts w:ascii="Times New Roman" w:hAnsi="Times New Roman" w:cs="Times New Roman"/>
          <w:sz w:val="28"/>
          <w:szCs w:val="28"/>
        </w:rPr>
      </w:pPr>
      <w:r w:rsidRPr="00310827">
        <w:rPr>
          <w:rFonts w:ascii="Times New Roman" w:hAnsi="Times New Roman" w:cs="Times New Roman"/>
          <w:sz w:val="28"/>
          <w:szCs w:val="28"/>
        </w:rPr>
        <w:t xml:space="preserve">Таблица </w:t>
      </w:r>
      <w:r>
        <w:rPr>
          <w:rFonts w:ascii="Times New Roman" w:hAnsi="Times New Roman" w:cs="Times New Roman"/>
          <w:sz w:val="28"/>
          <w:szCs w:val="28"/>
        </w:rPr>
        <w:t>1</w:t>
      </w:r>
      <w:r w:rsidR="00F24A46">
        <w:rPr>
          <w:rFonts w:ascii="Times New Roman" w:hAnsi="Times New Roman" w:cs="Times New Roman"/>
          <w:sz w:val="28"/>
          <w:szCs w:val="28"/>
        </w:rPr>
        <w:t>4</w:t>
      </w:r>
      <w:r>
        <w:rPr>
          <w:rFonts w:ascii="Times New Roman" w:hAnsi="Times New Roman" w:cs="Times New Roman"/>
          <w:sz w:val="28"/>
          <w:szCs w:val="28"/>
        </w:rPr>
        <w:t xml:space="preserve"> Система уличного освещения</w:t>
      </w:r>
    </w:p>
    <w:p w:rsidR="0079439D" w:rsidRDefault="0079439D" w:rsidP="00A55F2B">
      <w:pPr>
        <w:spacing w:after="0" w:line="276" w:lineRule="auto"/>
        <w:ind w:firstLine="709"/>
        <w:jc w:val="both"/>
        <w:rPr>
          <w:rFonts w:ascii="Times New Roman" w:hAnsi="Times New Roman" w:cs="Times New Roman"/>
          <w:b/>
          <w:sz w:val="28"/>
          <w:szCs w:val="28"/>
        </w:rPr>
      </w:pPr>
    </w:p>
    <w:tbl>
      <w:tblPr>
        <w:tblStyle w:val="a3"/>
        <w:tblW w:w="10206" w:type="dxa"/>
        <w:tblInd w:w="-34" w:type="dxa"/>
        <w:tblLayout w:type="fixed"/>
        <w:tblLook w:val="04A0"/>
      </w:tblPr>
      <w:tblGrid>
        <w:gridCol w:w="851"/>
        <w:gridCol w:w="2268"/>
        <w:gridCol w:w="1134"/>
        <w:gridCol w:w="850"/>
        <w:gridCol w:w="1134"/>
        <w:gridCol w:w="1985"/>
        <w:gridCol w:w="1984"/>
      </w:tblGrid>
      <w:tr w:rsidR="00A55F2B" w:rsidRPr="0076214D" w:rsidTr="00FA7C67">
        <w:tc>
          <w:tcPr>
            <w:tcW w:w="851" w:type="dxa"/>
            <w:vMerge w:val="restart"/>
          </w:tcPr>
          <w:p w:rsidR="00A55F2B" w:rsidRPr="0076214D" w:rsidRDefault="00A55F2B" w:rsidP="00B63F22">
            <w:pPr>
              <w:spacing w:line="276" w:lineRule="auto"/>
              <w:jc w:val="both"/>
              <w:rPr>
                <w:rFonts w:ascii="Times New Roman" w:hAnsi="Times New Roman" w:cs="Times New Roman"/>
                <w:sz w:val="24"/>
                <w:szCs w:val="24"/>
              </w:rPr>
            </w:pPr>
            <w:r w:rsidRPr="0076214D">
              <w:rPr>
                <w:rFonts w:ascii="Times New Roman" w:hAnsi="Times New Roman" w:cs="Times New Roman"/>
                <w:sz w:val="24"/>
                <w:szCs w:val="24"/>
              </w:rPr>
              <w:t>№</w:t>
            </w:r>
          </w:p>
        </w:tc>
        <w:tc>
          <w:tcPr>
            <w:tcW w:w="2268" w:type="dxa"/>
            <w:vMerge w:val="restart"/>
          </w:tcPr>
          <w:p w:rsidR="00A55F2B" w:rsidRPr="0076214D" w:rsidRDefault="00A55F2B" w:rsidP="00B63F22">
            <w:pPr>
              <w:spacing w:line="276" w:lineRule="auto"/>
              <w:jc w:val="both"/>
              <w:rPr>
                <w:rFonts w:ascii="Times New Roman" w:hAnsi="Times New Roman" w:cs="Times New Roman"/>
                <w:sz w:val="24"/>
                <w:szCs w:val="24"/>
              </w:rPr>
            </w:pPr>
            <w:r w:rsidRPr="0076214D">
              <w:rPr>
                <w:rFonts w:ascii="Times New Roman" w:hAnsi="Times New Roman" w:cs="Times New Roman"/>
                <w:sz w:val="24"/>
                <w:szCs w:val="24"/>
              </w:rPr>
              <w:t>Наименование населенных пунктов</w:t>
            </w:r>
          </w:p>
        </w:tc>
        <w:tc>
          <w:tcPr>
            <w:tcW w:w="7087" w:type="dxa"/>
            <w:gridSpan w:val="5"/>
          </w:tcPr>
          <w:p w:rsidR="00A55F2B" w:rsidRPr="0076214D" w:rsidRDefault="00A55F2B" w:rsidP="00B63F22">
            <w:pPr>
              <w:spacing w:line="276" w:lineRule="auto"/>
              <w:jc w:val="center"/>
              <w:rPr>
                <w:rFonts w:ascii="Times New Roman" w:hAnsi="Times New Roman" w:cs="Times New Roman"/>
                <w:sz w:val="24"/>
                <w:szCs w:val="24"/>
              </w:rPr>
            </w:pPr>
            <w:r w:rsidRPr="0076214D">
              <w:rPr>
                <w:rFonts w:ascii="Times New Roman" w:hAnsi="Times New Roman" w:cs="Times New Roman"/>
                <w:sz w:val="24"/>
                <w:szCs w:val="24"/>
              </w:rPr>
              <w:t>Светильники</w:t>
            </w:r>
          </w:p>
        </w:tc>
      </w:tr>
      <w:tr w:rsidR="00A55F2B" w:rsidRPr="0076214D" w:rsidTr="00FA7C67">
        <w:trPr>
          <w:cantSplit/>
          <w:trHeight w:val="2613"/>
        </w:trPr>
        <w:tc>
          <w:tcPr>
            <w:tcW w:w="851" w:type="dxa"/>
            <w:vMerge/>
          </w:tcPr>
          <w:p w:rsidR="00A55F2B" w:rsidRPr="0076214D" w:rsidRDefault="00A55F2B" w:rsidP="00B63F22">
            <w:pPr>
              <w:pStyle w:val="a4"/>
              <w:numPr>
                <w:ilvl w:val="0"/>
                <w:numId w:val="5"/>
              </w:numPr>
              <w:spacing w:line="276" w:lineRule="auto"/>
              <w:jc w:val="both"/>
              <w:rPr>
                <w:rFonts w:ascii="Times New Roman" w:hAnsi="Times New Roman" w:cs="Times New Roman"/>
                <w:sz w:val="24"/>
                <w:szCs w:val="24"/>
              </w:rPr>
            </w:pPr>
          </w:p>
        </w:tc>
        <w:tc>
          <w:tcPr>
            <w:tcW w:w="2268" w:type="dxa"/>
            <w:vMerge/>
          </w:tcPr>
          <w:p w:rsidR="00A55F2B" w:rsidRPr="0076214D" w:rsidRDefault="00A55F2B" w:rsidP="00B63F22">
            <w:pPr>
              <w:spacing w:line="276" w:lineRule="auto"/>
              <w:jc w:val="both"/>
              <w:rPr>
                <w:rFonts w:ascii="Times New Roman" w:hAnsi="Times New Roman" w:cs="Times New Roman"/>
                <w:sz w:val="24"/>
                <w:szCs w:val="24"/>
              </w:rPr>
            </w:pPr>
          </w:p>
        </w:tc>
        <w:tc>
          <w:tcPr>
            <w:tcW w:w="1134" w:type="dxa"/>
            <w:textDirection w:val="btLr"/>
          </w:tcPr>
          <w:p w:rsidR="00A55F2B" w:rsidRPr="0076214D" w:rsidRDefault="00A55F2B" w:rsidP="00B63F22">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Требующееся общее количество светильников, </w:t>
            </w:r>
            <w:proofErr w:type="spellStart"/>
            <w:proofErr w:type="gramStart"/>
            <w:r w:rsidRPr="0076214D">
              <w:rPr>
                <w:rFonts w:ascii="Times New Roman" w:hAnsi="Times New Roman" w:cs="Times New Roman"/>
                <w:sz w:val="24"/>
                <w:szCs w:val="24"/>
              </w:rPr>
              <w:t>шт</w:t>
            </w:r>
            <w:proofErr w:type="spellEnd"/>
            <w:proofErr w:type="gramEnd"/>
          </w:p>
        </w:tc>
        <w:tc>
          <w:tcPr>
            <w:tcW w:w="850" w:type="dxa"/>
            <w:textDirection w:val="btLr"/>
          </w:tcPr>
          <w:p w:rsidR="00A55F2B" w:rsidRPr="0076214D" w:rsidRDefault="00A55F2B" w:rsidP="00B63F22">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Фактически установлено, </w:t>
            </w:r>
            <w:proofErr w:type="spellStart"/>
            <w:proofErr w:type="gramStart"/>
            <w:r w:rsidRPr="0076214D">
              <w:rPr>
                <w:rFonts w:ascii="Times New Roman" w:hAnsi="Times New Roman" w:cs="Times New Roman"/>
                <w:sz w:val="24"/>
                <w:szCs w:val="24"/>
              </w:rPr>
              <w:t>шт</w:t>
            </w:r>
            <w:proofErr w:type="spellEnd"/>
            <w:proofErr w:type="gramEnd"/>
          </w:p>
        </w:tc>
        <w:tc>
          <w:tcPr>
            <w:tcW w:w="1134" w:type="dxa"/>
            <w:textDirection w:val="btLr"/>
          </w:tcPr>
          <w:p w:rsidR="00A55F2B" w:rsidRPr="0076214D" w:rsidRDefault="00A55F2B" w:rsidP="00B63F22">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Из них </w:t>
            </w:r>
            <w:proofErr w:type="spellStart"/>
            <w:r w:rsidRPr="0076214D">
              <w:rPr>
                <w:rFonts w:ascii="Times New Roman" w:hAnsi="Times New Roman" w:cs="Times New Roman"/>
                <w:sz w:val="24"/>
                <w:szCs w:val="24"/>
              </w:rPr>
              <w:t>энергоэкономичных</w:t>
            </w:r>
            <w:proofErr w:type="spellEnd"/>
            <w:r w:rsidRPr="0076214D">
              <w:rPr>
                <w:rFonts w:ascii="Times New Roman" w:hAnsi="Times New Roman" w:cs="Times New Roman"/>
                <w:sz w:val="24"/>
                <w:szCs w:val="24"/>
              </w:rPr>
              <w:t xml:space="preserve">, </w:t>
            </w:r>
            <w:proofErr w:type="spellStart"/>
            <w:proofErr w:type="gramStart"/>
            <w:r w:rsidRPr="0076214D">
              <w:rPr>
                <w:rFonts w:ascii="Times New Roman" w:hAnsi="Times New Roman" w:cs="Times New Roman"/>
                <w:sz w:val="24"/>
                <w:szCs w:val="24"/>
              </w:rPr>
              <w:t>шт</w:t>
            </w:r>
            <w:proofErr w:type="spellEnd"/>
            <w:proofErr w:type="gramEnd"/>
          </w:p>
        </w:tc>
        <w:tc>
          <w:tcPr>
            <w:tcW w:w="1985" w:type="dxa"/>
            <w:textDirection w:val="btLr"/>
          </w:tcPr>
          <w:p w:rsidR="00A55F2B" w:rsidRPr="0076214D" w:rsidRDefault="00A55F2B" w:rsidP="00B63F22">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 xml:space="preserve">Количество светильников, работающих в автоматизированной системе (день, ночь), </w:t>
            </w:r>
            <w:proofErr w:type="spellStart"/>
            <w:proofErr w:type="gramStart"/>
            <w:r w:rsidRPr="0076214D">
              <w:rPr>
                <w:rFonts w:ascii="Times New Roman" w:hAnsi="Times New Roman" w:cs="Times New Roman"/>
                <w:sz w:val="24"/>
                <w:szCs w:val="24"/>
              </w:rPr>
              <w:t>шт</w:t>
            </w:r>
            <w:proofErr w:type="spellEnd"/>
            <w:proofErr w:type="gramEnd"/>
          </w:p>
        </w:tc>
        <w:tc>
          <w:tcPr>
            <w:tcW w:w="1984" w:type="dxa"/>
            <w:textDirection w:val="btLr"/>
          </w:tcPr>
          <w:p w:rsidR="00A55F2B" w:rsidRPr="0076214D" w:rsidRDefault="00A55F2B" w:rsidP="00B63F22">
            <w:pPr>
              <w:spacing w:line="276" w:lineRule="auto"/>
              <w:ind w:left="113" w:right="113"/>
              <w:jc w:val="both"/>
              <w:rPr>
                <w:rFonts w:ascii="Times New Roman" w:hAnsi="Times New Roman" w:cs="Times New Roman"/>
                <w:sz w:val="24"/>
                <w:szCs w:val="24"/>
              </w:rPr>
            </w:pPr>
            <w:r w:rsidRPr="0076214D">
              <w:rPr>
                <w:rFonts w:ascii="Times New Roman" w:hAnsi="Times New Roman" w:cs="Times New Roman"/>
                <w:sz w:val="24"/>
                <w:szCs w:val="24"/>
              </w:rPr>
              <w:t>количество светильников, требующееся для освещения мест установки пожарных гидрантов</w:t>
            </w:r>
          </w:p>
        </w:tc>
      </w:tr>
      <w:tr w:rsidR="00FA7C67" w:rsidRPr="0076214D" w:rsidTr="00FA7C67">
        <w:tc>
          <w:tcPr>
            <w:tcW w:w="851" w:type="dxa"/>
          </w:tcPr>
          <w:p w:rsidR="00FA7C67" w:rsidRPr="0076214D" w:rsidRDefault="00FA7C67" w:rsidP="00C74F06">
            <w:pPr>
              <w:pStyle w:val="a4"/>
              <w:numPr>
                <w:ilvl w:val="0"/>
                <w:numId w:val="34"/>
              </w:numPr>
              <w:spacing w:line="276" w:lineRule="auto"/>
              <w:jc w:val="both"/>
              <w:rPr>
                <w:rFonts w:ascii="Times New Roman" w:hAnsi="Times New Roman" w:cs="Times New Roman"/>
                <w:sz w:val="24"/>
                <w:szCs w:val="24"/>
              </w:rPr>
            </w:pPr>
          </w:p>
        </w:tc>
        <w:tc>
          <w:tcPr>
            <w:tcW w:w="2268" w:type="dxa"/>
            <w:vAlign w:val="center"/>
          </w:tcPr>
          <w:p w:rsidR="00FA7C67" w:rsidRPr="00404CE8" w:rsidRDefault="00FA7C67"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с</w:t>
            </w:r>
            <w:proofErr w:type="gramStart"/>
            <w:r>
              <w:rPr>
                <w:rFonts w:ascii="Times New Roman" w:hAnsi="Times New Roman" w:cs="Times New Roman"/>
                <w:color w:val="202122"/>
                <w:sz w:val="24"/>
                <w:szCs w:val="24"/>
                <w:lang w:eastAsia="ru-RU"/>
              </w:rPr>
              <w:t>.Н</w:t>
            </w:r>
            <w:proofErr w:type="gramEnd"/>
            <w:r>
              <w:rPr>
                <w:rFonts w:ascii="Times New Roman" w:hAnsi="Times New Roman" w:cs="Times New Roman"/>
                <w:color w:val="202122"/>
                <w:sz w:val="24"/>
                <w:szCs w:val="24"/>
                <w:lang w:eastAsia="ru-RU"/>
              </w:rPr>
              <w:t>икольское</w:t>
            </w:r>
          </w:p>
        </w:tc>
        <w:tc>
          <w:tcPr>
            <w:tcW w:w="1134" w:type="dxa"/>
          </w:tcPr>
          <w:p w:rsidR="00FA7C67" w:rsidRPr="007B483E" w:rsidRDefault="00FA7C67" w:rsidP="00B166DF">
            <w:pPr>
              <w:jc w:val="both"/>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A7C67" w:rsidRPr="007B483E" w:rsidRDefault="00FA7C67" w:rsidP="00B166DF">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A7C67" w:rsidRPr="007B483E" w:rsidRDefault="00FA7C67" w:rsidP="00C74F06">
            <w:pPr>
              <w:jc w:val="both"/>
              <w:rPr>
                <w:rFonts w:ascii="Times New Roman" w:hAnsi="Times New Roman" w:cs="Times New Roman"/>
                <w:sz w:val="24"/>
                <w:szCs w:val="24"/>
              </w:rPr>
            </w:pPr>
          </w:p>
        </w:tc>
        <w:tc>
          <w:tcPr>
            <w:tcW w:w="1985" w:type="dxa"/>
          </w:tcPr>
          <w:p w:rsidR="00FA7C67" w:rsidRPr="007B483E" w:rsidRDefault="00FA7C67" w:rsidP="00C74F06">
            <w:pPr>
              <w:jc w:val="both"/>
              <w:rPr>
                <w:rFonts w:ascii="Times New Roman" w:hAnsi="Times New Roman" w:cs="Times New Roman"/>
                <w:sz w:val="24"/>
                <w:szCs w:val="24"/>
              </w:rPr>
            </w:pPr>
          </w:p>
        </w:tc>
        <w:tc>
          <w:tcPr>
            <w:tcW w:w="1984" w:type="dxa"/>
          </w:tcPr>
          <w:p w:rsidR="00FA7C67" w:rsidRPr="0076214D" w:rsidRDefault="00FA7C67" w:rsidP="00C74F06">
            <w:pPr>
              <w:spacing w:line="276" w:lineRule="auto"/>
              <w:jc w:val="both"/>
              <w:rPr>
                <w:rFonts w:ascii="Times New Roman" w:hAnsi="Times New Roman" w:cs="Times New Roman"/>
                <w:sz w:val="24"/>
                <w:szCs w:val="24"/>
              </w:rPr>
            </w:pPr>
          </w:p>
        </w:tc>
      </w:tr>
      <w:tr w:rsidR="00FA7C67" w:rsidRPr="0076214D" w:rsidTr="00FA7C67">
        <w:tc>
          <w:tcPr>
            <w:tcW w:w="851" w:type="dxa"/>
          </w:tcPr>
          <w:p w:rsidR="00FA7C67" w:rsidRPr="0076214D" w:rsidRDefault="00FA7C67" w:rsidP="00C74F06">
            <w:pPr>
              <w:pStyle w:val="a4"/>
              <w:numPr>
                <w:ilvl w:val="0"/>
                <w:numId w:val="34"/>
              </w:numPr>
              <w:spacing w:line="276" w:lineRule="auto"/>
              <w:jc w:val="both"/>
              <w:rPr>
                <w:rFonts w:ascii="Times New Roman" w:hAnsi="Times New Roman" w:cs="Times New Roman"/>
                <w:sz w:val="24"/>
                <w:szCs w:val="24"/>
              </w:rPr>
            </w:pPr>
          </w:p>
        </w:tc>
        <w:tc>
          <w:tcPr>
            <w:tcW w:w="2268" w:type="dxa"/>
            <w:vAlign w:val="center"/>
          </w:tcPr>
          <w:p w:rsidR="00FA7C67" w:rsidRPr="00404CE8" w:rsidRDefault="00FA7C67"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д. </w:t>
            </w:r>
            <w:proofErr w:type="spellStart"/>
            <w:r>
              <w:rPr>
                <w:rFonts w:ascii="Times New Roman" w:hAnsi="Times New Roman" w:cs="Times New Roman"/>
                <w:color w:val="202122"/>
                <w:sz w:val="24"/>
                <w:szCs w:val="24"/>
                <w:lang w:eastAsia="ru-RU"/>
              </w:rPr>
              <w:t>Нижнедорожное</w:t>
            </w:r>
            <w:proofErr w:type="spellEnd"/>
          </w:p>
        </w:tc>
        <w:tc>
          <w:tcPr>
            <w:tcW w:w="1134" w:type="dxa"/>
          </w:tcPr>
          <w:p w:rsidR="00FA7C67" w:rsidRPr="007B483E" w:rsidRDefault="00FA7C67" w:rsidP="00B166DF">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A7C67" w:rsidRPr="007B483E" w:rsidRDefault="00FA7C67" w:rsidP="00B166DF">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A7C67" w:rsidRPr="007B483E" w:rsidRDefault="00FA7C67" w:rsidP="00C74F06">
            <w:pPr>
              <w:jc w:val="both"/>
              <w:rPr>
                <w:rFonts w:ascii="Times New Roman" w:hAnsi="Times New Roman" w:cs="Times New Roman"/>
                <w:sz w:val="24"/>
                <w:szCs w:val="24"/>
              </w:rPr>
            </w:pPr>
          </w:p>
        </w:tc>
        <w:tc>
          <w:tcPr>
            <w:tcW w:w="1985" w:type="dxa"/>
          </w:tcPr>
          <w:p w:rsidR="00FA7C67" w:rsidRPr="007B483E" w:rsidRDefault="00FA7C67" w:rsidP="00C74F06">
            <w:pPr>
              <w:jc w:val="both"/>
              <w:rPr>
                <w:rFonts w:ascii="Times New Roman" w:hAnsi="Times New Roman" w:cs="Times New Roman"/>
                <w:sz w:val="24"/>
                <w:szCs w:val="24"/>
              </w:rPr>
            </w:pPr>
          </w:p>
        </w:tc>
        <w:tc>
          <w:tcPr>
            <w:tcW w:w="1984" w:type="dxa"/>
          </w:tcPr>
          <w:p w:rsidR="00FA7C67" w:rsidRPr="0076214D" w:rsidRDefault="00FA7C67" w:rsidP="00C74F06">
            <w:pPr>
              <w:spacing w:line="276" w:lineRule="auto"/>
              <w:jc w:val="both"/>
              <w:rPr>
                <w:rFonts w:ascii="Times New Roman" w:hAnsi="Times New Roman" w:cs="Times New Roman"/>
                <w:sz w:val="24"/>
                <w:szCs w:val="24"/>
              </w:rPr>
            </w:pPr>
          </w:p>
        </w:tc>
      </w:tr>
      <w:tr w:rsidR="00FA7C67" w:rsidRPr="0076214D" w:rsidTr="00FA7C67">
        <w:tc>
          <w:tcPr>
            <w:tcW w:w="851" w:type="dxa"/>
          </w:tcPr>
          <w:p w:rsidR="00FA7C67" w:rsidRPr="0076214D" w:rsidRDefault="00FA7C67" w:rsidP="00C74F06">
            <w:pPr>
              <w:pStyle w:val="a4"/>
              <w:numPr>
                <w:ilvl w:val="0"/>
                <w:numId w:val="34"/>
              </w:numPr>
              <w:spacing w:line="276" w:lineRule="auto"/>
              <w:jc w:val="both"/>
              <w:rPr>
                <w:rFonts w:ascii="Times New Roman" w:hAnsi="Times New Roman" w:cs="Times New Roman"/>
                <w:sz w:val="24"/>
                <w:szCs w:val="24"/>
              </w:rPr>
            </w:pPr>
          </w:p>
        </w:tc>
        <w:tc>
          <w:tcPr>
            <w:tcW w:w="2268" w:type="dxa"/>
            <w:vAlign w:val="center"/>
          </w:tcPr>
          <w:p w:rsidR="00FA7C67" w:rsidRPr="00404CE8" w:rsidRDefault="00FA7C67" w:rsidP="00B166DF">
            <w:pPr>
              <w:jc w:val="center"/>
              <w:rPr>
                <w:rFonts w:ascii="Times New Roman" w:hAnsi="Times New Roman" w:cs="Times New Roman"/>
                <w:color w:val="202122"/>
                <w:sz w:val="24"/>
                <w:szCs w:val="24"/>
                <w:lang w:eastAsia="ru-RU"/>
              </w:rPr>
            </w:pPr>
            <w:r>
              <w:rPr>
                <w:rFonts w:ascii="Times New Roman" w:hAnsi="Times New Roman" w:cs="Times New Roman"/>
                <w:color w:val="202122"/>
                <w:sz w:val="24"/>
                <w:szCs w:val="24"/>
                <w:lang w:eastAsia="ru-RU"/>
              </w:rPr>
              <w:t xml:space="preserve">х. </w:t>
            </w:r>
            <w:proofErr w:type="spellStart"/>
            <w:r>
              <w:rPr>
                <w:rFonts w:ascii="Times New Roman" w:hAnsi="Times New Roman" w:cs="Times New Roman"/>
                <w:color w:val="202122"/>
                <w:sz w:val="24"/>
                <w:szCs w:val="24"/>
                <w:lang w:eastAsia="ru-RU"/>
              </w:rPr>
              <w:t>Акуловка</w:t>
            </w:r>
            <w:proofErr w:type="spellEnd"/>
          </w:p>
        </w:tc>
        <w:tc>
          <w:tcPr>
            <w:tcW w:w="1134" w:type="dxa"/>
          </w:tcPr>
          <w:p w:rsidR="00FA7C67" w:rsidRPr="007B483E" w:rsidRDefault="00FA7C67" w:rsidP="00B166DF">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A7C67" w:rsidRPr="007B483E" w:rsidRDefault="00FA7C67" w:rsidP="00B166DF">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A7C67" w:rsidRPr="007B483E" w:rsidRDefault="00FA7C67" w:rsidP="00C74F06">
            <w:pPr>
              <w:jc w:val="both"/>
              <w:rPr>
                <w:rFonts w:ascii="Times New Roman" w:hAnsi="Times New Roman" w:cs="Times New Roman"/>
                <w:sz w:val="24"/>
                <w:szCs w:val="24"/>
              </w:rPr>
            </w:pPr>
          </w:p>
        </w:tc>
        <w:tc>
          <w:tcPr>
            <w:tcW w:w="1985" w:type="dxa"/>
          </w:tcPr>
          <w:p w:rsidR="00FA7C67" w:rsidRPr="007B483E" w:rsidRDefault="00FA7C67" w:rsidP="00C74F06">
            <w:pPr>
              <w:jc w:val="both"/>
              <w:rPr>
                <w:rFonts w:ascii="Times New Roman" w:hAnsi="Times New Roman" w:cs="Times New Roman"/>
                <w:sz w:val="24"/>
                <w:szCs w:val="24"/>
              </w:rPr>
            </w:pPr>
          </w:p>
        </w:tc>
        <w:tc>
          <w:tcPr>
            <w:tcW w:w="1984" w:type="dxa"/>
          </w:tcPr>
          <w:p w:rsidR="00FA7C67" w:rsidRPr="0076214D" w:rsidRDefault="00FA7C67" w:rsidP="00C74F06">
            <w:pPr>
              <w:spacing w:line="276" w:lineRule="auto"/>
              <w:jc w:val="both"/>
              <w:rPr>
                <w:rFonts w:ascii="Times New Roman" w:hAnsi="Times New Roman" w:cs="Times New Roman"/>
                <w:sz w:val="24"/>
                <w:szCs w:val="24"/>
              </w:rPr>
            </w:pPr>
          </w:p>
        </w:tc>
      </w:tr>
    </w:tbl>
    <w:p w:rsidR="00C03277" w:rsidRDefault="00C03277" w:rsidP="00055D5F">
      <w:pPr>
        <w:spacing w:after="0" w:line="276" w:lineRule="auto"/>
        <w:ind w:firstLine="709"/>
        <w:jc w:val="both"/>
        <w:rPr>
          <w:rFonts w:ascii="Times New Roman" w:hAnsi="Times New Roman" w:cs="Times New Roman"/>
          <w:b/>
          <w:sz w:val="28"/>
          <w:szCs w:val="28"/>
        </w:rPr>
      </w:pPr>
    </w:p>
    <w:p w:rsidR="00055D5F" w:rsidRDefault="00055D5F" w:rsidP="00055D5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с 2023 приступить к установке </w:t>
      </w:r>
      <w:proofErr w:type="spellStart"/>
      <w:r>
        <w:rPr>
          <w:rFonts w:ascii="Times New Roman" w:hAnsi="Times New Roman" w:cs="Times New Roman"/>
          <w:sz w:val="28"/>
          <w:szCs w:val="28"/>
        </w:rPr>
        <w:t>энергоэффективного</w:t>
      </w:r>
      <w:proofErr w:type="spellEnd"/>
      <w:r>
        <w:rPr>
          <w:rFonts w:ascii="Times New Roman" w:hAnsi="Times New Roman" w:cs="Times New Roman"/>
          <w:sz w:val="28"/>
          <w:szCs w:val="28"/>
        </w:rPr>
        <w:t xml:space="preserve"> освещения по мере возможностей местного бюджета.</w:t>
      </w:r>
    </w:p>
    <w:p w:rsidR="00055D5F" w:rsidRDefault="00055D5F" w:rsidP="00055D5F">
      <w:pPr>
        <w:spacing w:after="0" w:line="276" w:lineRule="auto"/>
        <w:ind w:firstLine="709"/>
        <w:jc w:val="both"/>
        <w:rPr>
          <w:rFonts w:ascii="Times New Roman" w:hAnsi="Times New Roman" w:cs="Times New Roman"/>
          <w:sz w:val="28"/>
          <w:szCs w:val="28"/>
        </w:rPr>
      </w:pPr>
    </w:p>
    <w:p w:rsidR="00055D5F" w:rsidRDefault="00055D5F" w:rsidP="00055D5F">
      <w:pPr>
        <w:spacing w:after="0" w:line="276" w:lineRule="auto"/>
        <w:ind w:firstLine="709"/>
        <w:jc w:val="both"/>
        <w:rPr>
          <w:rFonts w:ascii="Times New Roman" w:hAnsi="Times New Roman" w:cs="Times New Roman"/>
          <w:b/>
          <w:sz w:val="28"/>
          <w:szCs w:val="28"/>
        </w:rPr>
      </w:pPr>
      <w:r w:rsidRPr="007C0DA8">
        <w:rPr>
          <w:rFonts w:ascii="Times New Roman" w:hAnsi="Times New Roman" w:cs="Times New Roman"/>
          <w:b/>
          <w:sz w:val="28"/>
          <w:szCs w:val="28"/>
        </w:rPr>
        <w:t>5.5. Анализ иных потребителей</w:t>
      </w:r>
    </w:p>
    <w:p w:rsidR="00055D5F" w:rsidRPr="007C0DA8" w:rsidRDefault="00055D5F" w:rsidP="00055D5F">
      <w:pPr>
        <w:spacing w:after="0" w:line="276" w:lineRule="auto"/>
        <w:ind w:firstLine="709"/>
        <w:jc w:val="both"/>
        <w:rPr>
          <w:rFonts w:ascii="Times New Roman" w:hAnsi="Times New Roman" w:cs="Times New Roman"/>
          <w:b/>
          <w:sz w:val="28"/>
          <w:szCs w:val="28"/>
        </w:rPr>
      </w:pPr>
    </w:p>
    <w:p w:rsidR="00055D5F" w:rsidRDefault="00055D5F" w:rsidP="00055D5F">
      <w:pPr>
        <w:spacing w:after="0" w:line="276" w:lineRule="auto"/>
        <w:ind w:firstLine="709"/>
        <w:jc w:val="both"/>
        <w:rPr>
          <w:rFonts w:ascii="Times New Roman" w:hAnsi="Times New Roman" w:cs="Times New Roman"/>
          <w:sz w:val="28"/>
          <w:szCs w:val="28"/>
        </w:rPr>
      </w:pPr>
      <w:r w:rsidRPr="009B558D">
        <w:rPr>
          <w:rFonts w:ascii="Times New Roman" w:hAnsi="Times New Roman" w:cs="Times New Roman"/>
          <w:sz w:val="28"/>
          <w:szCs w:val="28"/>
        </w:rPr>
        <w:t xml:space="preserve">Перевод </w:t>
      </w:r>
      <w:r>
        <w:rPr>
          <w:rFonts w:ascii="Times New Roman" w:hAnsi="Times New Roman" w:cs="Times New Roman"/>
          <w:sz w:val="28"/>
          <w:szCs w:val="28"/>
        </w:rPr>
        <w:t xml:space="preserve">транспортных средств </w:t>
      </w:r>
      <w:r w:rsidRPr="009B558D">
        <w:rPr>
          <w:rFonts w:ascii="Times New Roman" w:hAnsi="Times New Roman" w:cs="Times New Roman"/>
          <w:sz w:val="28"/>
          <w:szCs w:val="28"/>
        </w:rPr>
        <w:t xml:space="preserve">на газ нецелесообразен ввиду </w:t>
      </w:r>
      <w:r>
        <w:rPr>
          <w:rFonts w:ascii="Times New Roman" w:hAnsi="Times New Roman" w:cs="Times New Roman"/>
          <w:sz w:val="28"/>
          <w:szCs w:val="28"/>
        </w:rPr>
        <w:t>малой эксплуатационной нагрузки, а также большого уровня износа.</w:t>
      </w:r>
    </w:p>
    <w:p w:rsidR="00055D5F" w:rsidRDefault="00055D5F" w:rsidP="00055D5F">
      <w:pPr>
        <w:spacing w:after="0" w:line="276" w:lineRule="auto"/>
        <w:ind w:firstLine="709"/>
        <w:jc w:val="both"/>
        <w:rPr>
          <w:rFonts w:ascii="Times New Roman" w:hAnsi="Times New Roman" w:cs="Times New Roman"/>
          <w:sz w:val="28"/>
          <w:szCs w:val="28"/>
        </w:rPr>
      </w:pPr>
    </w:p>
    <w:p w:rsidR="00FA7C67" w:rsidRDefault="00FA7C67">
      <w:pPr>
        <w:rPr>
          <w:rFonts w:ascii="Times New Roman" w:hAnsi="Times New Roman" w:cs="Times New Roman"/>
          <w:b/>
          <w:sz w:val="28"/>
          <w:szCs w:val="28"/>
        </w:rPr>
      </w:pPr>
      <w:r>
        <w:rPr>
          <w:rFonts w:ascii="Times New Roman" w:hAnsi="Times New Roman" w:cs="Times New Roman"/>
          <w:b/>
          <w:sz w:val="28"/>
          <w:szCs w:val="28"/>
        </w:rPr>
        <w:br w:type="page"/>
      </w:r>
    </w:p>
    <w:p w:rsidR="00055D5F" w:rsidRDefault="00055D5F" w:rsidP="00055D5F">
      <w:pPr>
        <w:spacing w:after="0" w:line="276" w:lineRule="auto"/>
        <w:ind w:firstLine="709"/>
        <w:jc w:val="center"/>
        <w:rPr>
          <w:rFonts w:ascii="Times New Roman" w:hAnsi="Times New Roman" w:cs="Times New Roman"/>
          <w:b/>
          <w:sz w:val="28"/>
          <w:szCs w:val="28"/>
        </w:rPr>
      </w:pPr>
    </w:p>
    <w:p w:rsidR="00B54275" w:rsidRDefault="001D6A55" w:rsidP="0095293D">
      <w:pPr>
        <w:spacing w:after="0" w:line="276" w:lineRule="auto"/>
        <w:ind w:left="360"/>
        <w:jc w:val="center"/>
        <w:rPr>
          <w:rFonts w:ascii="Times New Roman" w:hAnsi="Times New Roman" w:cs="Times New Roman"/>
          <w:b/>
          <w:sz w:val="28"/>
          <w:szCs w:val="28"/>
        </w:rPr>
      </w:pPr>
      <w:r w:rsidRPr="001D6A55">
        <w:rPr>
          <w:rFonts w:ascii="Times New Roman" w:hAnsi="Times New Roman" w:cs="Times New Roman"/>
          <w:b/>
          <w:sz w:val="28"/>
          <w:szCs w:val="28"/>
        </w:rPr>
        <w:t>6</w:t>
      </w:r>
      <w:r w:rsidR="008F1087">
        <w:rPr>
          <w:rFonts w:ascii="Times New Roman" w:hAnsi="Times New Roman" w:cs="Times New Roman"/>
          <w:b/>
          <w:sz w:val="28"/>
          <w:szCs w:val="28"/>
        </w:rPr>
        <w:t>.</w:t>
      </w:r>
      <w:r w:rsidRPr="001D6A55">
        <w:rPr>
          <w:rFonts w:ascii="Times New Roman" w:hAnsi="Times New Roman" w:cs="Times New Roman"/>
          <w:b/>
          <w:sz w:val="28"/>
          <w:szCs w:val="28"/>
        </w:rPr>
        <w:t xml:space="preserve"> ФИНАНСОВОЕ ОБЕСПЕЧЕНИЕ ПРОГРАММЫ</w:t>
      </w:r>
    </w:p>
    <w:p w:rsidR="001D6A55" w:rsidRPr="001D6A55" w:rsidRDefault="001D6A55" w:rsidP="0095293D">
      <w:pPr>
        <w:spacing w:after="0" w:line="276" w:lineRule="auto"/>
        <w:ind w:left="360"/>
        <w:jc w:val="center"/>
        <w:rPr>
          <w:rFonts w:ascii="Times New Roman" w:hAnsi="Times New Roman" w:cs="Times New Roman"/>
          <w:b/>
          <w:sz w:val="28"/>
          <w:szCs w:val="28"/>
        </w:rPr>
      </w:pPr>
    </w:p>
    <w:p w:rsidR="00124EB1" w:rsidRDefault="00124EB1"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w:t>
      </w:r>
      <w:r w:rsidR="004C27FE">
        <w:rPr>
          <w:rFonts w:ascii="Times New Roman" w:hAnsi="Times New Roman" w:cs="Times New Roman"/>
          <w:sz w:val="28"/>
          <w:szCs w:val="28"/>
        </w:rPr>
        <w:t xml:space="preserve"> возможных</w:t>
      </w:r>
      <w:r w:rsidR="00447468">
        <w:rPr>
          <w:rFonts w:ascii="Times New Roman" w:hAnsi="Times New Roman" w:cs="Times New Roman"/>
          <w:sz w:val="28"/>
          <w:szCs w:val="28"/>
        </w:rPr>
        <w:t xml:space="preserve"> дополнительных</w:t>
      </w:r>
      <w:r w:rsidR="004C27FE">
        <w:rPr>
          <w:rFonts w:ascii="Times New Roman" w:hAnsi="Times New Roman" w:cs="Times New Roman"/>
          <w:sz w:val="28"/>
          <w:szCs w:val="28"/>
        </w:rPr>
        <w:t xml:space="preserve"> источников для финансирования программы</w:t>
      </w:r>
      <w:r w:rsidR="00447468">
        <w:rPr>
          <w:rFonts w:ascii="Times New Roman" w:hAnsi="Times New Roman" w:cs="Times New Roman"/>
          <w:sz w:val="28"/>
          <w:szCs w:val="28"/>
        </w:rPr>
        <w:t>:</w:t>
      </w:r>
    </w:p>
    <w:p w:rsidR="004C27FE" w:rsidRDefault="004C27FE"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468">
        <w:rPr>
          <w:rFonts w:ascii="Times New Roman" w:hAnsi="Times New Roman" w:cs="Times New Roman"/>
          <w:sz w:val="28"/>
          <w:szCs w:val="28"/>
        </w:rPr>
        <w:t>и</w:t>
      </w:r>
      <w:r>
        <w:rPr>
          <w:rFonts w:ascii="Times New Roman" w:hAnsi="Times New Roman" w:cs="Times New Roman"/>
          <w:sz w:val="28"/>
          <w:szCs w:val="28"/>
        </w:rPr>
        <w:t>з бюджетов федерального и областного уровня при участии в федеральных и областных программах.</w:t>
      </w:r>
    </w:p>
    <w:p w:rsidR="004C27FE" w:rsidRDefault="004C27FE"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468">
        <w:rPr>
          <w:rFonts w:ascii="Times New Roman" w:hAnsi="Times New Roman" w:cs="Times New Roman"/>
          <w:sz w:val="28"/>
          <w:szCs w:val="28"/>
        </w:rPr>
        <w:t>и</w:t>
      </w:r>
      <w:r>
        <w:rPr>
          <w:rFonts w:ascii="Times New Roman" w:hAnsi="Times New Roman" w:cs="Times New Roman"/>
          <w:sz w:val="28"/>
          <w:szCs w:val="28"/>
        </w:rPr>
        <w:t>з бюджета муниципального района Курской области;</w:t>
      </w:r>
    </w:p>
    <w:p w:rsidR="004C27FE" w:rsidRDefault="004C27FE"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468">
        <w:rPr>
          <w:rFonts w:ascii="Times New Roman" w:hAnsi="Times New Roman" w:cs="Times New Roman"/>
          <w:sz w:val="28"/>
          <w:szCs w:val="28"/>
        </w:rPr>
        <w:t>в</w:t>
      </w:r>
      <w:r>
        <w:rPr>
          <w:rFonts w:ascii="Times New Roman" w:hAnsi="Times New Roman" w:cs="Times New Roman"/>
          <w:sz w:val="28"/>
          <w:szCs w:val="28"/>
        </w:rPr>
        <w:t>небюджетных средств, заложенных в регулируемые цены и тарифы;</w:t>
      </w:r>
    </w:p>
    <w:p w:rsidR="004C27FE" w:rsidRDefault="004C27FE"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468">
        <w:rPr>
          <w:rFonts w:ascii="Times New Roman" w:hAnsi="Times New Roman" w:cs="Times New Roman"/>
          <w:sz w:val="28"/>
          <w:szCs w:val="28"/>
        </w:rPr>
        <w:t>п</w:t>
      </w:r>
      <w:r>
        <w:rPr>
          <w:rFonts w:ascii="Times New Roman" w:hAnsi="Times New Roman" w:cs="Times New Roman"/>
          <w:sz w:val="28"/>
          <w:szCs w:val="28"/>
        </w:rPr>
        <w:t xml:space="preserve">ри использовании инструментов рыночной экономики – </w:t>
      </w:r>
      <w:proofErr w:type="spellStart"/>
      <w:r>
        <w:rPr>
          <w:rFonts w:ascii="Times New Roman" w:hAnsi="Times New Roman" w:cs="Times New Roman"/>
          <w:sz w:val="28"/>
          <w:szCs w:val="28"/>
        </w:rPr>
        <w:t>энергосервис</w:t>
      </w:r>
      <w:proofErr w:type="spellEnd"/>
      <w:r>
        <w:rPr>
          <w:rFonts w:ascii="Times New Roman" w:hAnsi="Times New Roman" w:cs="Times New Roman"/>
          <w:sz w:val="28"/>
          <w:szCs w:val="28"/>
        </w:rPr>
        <w:t xml:space="preserve"> и лизинг.</w:t>
      </w:r>
    </w:p>
    <w:p w:rsidR="001D6A55" w:rsidRDefault="001D6A55" w:rsidP="0095293D">
      <w:pPr>
        <w:spacing w:after="0" w:line="276" w:lineRule="auto"/>
        <w:ind w:firstLine="709"/>
        <w:jc w:val="both"/>
        <w:rPr>
          <w:rFonts w:ascii="Times New Roman" w:hAnsi="Times New Roman" w:cs="Times New Roman"/>
          <w:sz w:val="28"/>
          <w:szCs w:val="28"/>
        </w:rPr>
      </w:pPr>
    </w:p>
    <w:p w:rsidR="004C27FE" w:rsidRDefault="001D6A55" w:rsidP="0095293D">
      <w:pPr>
        <w:spacing w:after="0" w:line="276" w:lineRule="auto"/>
        <w:ind w:firstLine="709"/>
        <w:jc w:val="center"/>
        <w:rPr>
          <w:rFonts w:ascii="Times New Roman" w:hAnsi="Times New Roman" w:cs="Times New Roman"/>
          <w:sz w:val="28"/>
          <w:szCs w:val="28"/>
        </w:rPr>
      </w:pPr>
      <w:r w:rsidRPr="001D6A55">
        <w:rPr>
          <w:rFonts w:ascii="Times New Roman" w:hAnsi="Times New Roman" w:cs="Times New Roman"/>
          <w:b/>
          <w:sz w:val="28"/>
          <w:szCs w:val="28"/>
        </w:rPr>
        <w:t>7</w:t>
      </w:r>
      <w:r w:rsidR="008F1087">
        <w:rPr>
          <w:rFonts w:ascii="Times New Roman" w:hAnsi="Times New Roman" w:cs="Times New Roman"/>
          <w:b/>
          <w:sz w:val="28"/>
          <w:szCs w:val="28"/>
        </w:rPr>
        <w:t>.</w:t>
      </w:r>
      <w:r w:rsidRPr="001D6A55">
        <w:rPr>
          <w:rFonts w:ascii="Times New Roman" w:hAnsi="Times New Roman" w:cs="Times New Roman"/>
          <w:b/>
          <w:sz w:val="28"/>
          <w:szCs w:val="28"/>
        </w:rPr>
        <w:t xml:space="preserve"> МОНИТОРИНГ РЕЗУЛЬТАТОВ РЕАЛИЗАЦИИ ПРОГРАММЫ</w:t>
      </w:r>
    </w:p>
    <w:p w:rsidR="001D6A55" w:rsidRDefault="001D6A55" w:rsidP="0095293D">
      <w:pPr>
        <w:spacing w:after="0" w:line="276" w:lineRule="auto"/>
        <w:ind w:firstLine="709"/>
        <w:jc w:val="both"/>
        <w:rPr>
          <w:rFonts w:ascii="Times New Roman" w:hAnsi="Times New Roman" w:cs="Times New Roman"/>
          <w:sz w:val="28"/>
          <w:szCs w:val="28"/>
        </w:rPr>
      </w:pPr>
    </w:p>
    <w:p w:rsidR="004C27FE" w:rsidRDefault="004C27FE"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w:t>
      </w:r>
    </w:p>
    <w:p w:rsidR="00E522C5" w:rsidRDefault="00E522C5" w:rsidP="0095293D">
      <w:pPr>
        <w:spacing w:after="0" w:line="276" w:lineRule="auto"/>
        <w:ind w:firstLine="709"/>
        <w:jc w:val="center"/>
        <w:rPr>
          <w:rFonts w:ascii="Times New Roman" w:hAnsi="Times New Roman" w:cs="Times New Roman"/>
          <w:b/>
          <w:sz w:val="28"/>
          <w:szCs w:val="28"/>
        </w:rPr>
      </w:pPr>
    </w:p>
    <w:p w:rsidR="00E522C5" w:rsidRDefault="00B5751D" w:rsidP="0095293D">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r w:rsidR="008F1087">
        <w:rPr>
          <w:rFonts w:ascii="Times New Roman" w:hAnsi="Times New Roman" w:cs="Times New Roman"/>
          <w:b/>
          <w:sz w:val="28"/>
          <w:szCs w:val="28"/>
        </w:rPr>
        <w:t>.</w:t>
      </w:r>
      <w:r>
        <w:rPr>
          <w:rFonts w:ascii="Times New Roman" w:hAnsi="Times New Roman" w:cs="Times New Roman"/>
          <w:b/>
          <w:sz w:val="28"/>
          <w:szCs w:val="28"/>
        </w:rPr>
        <w:t xml:space="preserve"> СУЩЕСТВУЮЩИЕ РИСКИ</w:t>
      </w:r>
    </w:p>
    <w:p w:rsidR="00B5751D" w:rsidRDefault="00B5751D" w:rsidP="0095293D">
      <w:pPr>
        <w:spacing w:after="0" w:line="276" w:lineRule="auto"/>
        <w:ind w:firstLine="709"/>
        <w:jc w:val="center"/>
        <w:rPr>
          <w:rFonts w:ascii="Times New Roman" w:hAnsi="Times New Roman" w:cs="Times New Roman"/>
          <w:b/>
          <w:sz w:val="28"/>
          <w:szCs w:val="28"/>
        </w:rPr>
      </w:pPr>
    </w:p>
    <w:p w:rsidR="00B5751D" w:rsidRDefault="00B5751D" w:rsidP="0095293D">
      <w:pPr>
        <w:pStyle w:val="a4"/>
        <w:numPr>
          <w:ilvl w:val="0"/>
          <w:numId w:val="2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Отсутствие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финансирования программы</w:t>
      </w:r>
    </w:p>
    <w:p w:rsidR="00B5751D" w:rsidRDefault="00B5751D" w:rsidP="0095293D">
      <w:pPr>
        <w:pStyle w:val="a4"/>
        <w:numPr>
          <w:ilvl w:val="0"/>
          <w:numId w:val="2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Значительный рост цен на </w:t>
      </w:r>
      <w:proofErr w:type="spellStart"/>
      <w:r>
        <w:rPr>
          <w:rFonts w:ascii="Times New Roman" w:hAnsi="Times New Roman" w:cs="Times New Roman"/>
          <w:sz w:val="28"/>
          <w:szCs w:val="28"/>
        </w:rPr>
        <w:t>энергоэффективное</w:t>
      </w:r>
      <w:proofErr w:type="spellEnd"/>
      <w:r>
        <w:rPr>
          <w:rFonts w:ascii="Times New Roman" w:hAnsi="Times New Roman" w:cs="Times New Roman"/>
          <w:sz w:val="28"/>
          <w:szCs w:val="28"/>
        </w:rPr>
        <w:t xml:space="preserve"> оборудование</w:t>
      </w:r>
    </w:p>
    <w:p w:rsidR="00B5751D" w:rsidRPr="00B5751D" w:rsidRDefault="00B5751D" w:rsidP="0095293D">
      <w:pPr>
        <w:pStyle w:val="a4"/>
        <w:numPr>
          <w:ilvl w:val="0"/>
          <w:numId w:val="2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Выход на длительный срок коммерческих приборов учета энергоресурсов</w:t>
      </w:r>
    </w:p>
    <w:p w:rsidR="0095293D" w:rsidRDefault="0095293D" w:rsidP="0095293D">
      <w:pPr>
        <w:spacing w:after="0" w:line="276" w:lineRule="auto"/>
        <w:ind w:firstLine="709"/>
        <w:jc w:val="both"/>
        <w:rPr>
          <w:rFonts w:ascii="Times New Roman" w:hAnsi="Times New Roman" w:cs="Times New Roman"/>
          <w:sz w:val="28"/>
          <w:szCs w:val="28"/>
        </w:rPr>
      </w:pPr>
    </w:p>
    <w:p w:rsidR="00B5751D" w:rsidRDefault="00B5751D" w:rsidP="0095293D">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9</w:t>
      </w:r>
      <w:r w:rsidR="008F1087">
        <w:rPr>
          <w:rFonts w:ascii="Times New Roman" w:hAnsi="Times New Roman" w:cs="Times New Roman"/>
          <w:b/>
          <w:sz w:val="28"/>
          <w:szCs w:val="28"/>
        </w:rPr>
        <w:t>.</w:t>
      </w:r>
      <w:r>
        <w:rPr>
          <w:rFonts w:ascii="Times New Roman" w:hAnsi="Times New Roman" w:cs="Times New Roman"/>
          <w:b/>
          <w:sz w:val="28"/>
          <w:szCs w:val="28"/>
        </w:rPr>
        <w:t xml:space="preserve"> СИСТЕМА УПРАВЛЕНИЯ РЕАЛИЗАЦИЕЙ ПРОГРАММЫ</w:t>
      </w:r>
    </w:p>
    <w:p w:rsidR="00B5751D" w:rsidRDefault="00B5751D" w:rsidP="0095293D">
      <w:pPr>
        <w:spacing w:after="0" w:line="276" w:lineRule="auto"/>
        <w:ind w:firstLine="709"/>
        <w:jc w:val="center"/>
        <w:rPr>
          <w:rFonts w:ascii="Times New Roman" w:hAnsi="Times New Roman" w:cs="Times New Roman"/>
          <w:b/>
          <w:sz w:val="28"/>
          <w:szCs w:val="28"/>
        </w:rPr>
      </w:pPr>
    </w:p>
    <w:p w:rsidR="00B5751D" w:rsidRDefault="006A2C9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Текущее управление реализацией программы осуществляет глава муниципального образования.</w:t>
      </w:r>
    </w:p>
    <w:p w:rsidR="006A2C9F" w:rsidRDefault="006A2C9F" w:rsidP="0095293D">
      <w:pPr>
        <w:spacing w:after="0" w:line="276" w:lineRule="auto"/>
        <w:ind w:firstLine="709"/>
        <w:jc w:val="both"/>
        <w:rPr>
          <w:rFonts w:ascii="Times New Roman" w:hAnsi="Times New Roman" w:cs="Times New Roman"/>
          <w:sz w:val="28"/>
          <w:szCs w:val="28"/>
        </w:rPr>
      </w:pPr>
    </w:p>
    <w:p w:rsidR="006A2C9F" w:rsidRDefault="006A2C9F" w:rsidP="0095293D">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8F1087">
        <w:rPr>
          <w:rFonts w:ascii="Times New Roman" w:hAnsi="Times New Roman" w:cs="Times New Roman"/>
          <w:b/>
          <w:sz w:val="28"/>
          <w:szCs w:val="28"/>
        </w:rPr>
        <w:t>.</w:t>
      </w:r>
      <w:r>
        <w:rPr>
          <w:rFonts w:ascii="Times New Roman" w:hAnsi="Times New Roman" w:cs="Times New Roman"/>
          <w:b/>
          <w:sz w:val="28"/>
          <w:szCs w:val="28"/>
        </w:rPr>
        <w:t xml:space="preserve"> МЕТОДИКА ОЦЕНКИ ЭФФЕКТИВНОСТИ РЕАЛИЗАЦИИ МУНИЦИПАЛЬНОЙ ПРОГРАММЫ</w:t>
      </w:r>
    </w:p>
    <w:p w:rsidR="006A2C9F" w:rsidRDefault="006A2C9F" w:rsidP="0095293D">
      <w:pPr>
        <w:spacing w:after="0" w:line="276" w:lineRule="auto"/>
        <w:ind w:firstLine="709"/>
        <w:jc w:val="center"/>
        <w:rPr>
          <w:rFonts w:ascii="Times New Roman" w:hAnsi="Times New Roman" w:cs="Times New Roman"/>
          <w:b/>
          <w:sz w:val="28"/>
          <w:szCs w:val="28"/>
        </w:rPr>
      </w:pPr>
    </w:p>
    <w:p w:rsidR="006A2C9F" w:rsidRDefault="0059121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 утвержденным программой.</w:t>
      </w:r>
    </w:p>
    <w:p w:rsidR="00591217" w:rsidRDefault="0059121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программы оценивается как степень фактического достижения целевого показателя по формуле:</w:t>
      </w:r>
    </w:p>
    <w:p w:rsidR="00591217" w:rsidRDefault="0059121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 = </w:t>
      </w:r>
      <w:proofErr w:type="spellStart"/>
      <w:r>
        <w:rPr>
          <w:rFonts w:ascii="Times New Roman" w:hAnsi="Times New Roman" w:cs="Times New Roman"/>
          <w:sz w:val="28"/>
          <w:szCs w:val="28"/>
        </w:rPr>
        <w:t>П</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П</w:t>
      </w:r>
      <w:r>
        <w:rPr>
          <w:rFonts w:ascii="Times New Roman" w:hAnsi="Times New Roman" w:cs="Times New Roman"/>
          <w:sz w:val="28"/>
          <w:szCs w:val="28"/>
          <w:vertAlign w:val="subscript"/>
        </w:rPr>
        <w:t>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100 %,</w:t>
      </w:r>
    </w:p>
    <w:p w:rsidR="00155B61" w:rsidRDefault="00591217"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sidR="00155B61">
        <w:rPr>
          <w:rFonts w:ascii="Times New Roman" w:hAnsi="Times New Roman" w:cs="Times New Roman"/>
          <w:sz w:val="28"/>
          <w:szCs w:val="28"/>
        </w:rPr>
        <w:t>П</w:t>
      </w:r>
      <w:r w:rsidR="00155B61">
        <w:rPr>
          <w:rFonts w:ascii="Times New Roman" w:hAnsi="Times New Roman" w:cs="Times New Roman"/>
          <w:sz w:val="28"/>
          <w:szCs w:val="28"/>
          <w:vertAlign w:val="subscript"/>
        </w:rPr>
        <w:t>ф</w:t>
      </w:r>
      <w:proofErr w:type="spellEnd"/>
      <w:r w:rsidR="00155B61">
        <w:rPr>
          <w:rFonts w:ascii="Times New Roman" w:hAnsi="Times New Roman" w:cs="Times New Roman"/>
          <w:sz w:val="28"/>
          <w:szCs w:val="28"/>
          <w:vertAlign w:val="subscript"/>
        </w:rPr>
        <w:t xml:space="preserve"> </w:t>
      </w:r>
      <w:r w:rsidR="00155B61">
        <w:rPr>
          <w:rFonts w:ascii="Times New Roman" w:hAnsi="Times New Roman" w:cs="Times New Roman"/>
          <w:sz w:val="28"/>
          <w:szCs w:val="28"/>
        </w:rPr>
        <w:t>– фактический показатель, достигнутый в ходе реализации программы,</w:t>
      </w:r>
    </w:p>
    <w:p w:rsidR="00155B61" w:rsidRDefault="00155B61" w:rsidP="0095293D">
      <w:pPr>
        <w:spacing w:after="0" w:line="276"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r>
        <w:rPr>
          <w:rFonts w:ascii="Times New Roman" w:hAnsi="Times New Roman" w:cs="Times New Roman"/>
          <w:sz w:val="28"/>
          <w:szCs w:val="28"/>
          <w:vertAlign w:val="subscript"/>
        </w:rPr>
        <w:t>н</w:t>
      </w:r>
      <w:proofErr w:type="spellEnd"/>
      <w:proofErr w:type="gramEnd"/>
      <w:r>
        <w:rPr>
          <w:rFonts w:ascii="Times New Roman" w:hAnsi="Times New Roman" w:cs="Times New Roman"/>
          <w:sz w:val="28"/>
          <w:szCs w:val="28"/>
        </w:rPr>
        <w:t xml:space="preserve"> – нормативный показатель, утвержденный программой.</w:t>
      </w:r>
    </w:p>
    <w:p w:rsidR="00155B61" w:rsidRDefault="00155B61"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w:t>
      </w:r>
      <w:proofErr w:type="gramStart"/>
      <w:r>
        <w:rPr>
          <w:rFonts w:ascii="Times New Roman" w:hAnsi="Times New Roman" w:cs="Times New Roman"/>
          <w:sz w:val="28"/>
          <w:szCs w:val="28"/>
        </w:rPr>
        <w:t>эффективно</w:t>
      </w:r>
      <w:proofErr w:type="gramEnd"/>
      <w:r>
        <w:rPr>
          <w:rFonts w:ascii="Times New Roman" w:hAnsi="Times New Roman" w:cs="Times New Roman"/>
          <w:sz w:val="28"/>
          <w:szCs w:val="28"/>
        </w:rPr>
        <w:t xml:space="preserve"> если планируемые целевые показатели выполняются на 80 % и более.</w:t>
      </w:r>
    </w:p>
    <w:p w:rsidR="00155B61" w:rsidRDefault="00155B61" w:rsidP="0095293D">
      <w:pPr>
        <w:spacing w:after="0" w:line="276" w:lineRule="auto"/>
        <w:ind w:firstLine="709"/>
        <w:jc w:val="both"/>
        <w:rPr>
          <w:rFonts w:ascii="Times New Roman" w:hAnsi="Times New Roman" w:cs="Times New Roman"/>
          <w:sz w:val="28"/>
          <w:szCs w:val="28"/>
        </w:rPr>
      </w:pPr>
    </w:p>
    <w:p w:rsidR="00591217" w:rsidRDefault="00155B61" w:rsidP="0095293D">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11</w:t>
      </w:r>
      <w:r w:rsidR="008F1087">
        <w:rPr>
          <w:rFonts w:ascii="Times New Roman" w:hAnsi="Times New Roman" w:cs="Times New Roman"/>
          <w:b/>
          <w:sz w:val="28"/>
          <w:szCs w:val="28"/>
        </w:rPr>
        <w:t>.</w:t>
      </w:r>
      <w:r>
        <w:rPr>
          <w:rFonts w:ascii="Times New Roman" w:hAnsi="Times New Roman" w:cs="Times New Roman"/>
          <w:b/>
          <w:sz w:val="28"/>
          <w:szCs w:val="28"/>
        </w:rPr>
        <w:t xml:space="preserve"> ЗАКЛЮЧЕНИЕ</w:t>
      </w:r>
    </w:p>
    <w:p w:rsidR="00155B61" w:rsidRDefault="00155B61" w:rsidP="0095293D">
      <w:pPr>
        <w:spacing w:after="0" w:line="276" w:lineRule="auto"/>
        <w:ind w:firstLine="709"/>
        <w:jc w:val="center"/>
        <w:rPr>
          <w:rFonts w:ascii="Times New Roman" w:hAnsi="Times New Roman" w:cs="Times New Roman"/>
          <w:b/>
          <w:sz w:val="28"/>
          <w:szCs w:val="28"/>
        </w:rPr>
      </w:pPr>
    </w:p>
    <w:p w:rsidR="00155B61" w:rsidRDefault="00155B61"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FA7C67">
        <w:rPr>
          <w:rFonts w:ascii="Times New Roman" w:hAnsi="Times New Roman" w:cs="Times New Roman"/>
          <w:sz w:val="28"/>
          <w:szCs w:val="28"/>
        </w:rPr>
        <w:t>Никольского</w:t>
      </w:r>
      <w:r w:rsidR="00F8372B">
        <w:rPr>
          <w:rFonts w:ascii="Times New Roman" w:hAnsi="Times New Roman" w:cs="Times New Roman"/>
          <w:sz w:val="28"/>
          <w:szCs w:val="28"/>
        </w:rPr>
        <w:t xml:space="preserve"> </w:t>
      </w:r>
      <w:r>
        <w:rPr>
          <w:rFonts w:ascii="Times New Roman" w:hAnsi="Times New Roman" w:cs="Times New Roman"/>
          <w:sz w:val="28"/>
          <w:szCs w:val="28"/>
        </w:rPr>
        <w:t>сельсовета</w:t>
      </w:r>
      <w:r w:rsidR="00A55F2B">
        <w:rPr>
          <w:rFonts w:ascii="Times New Roman" w:hAnsi="Times New Roman" w:cs="Times New Roman"/>
          <w:sz w:val="28"/>
          <w:szCs w:val="28"/>
        </w:rPr>
        <w:t xml:space="preserve"> </w:t>
      </w:r>
      <w:proofErr w:type="spellStart"/>
      <w:r w:rsidR="00FA7C67">
        <w:rPr>
          <w:rFonts w:ascii="Times New Roman" w:hAnsi="Times New Roman" w:cs="Times New Roman"/>
          <w:sz w:val="28"/>
          <w:szCs w:val="28"/>
        </w:rPr>
        <w:t>Горшеченского</w:t>
      </w:r>
      <w:proofErr w:type="spellEnd"/>
      <w:r w:rsidR="00A55F2B">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предусматривает:</w:t>
      </w:r>
    </w:p>
    <w:p w:rsidR="00155B61" w:rsidRDefault="00155B61"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организацию учета и контроля по рациональному использованию, нормированию и </w:t>
      </w:r>
      <w:proofErr w:type="spellStart"/>
      <w:r>
        <w:rPr>
          <w:rFonts w:ascii="Times New Roman" w:hAnsi="Times New Roman" w:cs="Times New Roman"/>
          <w:sz w:val="28"/>
          <w:szCs w:val="28"/>
        </w:rPr>
        <w:t>лимитированию</w:t>
      </w:r>
      <w:proofErr w:type="spellEnd"/>
      <w:r>
        <w:rPr>
          <w:rFonts w:ascii="Times New Roman" w:hAnsi="Times New Roman" w:cs="Times New Roman"/>
          <w:sz w:val="28"/>
          <w:szCs w:val="28"/>
        </w:rPr>
        <w:t xml:space="preserve"> энергоресурсов и воды;</w:t>
      </w:r>
    </w:p>
    <w:p w:rsidR="00155B61" w:rsidRDefault="00155B61"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реализацию потенциала энергосбережения в объеме </w:t>
      </w:r>
      <w:r w:rsidR="0088354A">
        <w:rPr>
          <w:rFonts w:ascii="Times New Roman" w:hAnsi="Times New Roman" w:cs="Times New Roman"/>
          <w:sz w:val="28"/>
          <w:szCs w:val="28"/>
        </w:rPr>
        <w:t>2,</w:t>
      </w:r>
      <w:r w:rsidR="0079439D">
        <w:rPr>
          <w:rFonts w:ascii="Times New Roman" w:hAnsi="Times New Roman" w:cs="Times New Roman"/>
          <w:sz w:val="28"/>
          <w:szCs w:val="28"/>
        </w:rPr>
        <w:t>45</w:t>
      </w: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0088354A">
        <w:rPr>
          <w:rFonts w:ascii="Times New Roman" w:hAnsi="Times New Roman" w:cs="Times New Roman"/>
          <w:sz w:val="28"/>
          <w:szCs w:val="28"/>
        </w:rPr>
        <w:t>.</w:t>
      </w:r>
      <w:r>
        <w:rPr>
          <w:rFonts w:ascii="Times New Roman" w:hAnsi="Times New Roman" w:cs="Times New Roman"/>
          <w:sz w:val="28"/>
          <w:szCs w:val="28"/>
        </w:rPr>
        <w:t>у.т</w:t>
      </w:r>
      <w:proofErr w:type="spellEnd"/>
      <w:r>
        <w:rPr>
          <w:rFonts w:ascii="Times New Roman" w:hAnsi="Times New Roman" w:cs="Times New Roman"/>
          <w:sz w:val="28"/>
          <w:szCs w:val="28"/>
        </w:rPr>
        <w:t>.</w:t>
      </w:r>
      <w:r w:rsidR="00D403EE">
        <w:rPr>
          <w:rFonts w:ascii="Times New Roman" w:hAnsi="Times New Roman" w:cs="Times New Roman"/>
          <w:sz w:val="28"/>
          <w:szCs w:val="28"/>
        </w:rPr>
        <w:t xml:space="preserve"> за счет повышения эффективности систем водоснабжения.</w:t>
      </w:r>
    </w:p>
    <w:p w:rsidR="00B5751D" w:rsidRDefault="00B5751D" w:rsidP="0095293D">
      <w:pPr>
        <w:spacing w:after="0" w:line="276" w:lineRule="auto"/>
        <w:ind w:firstLine="709"/>
        <w:jc w:val="both"/>
        <w:rPr>
          <w:rFonts w:ascii="Times New Roman" w:hAnsi="Times New Roman" w:cs="Times New Roman"/>
          <w:sz w:val="28"/>
          <w:szCs w:val="28"/>
        </w:rPr>
      </w:pPr>
    </w:p>
    <w:p w:rsidR="00B5751D" w:rsidRDefault="00B5751D" w:rsidP="0095293D">
      <w:pPr>
        <w:spacing w:after="0" w:line="276" w:lineRule="auto"/>
        <w:ind w:firstLine="709"/>
        <w:jc w:val="both"/>
        <w:rPr>
          <w:rFonts w:ascii="Times New Roman" w:hAnsi="Times New Roman" w:cs="Times New Roman"/>
          <w:sz w:val="28"/>
          <w:szCs w:val="28"/>
        </w:rPr>
      </w:pPr>
    </w:p>
    <w:p w:rsidR="00B5751D" w:rsidRPr="00B5751D" w:rsidRDefault="00B5751D" w:rsidP="0095293D">
      <w:pPr>
        <w:spacing w:after="0" w:line="276" w:lineRule="auto"/>
        <w:ind w:firstLine="709"/>
        <w:jc w:val="both"/>
        <w:rPr>
          <w:rFonts w:ascii="Times New Roman" w:hAnsi="Times New Roman" w:cs="Times New Roman"/>
          <w:sz w:val="28"/>
          <w:szCs w:val="28"/>
        </w:rPr>
        <w:sectPr w:rsidR="00B5751D" w:rsidRPr="00B5751D" w:rsidSect="005F3062">
          <w:pgSz w:w="11906" w:h="16838"/>
          <w:pgMar w:top="1134" w:right="1134" w:bottom="1134" w:left="1134" w:header="709" w:footer="709" w:gutter="0"/>
          <w:cols w:space="708"/>
          <w:docGrid w:linePitch="360"/>
        </w:sectPr>
      </w:pPr>
    </w:p>
    <w:p w:rsidR="001D6A55" w:rsidRDefault="001D6A55"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9 Объем средств и мероприятия по энергосбережению, финансируемы</w:t>
      </w:r>
      <w:r w:rsidR="00373FBD">
        <w:rPr>
          <w:rFonts w:ascii="Times New Roman" w:hAnsi="Times New Roman" w:cs="Times New Roman"/>
          <w:sz w:val="28"/>
          <w:szCs w:val="28"/>
        </w:rPr>
        <w:t>х</w:t>
      </w:r>
      <w:r>
        <w:rPr>
          <w:rFonts w:ascii="Times New Roman" w:hAnsi="Times New Roman" w:cs="Times New Roman"/>
          <w:sz w:val="28"/>
          <w:szCs w:val="28"/>
        </w:rPr>
        <w:t xml:space="preserve"> из бюджета </w:t>
      </w:r>
      <w:r w:rsidR="00FA7C67">
        <w:rPr>
          <w:rFonts w:ascii="Times New Roman" w:hAnsi="Times New Roman" w:cs="Times New Roman"/>
          <w:sz w:val="28"/>
          <w:szCs w:val="28"/>
        </w:rPr>
        <w:t>Никольского</w:t>
      </w:r>
      <w:r w:rsidR="00DD2343">
        <w:rPr>
          <w:rFonts w:ascii="Times New Roman" w:hAnsi="Times New Roman" w:cs="Times New Roman"/>
          <w:sz w:val="28"/>
          <w:szCs w:val="28"/>
        </w:rPr>
        <w:t xml:space="preserve"> сельсовета</w:t>
      </w:r>
      <w:r>
        <w:rPr>
          <w:rFonts w:ascii="Times New Roman" w:hAnsi="Times New Roman" w:cs="Times New Roman"/>
          <w:sz w:val="28"/>
          <w:szCs w:val="28"/>
        </w:rPr>
        <w:t>.</w:t>
      </w:r>
    </w:p>
    <w:tbl>
      <w:tblPr>
        <w:tblStyle w:val="a3"/>
        <w:tblW w:w="14786" w:type="dxa"/>
        <w:tblLayout w:type="fixed"/>
        <w:tblLook w:val="04A0"/>
      </w:tblPr>
      <w:tblGrid>
        <w:gridCol w:w="1242"/>
        <w:gridCol w:w="4820"/>
        <w:gridCol w:w="2152"/>
        <w:gridCol w:w="1643"/>
        <w:gridCol w:w="1643"/>
        <w:gridCol w:w="1643"/>
        <w:gridCol w:w="1643"/>
      </w:tblGrid>
      <w:tr w:rsidR="004C27FE" w:rsidTr="001D6A55">
        <w:tc>
          <w:tcPr>
            <w:tcW w:w="1242" w:type="dxa"/>
            <w:vMerge w:val="restart"/>
          </w:tcPr>
          <w:p w:rsidR="004C27FE" w:rsidRPr="006635BF" w:rsidRDefault="004C27FE" w:rsidP="0095293D">
            <w:pPr>
              <w:pStyle w:val="a4"/>
              <w:spacing w:line="276" w:lineRule="auto"/>
              <w:ind w:left="0"/>
              <w:rPr>
                <w:rFonts w:ascii="Times New Roman" w:hAnsi="Times New Roman" w:cs="Times New Roman"/>
                <w:sz w:val="28"/>
                <w:szCs w:val="28"/>
              </w:rPr>
            </w:pPr>
            <w:r>
              <w:rPr>
                <w:rFonts w:ascii="Times New Roman" w:hAnsi="Times New Roman" w:cs="Times New Roman"/>
                <w:sz w:val="28"/>
                <w:szCs w:val="28"/>
              </w:rPr>
              <w:t>№</w:t>
            </w:r>
          </w:p>
        </w:tc>
        <w:tc>
          <w:tcPr>
            <w:tcW w:w="4820" w:type="dxa"/>
            <w:vMerge w:val="restart"/>
          </w:tcPr>
          <w:p w:rsidR="004C27FE" w:rsidRPr="00D926A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152" w:type="dxa"/>
            <w:vMerge w:val="restart"/>
          </w:tcPr>
          <w:p w:rsidR="004C27F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6572" w:type="dxa"/>
            <w:gridSpan w:val="4"/>
          </w:tcPr>
          <w:p w:rsidR="004C27FE"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Выделяемый объем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реализации программы (тыс. руб.)</w:t>
            </w:r>
          </w:p>
        </w:tc>
      </w:tr>
      <w:tr w:rsidR="004C27FE" w:rsidTr="001D6A55">
        <w:trPr>
          <w:trHeight w:val="654"/>
        </w:trPr>
        <w:tc>
          <w:tcPr>
            <w:tcW w:w="1242" w:type="dxa"/>
            <w:vMerge/>
          </w:tcPr>
          <w:p w:rsidR="004C27FE" w:rsidRDefault="004C27FE" w:rsidP="0095293D">
            <w:pPr>
              <w:pStyle w:val="a4"/>
              <w:spacing w:line="276" w:lineRule="auto"/>
              <w:ind w:left="1070"/>
              <w:rPr>
                <w:rFonts w:ascii="Times New Roman" w:hAnsi="Times New Roman" w:cs="Times New Roman"/>
                <w:sz w:val="28"/>
                <w:szCs w:val="28"/>
              </w:rPr>
            </w:pPr>
          </w:p>
        </w:tc>
        <w:tc>
          <w:tcPr>
            <w:tcW w:w="4820" w:type="dxa"/>
            <w:vMerge/>
          </w:tcPr>
          <w:p w:rsidR="004C27FE" w:rsidRDefault="004C27FE" w:rsidP="0095293D">
            <w:pPr>
              <w:spacing w:line="276" w:lineRule="auto"/>
              <w:jc w:val="center"/>
              <w:rPr>
                <w:rFonts w:ascii="Times New Roman" w:hAnsi="Times New Roman" w:cs="Times New Roman"/>
                <w:sz w:val="28"/>
                <w:szCs w:val="28"/>
              </w:rPr>
            </w:pPr>
          </w:p>
        </w:tc>
        <w:tc>
          <w:tcPr>
            <w:tcW w:w="2152" w:type="dxa"/>
            <w:vMerge/>
          </w:tcPr>
          <w:p w:rsidR="004C27FE" w:rsidRDefault="004C27FE" w:rsidP="0095293D">
            <w:pPr>
              <w:spacing w:line="276" w:lineRule="auto"/>
              <w:jc w:val="center"/>
              <w:rPr>
                <w:rFonts w:ascii="Times New Roman" w:hAnsi="Times New Roman" w:cs="Times New Roman"/>
                <w:sz w:val="28"/>
                <w:szCs w:val="28"/>
              </w:rPr>
            </w:pPr>
          </w:p>
        </w:tc>
        <w:tc>
          <w:tcPr>
            <w:tcW w:w="1643" w:type="dxa"/>
          </w:tcPr>
          <w:p w:rsidR="004C27F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643" w:type="dxa"/>
          </w:tcPr>
          <w:p w:rsidR="004C27F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643" w:type="dxa"/>
          </w:tcPr>
          <w:p w:rsidR="004C27F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643" w:type="dxa"/>
          </w:tcPr>
          <w:p w:rsidR="004C27F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4C27FE" w:rsidTr="001D6A55">
        <w:tc>
          <w:tcPr>
            <w:tcW w:w="14786" w:type="dxa"/>
            <w:gridSpan w:val="7"/>
          </w:tcPr>
          <w:p w:rsidR="004C27F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Организационные мероприятия</w:t>
            </w:r>
          </w:p>
        </w:tc>
      </w:tr>
      <w:tr w:rsidR="004C27FE" w:rsidTr="001D6A55">
        <w:tc>
          <w:tcPr>
            <w:tcW w:w="1242" w:type="dxa"/>
          </w:tcPr>
          <w:p w:rsidR="004C27FE" w:rsidRPr="006635BF" w:rsidRDefault="004C27FE" w:rsidP="0095293D">
            <w:pPr>
              <w:pStyle w:val="a4"/>
              <w:numPr>
                <w:ilvl w:val="0"/>
                <w:numId w:val="15"/>
              </w:numPr>
              <w:spacing w:line="276" w:lineRule="auto"/>
              <w:rPr>
                <w:rFonts w:ascii="Times New Roman" w:hAnsi="Times New Roman" w:cs="Times New Roman"/>
                <w:sz w:val="28"/>
                <w:szCs w:val="28"/>
              </w:rPr>
            </w:pPr>
          </w:p>
        </w:tc>
        <w:tc>
          <w:tcPr>
            <w:tcW w:w="4820" w:type="dxa"/>
          </w:tcPr>
          <w:p w:rsidR="004C27FE" w:rsidRPr="00D926AE" w:rsidRDefault="004C27F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Принятие</w:t>
            </w:r>
            <w:r w:rsidR="002D7356">
              <w:rPr>
                <w:rFonts w:ascii="Times New Roman" w:hAnsi="Times New Roman" w:cs="Times New Roman"/>
                <w:sz w:val="28"/>
                <w:szCs w:val="28"/>
              </w:rPr>
              <w:t xml:space="preserve"> муниципальн</w:t>
            </w:r>
            <w:r w:rsidR="00796FB7">
              <w:rPr>
                <w:rFonts w:ascii="Times New Roman" w:hAnsi="Times New Roman" w:cs="Times New Roman"/>
                <w:sz w:val="28"/>
                <w:szCs w:val="28"/>
              </w:rPr>
              <w:t>ого</w:t>
            </w:r>
            <w:r>
              <w:rPr>
                <w:rFonts w:ascii="Times New Roman" w:hAnsi="Times New Roman" w:cs="Times New Roman"/>
                <w:sz w:val="28"/>
                <w:szCs w:val="28"/>
              </w:rPr>
              <w:t xml:space="preserve"> нормативн</w:t>
            </w:r>
            <w:r w:rsidR="00796FB7">
              <w:rPr>
                <w:rFonts w:ascii="Times New Roman" w:hAnsi="Times New Roman" w:cs="Times New Roman"/>
                <w:sz w:val="28"/>
                <w:szCs w:val="28"/>
              </w:rPr>
              <w:t>ого</w:t>
            </w:r>
            <w:r>
              <w:rPr>
                <w:rFonts w:ascii="Times New Roman" w:hAnsi="Times New Roman" w:cs="Times New Roman"/>
                <w:sz w:val="28"/>
                <w:szCs w:val="28"/>
              </w:rPr>
              <w:t xml:space="preserve"> </w:t>
            </w:r>
            <w:r w:rsidR="002D7356">
              <w:rPr>
                <w:rFonts w:ascii="Times New Roman" w:hAnsi="Times New Roman" w:cs="Times New Roman"/>
                <w:sz w:val="28"/>
                <w:szCs w:val="28"/>
              </w:rPr>
              <w:t>правов</w:t>
            </w:r>
            <w:r w:rsidR="00796FB7">
              <w:rPr>
                <w:rFonts w:ascii="Times New Roman" w:hAnsi="Times New Roman" w:cs="Times New Roman"/>
                <w:sz w:val="28"/>
                <w:szCs w:val="28"/>
              </w:rPr>
              <w:t>ого</w:t>
            </w:r>
            <w:r w:rsidR="002D7356">
              <w:rPr>
                <w:rFonts w:ascii="Times New Roman" w:hAnsi="Times New Roman" w:cs="Times New Roman"/>
                <w:sz w:val="28"/>
                <w:szCs w:val="28"/>
              </w:rPr>
              <w:t xml:space="preserve"> акт</w:t>
            </w:r>
            <w:r w:rsidR="00796FB7">
              <w:rPr>
                <w:rFonts w:ascii="Times New Roman" w:hAnsi="Times New Roman" w:cs="Times New Roman"/>
                <w:sz w:val="28"/>
                <w:szCs w:val="28"/>
              </w:rPr>
              <w:t>а</w:t>
            </w:r>
            <w:r w:rsidR="002D7356">
              <w:rPr>
                <w:rFonts w:ascii="Times New Roman" w:hAnsi="Times New Roman" w:cs="Times New Roman"/>
                <w:sz w:val="28"/>
                <w:szCs w:val="28"/>
              </w:rPr>
              <w:t xml:space="preserve"> в сфере энергосбережения</w:t>
            </w:r>
          </w:p>
        </w:tc>
        <w:tc>
          <w:tcPr>
            <w:tcW w:w="2152" w:type="dxa"/>
          </w:tcPr>
          <w:p w:rsidR="004C27FE" w:rsidRDefault="00FF249F"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Глава сельсовета</w:t>
            </w:r>
          </w:p>
        </w:tc>
        <w:tc>
          <w:tcPr>
            <w:tcW w:w="1643" w:type="dxa"/>
          </w:tcPr>
          <w:p w:rsidR="004C27FE"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4C27FE"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4C27FE"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4C27FE"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D7356" w:rsidTr="001D6A55">
        <w:tc>
          <w:tcPr>
            <w:tcW w:w="1242" w:type="dxa"/>
          </w:tcPr>
          <w:p w:rsidR="002D7356" w:rsidRPr="006635BF" w:rsidRDefault="002D7356" w:rsidP="0095293D">
            <w:pPr>
              <w:pStyle w:val="a4"/>
              <w:numPr>
                <w:ilvl w:val="0"/>
                <w:numId w:val="15"/>
              </w:numPr>
              <w:spacing w:line="276" w:lineRule="auto"/>
              <w:rPr>
                <w:rFonts w:ascii="Times New Roman" w:hAnsi="Times New Roman" w:cs="Times New Roman"/>
                <w:sz w:val="28"/>
                <w:szCs w:val="28"/>
              </w:rPr>
            </w:pPr>
          </w:p>
        </w:tc>
        <w:tc>
          <w:tcPr>
            <w:tcW w:w="4820" w:type="dxa"/>
          </w:tcPr>
          <w:p w:rsidR="002D7356" w:rsidRDefault="002D7356" w:rsidP="0095293D">
            <w:pPr>
              <w:spacing w:line="276" w:lineRule="auto"/>
              <w:jc w:val="center"/>
              <w:rPr>
                <w:rFonts w:ascii="Times New Roman" w:hAnsi="Times New Roman" w:cs="Times New Roman"/>
                <w:sz w:val="28"/>
                <w:szCs w:val="28"/>
              </w:rPr>
            </w:pPr>
            <w:proofErr w:type="gramStart"/>
            <w:r>
              <w:rPr>
                <w:rFonts w:ascii="Times New Roman" w:hAnsi="Times New Roman" w:cs="Times New Roman"/>
                <w:sz w:val="28"/>
                <w:szCs w:val="28"/>
              </w:rPr>
              <w:t>Обучение по подготовке</w:t>
            </w:r>
            <w:proofErr w:type="gramEnd"/>
            <w:r>
              <w:rPr>
                <w:rFonts w:ascii="Times New Roman" w:hAnsi="Times New Roman" w:cs="Times New Roman"/>
                <w:sz w:val="28"/>
                <w:szCs w:val="28"/>
              </w:rPr>
              <w:t xml:space="preserve"> и повышению квалификации специалист</w:t>
            </w:r>
            <w:r w:rsidR="00FF249F">
              <w:rPr>
                <w:rFonts w:ascii="Times New Roman" w:hAnsi="Times New Roman" w:cs="Times New Roman"/>
                <w:sz w:val="28"/>
                <w:szCs w:val="28"/>
              </w:rPr>
              <w:t>а</w:t>
            </w:r>
            <w:r>
              <w:rPr>
                <w:rFonts w:ascii="Times New Roman" w:hAnsi="Times New Roman" w:cs="Times New Roman"/>
                <w:sz w:val="28"/>
                <w:szCs w:val="28"/>
              </w:rPr>
              <w:t xml:space="preserve"> в области энергосбережения</w:t>
            </w:r>
          </w:p>
        </w:tc>
        <w:tc>
          <w:tcPr>
            <w:tcW w:w="2152" w:type="dxa"/>
          </w:tcPr>
          <w:p w:rsidR="002D7356" w:rsidRDefault="001D6A5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Глава сельсовета</w:t>
            </w:r>
          </w:p>
        </w:tc>
        <w:tc>
          <w:tcPr>
            <w:tcW w:w="1643" w:type="dxa"/>
          </w:tcPr>
          <w:p w:rsidR="002D7356" w:rsidRDefault="001D6A5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643" w:type="dxa"/>
          </w:tcPr>
          <w:p w:rsidR="002D7356"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2D7356"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2D7356" w:rsidRDefault="00FF249F"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2D7356" w:rsidTr="001D6A55">
        <w:tc>
          <w:tcPr>
            <w:tcW w:w="8214" w:type="dxa"/>
            <w:gridSpan w:val="3"/>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Всего</w:t>
            </w:r>
          </w:p>
        </w:tc>
        <w:tc>
          <w:tcPr>
            <w:tcW w:w="6572" w:type="dxa"/>
            <w:gridSpan w:val="4"/>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2D7356" w:rsidTr="001D6A55">
        <w:tc>
          <w:tcPr>
            <w:tcW w:w="14786" w:type="dxa"/>
            <w:gridSpan w:val="7"/>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Технические и технологические мероприятия</w:t>
            </w:r>
          </w:p>
        </w:tc>
      </w:tr>
      <w:tr w:rsidR="002D7356" w:rsidTr="001D6A55">
        <w:tc>
          <w:tcPr>
            <w:tcW w:w="1242" w:type="dxa"/>
          </w:tcPr>
          <w:p w:rsidR="002D7356" w:rsidRPr="006635BF" w:rsidRDefault="002D7356" w:rsidP="0095293D">
            <w:pPr>
              <w:pStyle w:val="a4"/>
              <w:numPr>
                <w:ilvl w:val="0"/>
                <w:numId w:val="18"/>
              </w:numPr>
              <w:spacing w:line="276" w:lineRule="auto"/>
              <w:rPr>
                <w:rFonts w:ascii="Times New Roman" w:hAnsi="Times New Roman" w:cs="Times New Roman"/>
                <w:sz w:val="28"/>
                <w:szCs w:val="28"/>
              </w:rPr>
            </w:pPr>
          </w:p>
        </w:tc>
        <w:tc>
          <w:tcPr>
            <w:tcW w:w="4820" w:type="dxa"/>
          </w:tcPr>
          <w:p w:rsidR="002D7356"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Мониторинг сетей электрического освещения, приборов учета и электрооборудования</w:t>
            </w:r>
          </w:p>
        </w:tc>
        <w:tc>
          <w:tcPr>
            <w:tcW w:w="2152" w:type="dxa"/>
          </w:tcPr>
          <w:p w:rsidR="002D7356" w:rsidRDefault="00D403E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сельсовета</w:t>
            </w:r>
          </w:p>
        </w:tc>
        <w:tc>
          <w:tcPr>
            <w:tcW w:w="1643" w:type="dxa"/>
          </w:tcPr>
          <w:p w:rsidR="002D7356"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643" w:type="dxa"/>
          </w:tcPr>
          <w:p w:rsidR="002D7356"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D403EE">
              <w:rPr>
                <w:rFonts w:ascii="Times New Roman" w:hAnsi="Times New Roman" w:cs="Times New Roman"/>
                <w:sz w:val="28"/>
                <w:szCs w:val="28"/>
              </w:rPr>
              <w:t>,0</w:t>
            </w:r>
          </w:p>
        </w:tc>
        <w:tc>
          <w:tcPr>
            <w:tcW w:w="1643" w:type="dxa"/>
          </w:tcPr>
          <w:p w:rsidR="002D7356"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D403EE">
              <w:rPr>
                <w:rFonts w:ascii="Times New Roman" w:hAnsi="Times New Roman" w:cs="Times New Roman"/>
                <w:sz w:val="28"/>
                <w:szCs w:val="28"/>
              </w:rPr>
              <w:t>,0</w:t>
            </w:r>
          </w:p>
        </w:tc>
        <w:tc>
          <w:tcPr>
            <w:tcW w:w="1643" w:type="dxa"/>
          </w:tcPr>
          <w:p w:rsidR="002D7356" w:rsidRDefault="007F63C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373FBD">
              <w:rPr>
                <w:rFonts w:ascii="Times New Roman" w:hAnsi="Times New Roman" w:cs="Times New Roman"/>
                <w:sz w:val="28"/>
                <w:szCs w:val="28"/>
              </w:rPr>
              <w:t>5</w:t>
            </w:r>
            <w:r w:rsidR="00602A5E">
              <w:rPr>
                <w:rFonts w:ascii="Times New Roman" w:hAnsi="Times New Roman" w:cs="Times New Roman"/>
                <w:sz w:val="28"/>
                <w:szCs w:val="28"/>
              </w:rPr>
              <w:t>,0</w:t>
            </w:r>
          </w:p>
        </w:tc>
      </w:tr>
      <w:tr w:rsidR="00373FBD" w:rsidTr="001D6A55">
        <w:tc>
          <w:tcPr>
            <w:tcW w:w="1242" w:type="dxa"/>
          </w:tcPr>
          <w:p w:rsidR="00373FBD" w:rsidRPr="006635BF" w:rsidRDefault="00373FBD" w:rsidP="0095293D">
            <w:pPr>
              <w:pStyle w:val="a4"/>
              <w:numPr>
                <w:ilvl w:val="0"/>
                <w:numId w:val="18"/>
              </w:numPr>
              <w:spacing w:line="276" w:lineRule="auto"/>
              <w:rPr>
                <w:rFonts w:ascii="Times New Roman" w:hAnsi="Times New Roman" w:cs="Times New Roman"/>
                <w:sz w:val="28"/>
                <w:szCs w:val="28"/>
              </w:rPr>
            </w:pPr>
          </w:p>
        </w:tc>
        <w:tc>
          <w:tcPr>
            <w:tcW w:w="4820" w:type="dxa"/>
          </w:tcPr>
          <w:p w:rsidR="00373FBD"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Мониторинг сетей водоснабжения, приборов учета и насосного оборудования</w:t>
            </w:r>
          </w:p>
        </w:tc>
        <w:tc>
          <w:tcPr>
            <w:tcW w:w="2152" w:type="dxa"/>
          </w:tcPr>
          <w:p w:rsidR="00373FBD"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сельсовета</w:t>
            </w:r>
          </w:p>
        </w:tc>
        <w:tc>
          <w:tcPr>
            <w:tcW w:w="1643" w:type="dxa"/>
          </w:tcPr>
          <w:p w:rsidR="00373FBD"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643" w:type="dxa"/>
          </w:tcPr>
          <w:p w:rsidR="00373FBD"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643" w:type="dxa"/>
          </w:tcPr>
          <w:p w:rsidR="00373FBD"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643" w:type="dxa"/>
          </w:tcPr>
          <w:p w:rsidR="00373FBD" w:rsidRDefault="007F63C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373FBD">
              <w:rPr>
                <w:rFonts w:ascii="Times New Roman" w:hAnsi="Times New Roman" w:cs="Times New Roman"/>
                <w:sz w:val="28"/>
                <w:szCs w:val="28"/>
              </w:rPr>
              <w:t>5,0</w:t>
            </w:r>
          </w:p>
        </w:tc>
      </w:tr>
      <w:tr w:rsidR="00373FBD" w:rsidTr="001D6A55">
        <w:tc>
          <w:tcPr>
            <w:tcW w:w="8214" w:type="dxa"/>
            <w:gridSpan w:val="3"/>
          </w:tcPr>
          <w:p w:rsidR="00373FBD" w:rsidRDefault="00373FBD"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Всего</w:t>
            </w:r>
          </w:p>
        </w:tc>
        <w:tc>
          <w:tcPr>
            <w:tcW w:w="6572" w:type="dxa"/>
            <w:gridSpan w:val="4"/>
          </w:tcPr>
          <w:p w:rsidR="00373FBD" w:rsidRDefault="007F63C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373FBD">
              <w:rPr>
                <w:rFonts w:ascii="Times New Roman" w:hAnsi="Times New Roman" w:cs="Times New Roman"/>
                <w:sz w:val="28"/>
                <w:szCs w:val="28"/>
              </w:rPr>
              <w:t>0,0</w:t>
            </w:r>
          </w:p>
        </w:tc>
      </w:tr>
    </w:tbl>
    <w:p w:rsidR="00730340" w:rsidRDefault="00730340" w:rsidP="0095293D">
      <w:pPr>
        <w:spacing w:after="0" w:line="276" w:lineRule="auto"/>
        <w:ind w:firstLine="709"/>
        <w:jc w:val="both"/>
        <w:rPr>
          <w:rFonts w:ascii="Times New Roman" w:hAnsi="Times New Roman" w:cs="Times New Roman"/>
          <w:sz w:val="28"/>
          <w:szCs w:val="28"/>
        </w:rPr>
      </w:pPr>
    </w:p>
    <w:p w:rsidR="00730340" w:rsidRDefault="00730340" w:rsidP="0095293D">
      <w:pPr>
        <w:spacing w:after="0" w:line="276" w:lineRule="auto"/>
        <w:ind w:firstLine="709"/>
        <w:jc w:val="both"/>
        <w:rPr>
          <w:rFonts w:ascii="Times New Roman" w:hAnsi="Times New Roman" w:cs="Times New Roman"/>
          <w:sz w:val="28"/>
          <w:szCs w:val="28"/>
        </w:rPr>
      </w:pPr>
    </w:p>
    <w:p w:rsidR="002D7356" w:rsidRDefault="002D7356"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3358C">
        <w:rPr>
          <w:rFonts w:ascii="Times New Roman" w:hAnsi="Times New Roman" w:cs="Times New Roman"/>
          <w:sz w:val="28"/>
          <w:szCs w:val="28"/>
        </w:rPr>
        <w:t>10</w:t>
      </w:r>
      <w:r>
        <w:rPr>
          <w:rFonts w:ascii="Times New Roman" w:hAnsi="Times New Roman" w:cs="Times New Roman"/>
          <w:sz w:val="28"/>
          <w:szCs w:val="28"/>
        </w:rPr>
        <w:t xml:space="preserve"> – Объем средств и мероприятия по энергосбережению, финансируемые из внебюджетных сре</w:t>
      </w:r>
      <w:proofErr w:type="gramStart"/>
      <w:r>
        <w:rPr>
          <w:rFonts w:ascii="Times New Roman" w:hAnsi="Times New Roman" w:cs="Times New Roman"/>
          <w:sz w:val="28"/>
          <w:szCs w:val="28"/>
        </w:rPr>
        <w:t>дств в пр</w:t>
      </w:r>
      <w:proofErr w:type="gramEnd"/>
      <w:r>
        <w:rPr>
          <w:rFonts w:ascii="Times New Roman" w:hAnsi="Times New Roman" w:cs="Times New Roman"/>
          <w:sz w:val="28"/>
          <w:szCs w:val="28"/>
        </w:rPr>
        <w:t xml:space="preserve">ограмме </w:t>
      </w:r>
      <w:r w:rsidR="00FA7C67">
        <w:rPr>
          <w:rFonts w:ascii="Times New Roman" w:hAnsi="Times New Roman" w:cs="Times New Roman"/>
          <w:sz w:val="28"/>
          <w:szCs w:val="28"/>
        </w:rPr>
        <w:t>Никольского</w:t>
      </w:r>
      <w:r w:rsidR="00DD2343">
        <w:rPr>
          <w:rFonts w:ascii="Times New Roman" w:hAnsi="Times New Roman" w:cs="Times New Roman"/>
          <w:sz w:val="28"/>
          <w:szCs w:val="28"/>
        </w:rPr>
        <w:t xml:space="preserve"> сельсовета</w:t>
      </w:r>
    </w:p>
    <w:tbl>
      <w:tblPr>
        <w:tblStyle w:val="a3"/>
        <w:tblW w:w="0" w:type="auto"/>
        <w:tblLayout w:type="fixed"/>
        <w:tblLook w:val="04A0"/>
      </w:tblPr>
      <w:tblGrid>
        <w:gridCol w:w="1242"/>
        <w:gridCol w:w="4820"/>
        <w:gridCol w:w="2152"/>
        <w:gridCol w:w="1643"/>
        <w:gridCol w:w="1643"/>
        <w:gridCol w:w="1643"/>
        <w:gridCol w:w="1643"/>
      </w:tblGrid>
      <w:tr w:rsidR="002D7356" w:rsidTr="00C849DC">
        <w:tc>
          <w:tcPr>
            <w:tcW w:w="1242" w:type="dxa"/>
            <w:vMerge w:val="restart"/>
          </w:tcPr>
          <w:p w:rsidR="002D7356" w:rsidRPr="006635BF" w:rsidRDefault="002D7356" w:rsidP="0095293D">
            <w:pPr>
              <w:pStyle w:val="a4"/>
              <w:spacing w:line="276" w:lineRule="auto"/>
              <w:ind w:left="0"/>
              <w:rPr>
                <w:rFonts w:ascii="Times New Roman" w:hAnsi="Times New Roman" w:cs="Times New Roman"/>
                <w:sz w:val="28"/>
                <w:szCs w:val="28"/>
              </w:rPr>
            </w:pPr>
            <w:r>
              <w:rPr>
                <w:rFonts w:ascii="Times New Roman" w:hAnsi="Times New Roman" w:cs="Times New Roman"/>
                <w:sz w:val="28"/>
                <w:szCs w:val="28"/>
              </w:rPr>
              <w:t>№</w:t>
            </w:r>
          </w:p>
        </w:tc>
        <w:tc>
          <w:tcPr>
            <w:tcW w:w="4820" w:type="dxa"/>
            <w:vMerge w:val="restart"/>
          </w:tcPr>
          <w:p w:rsidR="002D7356" w:rsidRPr="00D926AE"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152" w:type="dxa"/>
            <w:vMerge w:val="restart"/>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6572" w:type="dxa"/>
            <w:gridSpan w:val="4"/>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Выделяемый объем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реализации программы (тыс. руб.)</w:t>
            </w:r>
          </w:p>
        </w:tc>
      </w:tr>
      <w:tr w:rsidR="002D7356" w:rsidTr="00C849DC">
        <w:trPr>
          <w:trHeight w:val="654"/>
        </w:trPr>
        <w:tc>
          <w:tcPr>
            <w:tcW w:w="1242" w:type="dxa"/>
            <w:vMerge/>
          </w:tcPr>
          <w:p w:rsidR="002D7356" w:rsidRDefault="002D7356" w:rsidP="0095293D">
            <w:pPr>
              <w:pStyle w:val="a4"/>
              <w:spacing w:line="276" w:lineRule="auto"/>
              <w:ind w:left="1070"/>
              <w:rPr>
                <w:rFonts w:ascii="Times New Roman" w:hAnsi="Times New Roman" w:cs="Times New Roman"/>
                <w:sz w:val="28"/>
                <w:szCs w:val="28"/>
              </w:rPr>
            </w:pPr>
          </w:p>
        </w:tc>
        <w:tc>
          <w:tcPr>
            <w:tcW w:w="4820" w:type="dxa"/>
            <w:vMerge/>
          </w:tcPr>
          <w:p w:rsidR="002D7356" w:rsidRDefault="002D7356" w:rsidP="0095293D">
            <w:pPr>
              <w:spacing w:line="276" w:lineRule="auto"/>
              <w:jc w:val="center"/>
              <w:rPr>
                <w:rFonts w:ascii="Times New Roman" w:hAnsi="Times New Roman" w:cs="Times New Roman"/>
                <w:sz w:val="28"/>
                <w:szCs w:val="28"/>
              </w:rPr>
            </w:pPr>
          </w:p>
        </w:tc>
        <w:tc>
          <w:tcPr>
            <w:tcW w:w="2152" w:type="dxa"/>
            <w:vMerge/>
          </w:tcPr>
          <w:p w:rsidR="002D7356" w:rsidRDefault="002D7356" w:rsidP="0095293D">
            <w:pPr>
              <w:spacing w:line="276" w:lineRule="auto"/>
              <w:jc w:val="center"/>
              <w:rPr>
                <w:rFonts w:ascii="Times New Roman" w:hAnsi="Times New Roman" w:cs="Times New Roman"/>
                <w:sz w:val="28"/>
                <w:szCs w:val="28"/>
              </w:rPr>
            </w:pPr>
          </w:p>
        </w:tc>
        <w:tc>
          <w:tcPr>
            <w:tcW w:w="1643" w:type="dxa"/>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643" w:type="dxa"/>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643" w:type="dxa"/>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643" w:type="dxa"/>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2D7356" w:rsidTr="00C849DC">
        <w:tc>
          <w:tcPr>
            <w:tcW w:w="14786" w:type="dxa"/>
            <w:gridSpan w:val="7"/>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Технические и технологические мероприятия</w:t>
            </w:r>
          </w:p>
        </w:tc>
      </w:tr>
      <w:tr w:rsidR="00602A5E" w:rsidTr="00D90F6C">
        <w:tc>
          <w:tcPr>
            <w:tcW w:w="14786" w:type="dxa"/>
            <w:gridSpan w:val="7"/>
          </w:tcPr>
          <w:p w:rsidR="00602A5E" w:rsidRDefault="00602A5E"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Внебюджетные средства отсутствуют</w:t>
            </w:r>
          </w:p>
        </w:tc>
      </w:tr>
    </w:tbl>
    <w:p w:rsidR="00730340" w:rsidRDefault="00730340" w:rsidP="0095293D">
      <w:pPr>
        <w:spacing w:after="0" w:line="276" w:lineRule="auto"/>
        <w:ind w:firstLine="709"/>
        <w:jc w:val="center"/>
        <w:rPr>
          <w:rFonts w:ascii="Times New Roman" w:hAnsi="Times New Roman" w:cs="Times New Roman"/>
          <w:sz w:val="28"/>
          <w:szCs w:val="28"/>
        </w:rPr>
      </w:pPr>
    </w:p>
    <w:p w:rsidR="00B54275" w:rsidRDefault="00536FEF" w:rsidP="0095293D">
      <w:pPr>
        <w:spacing w:after="0" w:line="276"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w:t>
      </w:r>
      <w:r w:rsidR="0003358C">
        <w:rPr>
          <w:rFonts w:ascii="Times New Roman" w:hAnsi="Times New Roman" w:cs="Times New Roman"/>
          <w:sz w:val="28"/>
          <w:szCs w:val="28"/>
        </w:rPr>
        <w:t>1</w:t>
      </w:r>
      <w:r>
        <w:rPr>
          <w:rFonts w:ascii="Times New Roman" w:hAnsi="Times New Roman" w:cs="Times New Roman"/>
          <w:sz w:val="28"/>
          <w:szCs w:val="28"/>
        </w:rPr>
        <w:t xml:space="preserve"> - </w:t>
      </w:r>
      <w:r w:rsidR="00B54275">
        <w:rPr>
          <w:rFonts w:ascii="Times New Roman" w:hAnsi="Times New Roman" w:cs="Times New Roman"/>
          <w:sz w:val="28"/>
          <w:szCs w:val="28"/>
        </w:rPr>
        <w:t xml:space="preserve">Целевые показатели </w:t>
      </w:r>
      <w:r w:rsidR="00FA7C67">
        <w:rPr>
          <w:rFonts w:ascii="Times New Roman" w:hAnsi="Times New Roman" w:cs="Times New Roman"/>
          <w:sz w:val="28"/>
          <w:szCs w:val="28"/>
        </w:rPr>
        <w:t>Никольского</w:t>
      </w:r>
      <w:r w:rsidR="00DD2343">
        <w:rPr>
          <w:rFonts w:ascii="Times New Roman" w:hAnsi="Times New Roman" w:cs="Times New Roman"/>
          <w:sz w:val="28"/>
          <w:szCs w:val="28"/>
        </w:rPr>
        <w:t xml:space="preserve"> сельсовета </w:t>
      </w:r>
      <w:r w:rsidR="00B54275">
        <w:rPr>
          <w:rFonts w:ascii="Times New Roman" w:hAnsi="Times New Roman" w:cs="Times New Roman"/>
          <w:sz w:val="28"/>
          <w:szCs w:val="28"/>
        </w:rPr>
        <w:t>в области энергосбережения и повышения энергетической эффективности</w:t>
      </w:r>
    </w:p>
    <w:tbl>
      <w:tblPr>
        <w:tblStyle w:val="a3"/>
        <w:tblW w:w="14786" w:type="dxa"/>
        <w:tblLayout w:type="fixed"/>
        <w:tblLook w:val="04A0"/>
      </w:tblPr>
      <w:tblGrid>
        <w:gridCol w:w="1242"/>
        <w:gridCol w:w="5062"/>
        <w:gridCol w:w="1910"/>
        <w:gridCol w:w="1643"/>
        <w:gridCol w:w="1643"/>
        <w:gridCol w:w="1643"/>
        <w:gridCol w:w="1643"/>
      </w:tblGrid>
      <w:tr w:rsidR="007B24E5" w:rsidTr="008E3E52">
        <w:tc>
          <w:tcPr>
            <w:tcW w:w="1242" w:type="dxa"/>
            <w:vMerge w:val="restart"/>
          </w:tcPr>
          <w:p w:rsidR="007B24E5" w:rsidRPr="006635BF" w:rsidRDefault="007B24E5" w:rsidP="0095293D">
            <w:pPr>
              <w:pStyle w:val="a4"/>
              <w:spacing w:line="276" w:lineRule="auto"/>
              <w:ind w:left="0"/>
              <w:rPr>
                <w:rFonts w:ascii="Times New Roman" w:hAnsi="Times New Roman" w:cs="Times New Roman"/>
                <w:sz w:val="28"/>
                <w:szCs w:val="28"/>
              </w:rPr>
            </w:pPr>
            <w:r>
              <w:rPr>
                <w:rFonts w:ascii="Times New Roman" w:hAnsi="Times New Roman" w:cs="Times New Roman"/>
                <w:sz w:val="28"/>
                <w:szCs w:val="28"/>
              </w:rPr>
              <w:t>№</w:t>
            </w:r>
          </w:p>
        </w:tc>
        <w:tc>
          <w:tcPr>
            <w:tcW w:w="5062" w:type="dxa"/>
            <w:vMerge w:val="restart"/>
          </w:tcPr>
          <w:p w:rsidR="007B24E5" w:rsidRPr="00D926AE"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910" w:type="dxa"/>
            <w:vMerge w:val="restart"/>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6572" w:type="dxa"/>
            <w:gridSpan w:val="4"/>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 по годам</w:t>
            </w:r>
          </w:p>
        </w:tc>
      </w:tr>
      <w:tr w:rsidR="007B24E5" w:rsidTr="008E3E52">
        <w:tc>
          <w:tcPr>
            <w:tcW w:w="1242" w:type="dxa"/>
            <w:vMerge/>
          </w:tcPr>
          <w:p w:rsidR="007B24E5" w:rsidRDefault="007B24E5" w:rsidP="0095293D">
            <w:pPr>
              <w:pStyle w:val="a4"/>
              <w:spacing w:line="276" w:lineRule="auto"/>
              <w:ind w:left="1070"/>
              <w:rPr>
                <w:rFonts w:ascii="Times New Roman" w:hAnsi="Times New Roman" w:cs="Times New Roman"/>
                <w:sz w:val="28"/>
                <w:szCs w:val="28"/>
              </w:rPr>
            </w:pPr>
          </w:p>
        </w:tc>
        <w:tc>
          <w:tcPr>
            <w:tcW w:w="5062" w:type="dxa"/>
            <w:vMerge/>
          </w:tcPr>
          <w:p w:rsidR="007B24E5" w:rsidRDefault="007B24E5" w:rsidP="0095293D">
            <w:pPr>
              <w:spacing w:line="276" w:lineRule="auto"/>
              <w:jc w:val="center"/>
              <w:rPr>
                <w:rFonts w:ascii="Times New Roman" w:hAnsi="Times New Roman" w:cs="Times New Roman"/>
                <w:sz w:val="28"/>
                <w:szCs w:val="28"/>
              </w:rPr>
            </w:pPr>
          </w:p>
        </w:tc>
        <w:tc>
          <w:tcPr>
            <w:tcW w:w="1910" w:type="dxa"/>
            <w:vMerge/>
          </w:tcPr>
          <w:p w:rsidR="007B24E5" w:rsidRDefault="007B24E5" w:rsidP="0095293D">
            <w:pPr>
              <w:spacing w:line="276" w:lineRule="auto"/>
              <w:jc w:val="center"/>
              <w:rPr>
                <w:rFonts w:ascii="Times New Roman" w:hAnsi="Times New Roman" w:cs="Times New Roman"/>
                <w:sz w:val="28"/>
                <w:szCs w:val="28"/>
              </w:rPr>
            </w:pP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w:t>
            </w:r>
            <w:r w:rsidR="00730340">
              <w:rPr>
                <w:rFonts w:ascii="Times New Roman" w:hAnsi="Times New Roman" w:cs="Times New Roman"/>
                <w:sz w:val="28"/>
                <w:szCs w:val="28"/>
              </w:rPr>
              <w:t>2</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2025</w:t>
            </w:r>
          </w:p>
        </w:tc>
      </w:tr>
      <w:tr w:rsidR="007B24E5" w:rsidTr="008E3E52">
        <w:tc>
          <w:tcPr>
            <w:tcW w:w="1242" w:type="dxa"/>
            <w:vMerge/>
          </w:tcPr>
          <w:p w:rsidR="007B24E5" w:rsidRDefault="007B24E5" w:rsidP="0095293D">
            <w:pPr>
              <w:pStyle w:val="a4"/>
              <w:spacing w:line="276" w:lineRule="auto"/>
              <w:ind w:left="1070"/>
              <w:rPr>
                <w:rFonts w:ascii="Times New Roman" w:hAnsi="Times New Roman" w:cs="Times New Roman"/>
                <w:sz w:val="28"/>
                <w:szCs w:val="28"/>
              </w:rPr>
            </w:pPr>
          </w:p>
        </w:tc>
        <w:tc>
          <w:tcPr>
            <w:tcW w:w="5062" w:type="dxa"/>
            <w:vMerge/>
          </w:tcPr>
          <w:p w:rsidR="007B24E5" w:rsidRDefault="007B24E5" w:rsidP="0095293D">
            <w:pPr>
              <w:spacing w:line="276" w:lineRule="auto"/>
              <w:jc w:val="center"/>
              <w:rPr>
                <w:rFonts w:ascii="Times New Roman" w:hAnsi="Times New Roman" w:cs="Times New Roman"/>
                <w:sz w:val="28"/>
                <w:szCs w:val="28"/>
              </w:rPr>
            </w:pPr>
          </w:p>
        </w:tc>
        <w:tc>
          <w:tcPr>
            <w:tcW w:w="1910" w:type="dxa"/>
            <w:vMerge/>
          </w:tcPr>
          <w:p w:rsidR="007B24E5" w:rsidRDefault="007B24E5" w:rsidP="0095293D">
            <w:pPr>
              <w:spacing w:line="276" w:lineRule="auto"/>
              <w:jc w:val="center"/>
              <w:rPr>
                <w:rFonts w:ascii="Times New Roman" w:hAnsi="Times New Roman" w:cs="Times New Roman"/>
                <w:sz w:val="28"/>
                <w:szCs w:val="28"/>
              </w:rPr>
            </w:pP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факт</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r>
      <w:tr w:rsidR="007B24E5" w:rsidTr="008E3E52">
        <w:tc>
          <w:tcPr>
            <w:tcW w:w="14786" w:type="dxa"/>
            <w:gridSpan w:val="7"/>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Целевые показатели, характеризующие оснащенность приборами учета используемых энергетических ресурсов</w:t>
            </w:r>
          </w:p>
        </w:tc>
      </w:tr>
      <w:tr w:rsidR="007B24E5" w:rsidTr="008E3E52">
        <w:tc>
          <w:tcPr>
            <w:tcW w:w="1242" w:type="dxa"/>
          </w:tcPr>
          <w:p w:rsidR="007B24E5" w:rsidRPr="006635BF" w:rsidRDefault="007B24E5" w:rsidP="0095293D">
            <w:pPr>
              <w:pStyle w:val="a4"/>
              <w:numPr>
                <w:ilvl w:val="0"/>
                <w:numId w:val="21"/>
              </w:numPr>
              <w:spacing w:line="276" w:lineRule="auto"/>
              <w:rPr>
                <w:rFonts w:ascii="Times New Roman" w:hAnsi="Times New Roman" w:cs="Times New Roman"/>
                <w:sz w:val="28"/>
                <w:szCs w:val="28"/>
              </w:rPr>
            </w:pPr>
          </w:p>
        </w:tc>
        <w:tc>
          <w:tcPr>
            <w:tcW w:w="5062"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Доля потребляемой муниципальными учреждениями </w:t>
            </w:r>
            <w:r w:rsidRPr="00373FBD">
              <w:rPr>
                <w:rFonts w:ascii="Times New Roman" w:hAnsi="Times New Roman" w:cs="Times New Roman"/>
                <w:sz w:val="28"/>
                <w:szCs w:val="28"/>
              </w:rPr>
              <w:t>электрической энергии</w:t>
            </w:r>
            <w:r>
              <w:rPr>
                <w:rFonts w:ascii="Times New Roman" w:hAnsi="Times New Roman" w:cs="Times New Roman"/>
                <w:sz w:val="28"/>
                <w:szCs w:val="28"/>
              </w:rPr>
              <w:t>,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w:t>
            </w:r>
          </w:p>
        </w:tc>
        <w:tc>
          <w:tcPr>
            <w:tcW w:w="1910"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7B24E5" w:rsidRDefault="003B6B44"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643" w:type="dxa"/>
          </w:tcPr>
          <w:p w:rsidR="007B24E5" w:rsidRDefault="003B6B44"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643" w:type="dxa"/>
          </w:tcPr>
          <w:p w:rsidR="007B24E5" w:rsidRDefault="003B6B44"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643" w:type="dxa"/>
          </w:tcPr>
          <w:p w:rsidR="007B24E5" w:rsidRDefault="003B6B44"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2D7356" w:rsidTr="008E3E52">
        <w:tc>
          <w:tcPr>
            <w:tcW w:w="14786" w:type="dxa"/>
            <w:gridSpan w:val="7"/>
          </w:tcPr>
          <w:p w:rsidR="002D7356" w:rsidRDefault="002D7356"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Целевые показатели, характеризующие использование энергетических ресурсов в жилищно-коммунальном хозяйстве муниципального образования</w:t>
            </w:r>
          </w:p>
        </w:tc>
      </w:tr>
      <w:tr w:rsidR="00D404F5" w:rsidTr="008E3E52">
        <w:tc>
          <w:tcPr>
            <w:tcW w:w="1242" w:type="dxa"/>
          </w:tcPr>
          <w:p w:rsidR="00D404F5" w:rsidRPr="006635BF" w:rsidRDefault="00D404F5" w:rsidP="0095293D">
            <w:pPr>
              <w:pStyle w:val="a4"/>
              <w:numPr>
                <w:ilvl w:val="0"/>
                <w:numId w:val="21"/>
              </w:numPr>
              <w:spacing w:line="276" w:lineRule="auto"/>
              <w:jc w:val="center"/>
              <w:rPr>
                <w:rFonts w:ascii="Times New Roman" w:hAnsi="Times New Roman" w:cs="Times New Roman"/>
                <w:sz w:val="28"/>
                <w:szCs w:val="28"/>
              </w:rPr>
            </w:pPr>
          </w:p>
        </w:tc>
        <w:tc>
          <w:tcPr>
            <w:tcW w:w="5062" w:type="dxa"/>
          </w:tcPr>
          <w:p w:rsidR="00D404F5" w:rsidRDefault="00D404F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Доля </w:t>
            </w:r>
            <w:proofErr w:type="spellStart"/>
            <w:r>
              <w:rPr>
                <w:rFonts w:ascii="Times New Roman" w:hAnsi="Times New Roman" w:cs="Times New Roman"/>
                <w:sz w:val="28"/>
                <w:szCs w:val="28"/>
              </w:rPr>
              <w:t>энергоэффективных</w:t>
            </w:r>
            <w:proofErr w:type="spellEnd"/>
            <w:r>
              <w:rPr>
                <w:rFonts w:ascii="Times New Roman" w:hAnsi="Times New Roman" w:cs="Times New Roman"/>
                <w:sz w:val="28"/>
                <w:szCs w:val="28"/>
              </w:rPr>
              <w:t xml:space="preserve"> источников света в системах уличного освещения на территории муниципального образования</w:t>
            </w:r>
          </w:p>
        </w:tc>
        <w:tc>
          <w:tcPr>
            <w:tcW w:w="1910" w:type="dxa"/>
          </w:tcPr>
          <w:p w:rsidR="00D404F5" w:rsidRDefault="00D404F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3" w:type="dxa"/>
          </w:tcPr>
          <w:p w:rsidR="00D404F5" w:rsidRDefault="001D2A6A"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643" w:type="dxa"/>
          </w:tcPr>
          <w:p w:rsidR="00D404F5" w:rsidRDefault="001D2A6A"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643" w:type="dxa"/>
          </w:tcPr>
          <w:p w:rsidR="00D404F5" w:rsidRDefault="001D2A6A"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643" w:type="dxa"/>
          </w:tcPr>
          <w:p w:rsidR="00D404F5" w:rsidRDefault="001D2A6A"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D404F5" w:rsidTr="008E3E52">
        <w:tc>
          <w:tcPr>
            <w:tcW w:w="1242" w:type="dxa"/>
          </w:tcPr>
          <w:p w:rsidR="00D404F5" w:rsidRPr="006635BF" w:rsidRDefault="00D404F5" w:rsidP="0095293D">
            <w:pPr>
              <w:pStyle w:val="a4"/>
              <w:numPr>
                <w:ilvl w:val="0"/>
                <w:numId w:val="21"/>
              </w:numPr>
              <w:spacing w:line="276" w:lineRule="auto"/>
              <w:jc w:val="center"/>
              <w:rPr>
                <w:rFonts w:ascii="Times New Roman" w:hAnsi="Times New Roman" w:cs="Times New Roman"/>
                <w:sz w:val="28"/>
                <w:szCs w:val="28"/>
              </w:rPr>
            </w:pPr>
          </w:p>
        </w:tc>
        <w:tc>
          <w:tcPr>
            <w:tcW w:w="5062" w:type="dxa"/>
          </w:tcPr>
          <w:p w:rsidR="00D404F5" w:rsidRDefault="00D404F5" w:rsidP="00A55F2B">
            <w:pPr>
              <w:spacing w:line="276" w:lineRule="auto"/>
              <w:jc w:val="center"/>
              <w:rPr>
                <w:rFonts w:ascii="Times New Roman" w:hAnsi="Times New Roman" w:cs="Times New Roman"/>
                <w:sz w:val="28"/>
                <w:szCs w:val="28"/>
              </w:rPr>
            </w:pPr>
            <w:r>
              <w:rPr>
                <w:rFonts w:ascii="Times New Roman" w:hAnsi="Times New Roman" w:cs="Times New Roman"/>
                <w:sz w:val="28"/>
                <w:szCs w:val="28"/>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w:t>
            </w:r>
          </w:p>
        </w:tc>
        <w:tc>
          <w:tcPr>
            <w:tcW w:w="1910" w:type="dxa"/>
          </w:tcPr>
          <w:p w:rsidR="00D404F5" w:rsidRDefault="00593238" w:rsidP="0095293D">
            <w:pPr>
              <w:spacing w:line="276" w:lineRule="auto"/>
              <w:jc w:val="center"/>
              <w:rPr>
                <w:rFonts w:ascii="Times New Roman"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hAnsi="Cambria Math" w:cs="Times New Roman"/>
                        <w:sz w:val="28"/>
                        <w:szCs w:val="28"/>
                      </w:rPr>
                      <m:t>кВт×час</m:t>
                    </m:r>
                  </m:num>
                  <m:den>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den>
                </m:f>
              </m:oMath>
            </m:oMathPara>
          </w:p>
        </w:tc>
        <w:tc>
          <w:tcPr>
            <w:tcW w:w="1643" w:type="dxa"/>
          </w:tcPr>
          <w:p w:rsidR="00D404F5" w:rsidRDefault="000B0D4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0,846</w:t>
            </w:r>
          </w:p>
        </w:tc>
        <w:tc>
          <w:tcPr>
            <w:tcW w:w="1643" w:type="dxa"/>
          </w:tcPr>
          <w:p w:rsidR="00D404F5" w:rsidRDefault="00DF373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0,600</w:t>
            </w:r>
          </w:p>
        </w:tc>
        <w:tc>
          <w:tcPr>
            <w:tcW w:w="1643" w:type="dxa"/>
          </w:tcPr>
          <w:p w:rsidR="00D404F5" w:rsidRDefault="00DF373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0,550</w:t>
            </w:r>
          </w:p>
        </w:tc>
        <w:tc>
          <w:tcPr>
            <w:tcW w:w="1643" w:type="dxa"/>
          </w:tcPr>
          <w:p w:rsidR="00D404F5" w:rsidRDefault="000B0D4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0,450</w:t>
            </w:r>
          </w:p>
        </w:tc>
      </w:tr>
    </w:tbl>
    <w:p w:rsidR="00C85218" w:rsidRDefault="00C85218" w:rsidP="0095293D">
      <w:pPr>
        <w:spacing w:after="0" w:line="276" w:lineRule="auto"/>
        <w:ind w:firstLine="709"/>
        <w:jc w:val="center"/>
        <w:rPr>
          <w:rFonts w:ascii="Times New Roman" w:hAnsi="Times New Roman" w:cs="Times New Roman"/>
          <w:sz w:val="28"/>
          <w:szCs w:val="28"/>
        </w:rPr>
      </w:pPr>
    </w:p>
    <w:p w:rsidR="007B24E5" w:rsidRDefault="00536FEF" w:rsidP="009529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r w:rsidR="008E3E52">
        <w:rPr>
          <w:rFonts w:ascii="Times New Roman" w:hAnsi="Times New Roman" w:cs="Times New Roman"/>
          <w:sz w:val="28"/>
          <w:szCs w:val="28"/>
        </w:rPr>
        <w:t>2</w:t>
      </w:r>
      <w:r>
        <w:rPr>
          <w:rFonts w:ascii="Times New Roman" w:hAnsi="Times New Roman" w:cs="Times New Roman"/>
          <w:sz w:val="28"/>
          <w:szCs w:val="28"/>
        </w:rPr>
        <w:t xml:space="preserve"> - </w:t>
      </w:r>
      <w:r w:rsidR="007B24E5">
        <w:rPr>
          <w:rFonts w:ascii="Times New Roman" w:hAnsi="Times New Roman" w:cs="Times New Roman"/>
          <w:sz w:val="28"/>
          <w:szCs w:val="28"/>
        </w:rPr>
        <w:t>Общие сведения для расчета целевых показателей программы</w:t>
      </w:r>
    </w:p>
    <w:tbl>
      <w:tblPr>
        <w:tblStyle w:val="a3"/>
        <w:tblW w:w="0" w:type="auto"/>
        <w:tblLayout w:type="fixed"/>
        <w:tblLook w:val="04A0"/>
      </w:tblPr>
      <w:tblGrid>
        <w:gridCol w:w="1242"/>
        <w:gridCol w:w="5103"/>
        <w:gridCol w:w="1843"/>
        <w:gridCol w:w="1701"/>
        <w:gridCol w:w="1559"/>
        <w:gridCol w:w="1695"/>
        <w:gridCol w:w="1643"/>
      </w:tblGrid>
      <w:tr w:rsidR="007B24E5" w:rsidTr="00C85218">
        <w:tc>
          <w:tcPr>
            <w:tcW w:w="1242" w:type="dxa"/>
            <w:vMerge w:val="restart"/>
          </w:tcPr>
          <w:p w:rsidR="007B24E5" w:rsidRPr="006635BF" w:rsidRDefault="007B24E5" w:rsidP="0095293D">
            <w:pPr>
              <w:pStyle w:val="a4"/>
              <w:spacing w:line="276" w:lineRule="auto"/>
              <w:ind w:left="0"/>
              <w:rPr>
                <w:rFonts w:ascii="Times New Roman" w:hAnsi="Times New Roman" w:cs="Times New Roman"/>
                <w:sz w:val="28"/>
                <w:szCs w:val="28"/>
              </w:rPr>
            </w:pPr>
            <w:r>
              <w:rPr>
                <w:rFonts w:ascii="Times New Roman" w:hAnsi="Times New Roman" w:cs="Times New Roman"/>
                <w:sz w:val="28"/>
                <w:szCs w:val="28"/>
              </w:rPr>
              <w:t>№</w:t>
            </w:r>
          </w:p>
        </w:tc>
        <w:tc>
          <w:tcPr>
            <w:tcW w:w="5103" w:type="dxa"/>
            <w:vMerge w:val="restart"/>
          </w:tcPr>
          <w:p w:rsidR="007B24E5" w:rsidRPr="00D926AE"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843" w:type="dxa"/>
            <w:vMerge w:val="restart"/>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6598" w:type="dxa"/>
            <w:gridSpan w:val="4"/>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Значения показателей по годам</w:t>
            </w:r>
          </w:p>
        </w:tc>
      </w:tr>
      <w:tr w:rsidR="007B24E5" w:rsidTr="0020727B">
        <w:tc>
          <w:tcPr>
            <w:tcW w:w="1242" w:type="dxa"/>
            <w:vMerge/>
          </w:tcPr>
          <w:p w:rsidR="007B24E5" w:rsidRDefault="007B24E5" w:rsidP="0095293D">
            <w:pPr>
              <w:pStyle w:val="a4"/>
              <w:spacing w:line="276" w:lineRule="auto"/>
              <w:ind w:left="1070"/>
              <w:rPr>
                <w:rFonts w:ascii="Times New Roman" w:hAnsi="Times New Roman" w:cs="Times New Roman"/>
                <w:sz w:val="28"/>
                <w:szCs w:val="28"/>
              </w:rPr>
            </w:pPr>
          </w:p>
        </w:tc>
        <w:tc>
          <w:tcPr>
            <w:tcW w:w="5103" w:type="dxa"/>
            <w:vMerge/>
          </w:tcPr>
          <w:p w:rsidR="007B24E5" w:rsidRDefault="007B24E5" w:rsidP="0095293D">
            <w:pPr>
              <w:spacing w:line="276" w:lineRule="auto"/>
              <w:jc w:val="center"/>
              <w:rPr>
                <w:rFonts w:ascii="Times New Roman" w:hAnsi="Times New Roman" w:cs="Times New Roman"/>
                <w:sz w:val="28"/>
                <w:szCs w:val="28"/>
              </w:rPr>
            </w:pPr>
          </w:p>
        </w:tc>
        <w:tc>
          <w:tcPr>
            <w:tcW w:w="1843" w:type="dxa"/>
            <w:vMerge/>
          </w:tcPr>
          <w:p w:rsidR="007B24E5" w:rsidRDefault="007B24E5" w:rsidP="0095293D">
            <w:pPr>
              <w:spacing w:line="276" w:lineRule="auto"/>
              <w:jc w:val="center"/>
              <w:rPr>
                <w:rFonts w:ascii="Times New Roman" w:hAnsi="Times New Roman" w:cs="Times New Roman"/>
                <w:sz w:val="28"/>
                <w:szCs w:val="28"/>
              </w:rPr>
            </w:pPr>
          </w:p>
        </w:tc>
        <w:tc>
          <w:tcPr>
            <w:tcW w:w="1701"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w:t>
            </w:r>
            <w:r w:rsidR="00730340">
              <w:rPr>
                <w:rFonts w:ascii="Times New Roman" w:hAnsi="Times New Roman" w:cs="Times New Roman"/>
                <w:sz w:val="28"/>
                <w:szCs w:val="28"/>
              </w:rPr>
              <w:t>2</w:t>
            </w:r>
          </w:p>
        </w:tc>
        <w:tc>
          <w:tcPr>
            <w:tcW w:w="1559"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695"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2025</w:t>
            </w:r>
          </w:p>
        </w:tc>
      </w:tr>
      <w:tr w:rsidR="007B24E5" w:rsidTr="0020727B">
        <w:tc>
          <w:tcPr>
            <w:tcW w:w="1242" w:type="dxa"/>
            <w:vMerge/>
          </w:tcPr>
          <w:p w:rsidR="007B24E5" w:rsidRDefault="007B24E5" w:rsidP="0095293D">
            <w:pPr>
              <w:pStyle w:val="a4"/>
              <w:spacing w:line="276" w:lineRule="auto"/>
              <w:ind w:left="1070"/>
              <w:rPr>
                <w:rFonts w:ascii="Times New Roman" w:hAnsi="Times New Roman" w:cs="Times New Roman"/>
                <w:sz w:val="28"/>
                <w:szCs w:val="28"/>
              </w:rPr>
            </w:pPr>
          </w:p>
        </w:tc>
        <w:tc>
          <w:tcPr>
            <w:tcW w:w="5103" w:type="dxa"/>
            <w:vMerge/>
          </w:tcPr>
          <w:p w:rsidR="007B24E5" w:rsidRDefault="007B24E5" w:rsidP="0095293D">
            <w:pPr>
              <w:spacing w:line="276" w:lineRule="auto"/>
              <w:jc w:val="center"/>
              <w:rPr>
                <w:rFonts w:ascii="Times New Roman" w:hAnsi="Times New Roman" w:cs="Times New Roman"/>
                <w:sz w:val="28"/>
                <w:szCs w:val="28"/>
              </w:rPr>
            </w:pPr>
          </w:p>
        </w:tc>
        <w:tc>
          <w:tcPr>
            <w:tcW w:w="1843" w:type="dxa"/>
            <w:vMerge/>
          </w:tcPr>
          <w:p w:rsidR="007B24E5" w:rsidRDefault="007B24E5" w:rsidP="0095293D">
            <w:pPr>
              <w:spacing w:line="276" w:lineRule="auto"/>
              <w:jc w:val="center"/>
              <w:rPr>
                <w:rFonts w:ascii="Times New Roman" w:hAnsi="Times New Roman" w:cs="Times New Roman"/>
                <w:sz w:val="28"/>
                <w:szCs w:val="28"/>
              </w:rPr>
            </w:pPr>
          </w:p>
        </w:tc>
        <w:tc>
          <w:tcPr>
            <w:tcW w:w="1701"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факт</w:t>
            </w:r>
          </w:p>
        </w:tc>
        <w:tc>
          <w:tcPr>
            <w:tcW w:w="1559"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695"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1643" w:type="dxa"/>
          </w:tcPr>
          <w:p w:rsidR="007B24E5" w:rsidRDefault="007B24E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r>
      <w:tr w:rsidR="001A6275" w:rsidTr="0020727B">
        <w:tc>
          <w:tcPr>
            <w:tcW w:w="1242" w:type="dxa"/>
          </w:tcPr>
          <w:p w:rsidR="001A6275" w:rsidRPr="006635BF" w:rsidRDefault="001A6275" w:rsidP="0095293D">
            <w:pPr>
              <w:pStyle w:val="a4"/>
              <w:numPr>
                <w:ilvl w:val="0"/>
                <w:numId w:val="16"/>
              </w:numPr>
              <w:spacing w:line="276" w:lineRule="auto"/>
              <w:rPr>
                <w:rFonts w:ascii="Times New Roman" w:hAnsi="Times New Roman" w:cs="Times New Roman"/>
                <w:sz w:val="28"/>
                <w:szCs w:val="28"/>
              </w:rPr>
            </w:pPr>
          </w:p>
        </w:tc>
        <w:tc>
          <w:tcPr>
            <w:tcW w:w="5103" w:type="dxa"/>
          </w:tcPr>
          <w:p w:rsidR="001A6275" w:rsidRPr="003721C7"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Общий объем потребления электрической энергии учреждениями муниципального образования по приборам учета</w:t>
            </w:r>
          </w:p>
        </w:tc>
        <w:tc>
          <w:tcPr>
            <w:tcW w:w="1843" w:type="dxa"/>
          </w:tcPr>
          <w:p w:rsidR="001A6275" w:rsidRDefault="001A6275" w:rsidP="0095293D">
            <w:pPr>
              <w:spacing w:line="276" w:lineRule="auto"/>
              <w:jc w:val="center"/>
              <w:rPr>
                <w:rFonts w:ascii="Times New Roman" w:hAnsi="Times New Roman" w:cs="Times New Roman"/>
                <w:sz w:val="28"/>
                <w:szCs w:val="28"/>
              </w:rPr>
            </w:pPr>
            <w:proofErr w:type="spellStart"/>
            <w:proofErr w:type="gramStart"/>
            <w:r w:rsidRPr="00D61300">
              <w:rPr>
                <w:rFonts w:ascii="Times New Roman" w:hAnsi="Times New Roman" w:cs="Times New Roman"/>
                <w:sz w:val="24"/>
                <w:szCs w:val="24"/>
              </w:rPr>
              <w:t>Тыс</w:t>
            </w:r>
            <w:proofErr w:type="spellEnd"/>
            <w:proofErr w:type="gramEnd"/>
            <w:r w:rsidRPr="00D61300">
              <w:rPr>
                <w:rFonts w:ascii="Times New Roman" w:hAnsi="Times New Roman" w:cs="Times New Roman"/>
                <w:sz w:val="24"/>
                <w:szCs w:val="24"/>
              </w:rPr>
              <w:t xml:space="preserve"> кВт</w:t>
            </w:r>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r w:rsidRPr="00D61300">
              <w:rPr>
                <w:rFonts w:ascii="Times New Roman" w:hAnsi="Times New Roman" w:cs="Times New Roman"/>
                <w:sz w:val="24"/>
                <w:szCs w:val="24"/>
              </w:rPr>
              <w:t>час</w:t>
            </w:r>
          </w:p>
        </w:tc>
        <w:tc>
          <w:tcPr>
            <w:tcW w:w="1701" w:type="dxa"/>
          </w:tcPr>
          <w:p w:rsidR="001A6275"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1559" w:type="dxa"/>
          </w:tcPr>
          <w:p w:rsidR="001A6275" w:rsidRDefault="001A6275" w:rsidP="001A6275">
            <w:pPr>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695" w:type="dxa"/>
          </w:tcPr>
          <w:p w:rsidR="001A6275" w:rsidRDefault="001A6275" w:rsidP="001A6275">
            <w:pPr>
              <w:spacing w:line="276"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643" w:type="dxa"/>
          </w:tcPr>
          <w:p w:rsidR="001A6275" w:rsidRDefault="001A6275" w:rsidP="001A6275">
            <w:pPr>
              <w:spacing w:line="276"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1A6275" w:rsidTr="0020727B">
        <w:tc>
          <w:tcPr>
            <w:tcW w:w="1242" w:type="dxa"/>
          </w:tcPr>
          <w:p w:rsidR="001A6275" w:rsidRPr="006635BF" w:rsidRDefault="001A6275" w:rsidP="0095293D">
            <w:pPr>
              <w:pStyle w:val="a4"/>
              <w:numPr>
                <w:ilvl w:val="0"/>
                <w:numId w:val="16"/>
              </w:numPr>
              <w:spacing w:line="276" w:lineRule="auto"/>
              <w:rPr>
                <w:rFonts w:ascii="Times New Roman" w:hAnsi="Times New Roman" w:cs="Times New Roman"/>
                <w:sz w:val="28"/>
                <w:szCs w:val="28"/>
              </w:rPr>
            </w:pPr>
          </w:p>
        </w:tc>
        <w:tc>
          <w:tcPr>
            <w:tcW w:w="5103" w:type="dxa"/>
          </w:tcPr>
          <w:p w:rsidR="001A6275" w:rsidRPr="003721C7"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Общий объем потребления электрической энергии учреждениями муниципального образования</w:t>
            </w:r>
          </w:p>
        </w:tc>
        <w:tc>
          <w:tcPr>
            <w:tcW w:w="1843" w:type="dxa"/>
          </w:tcPr>
          <w:p w:rsidR="001A6275" w:rsidRDefault="001A6275" w:rsidP="0095293D">
            <w:pPr>
              <w:spacing w:line="276" w:lineRule="auto"/>
              <w:jc w:val="center"/>
              <w:rPr>
                <w:rFonts w:ascii="Times New Roman" w:hAnsi="Times New Roman" w:cs="Times New Roman"/>
                <w:sz w:val="28"/>
                <w:szCs w:val="28"/>
              </w:rPr>
            </w:pPr>
            <w:proofErr w:type="spellStart"/>
            <w:proofErr w:type="gramStart"/>
            <w:r w:rsidRPr="00D61300">
              <w:rPr>
                <w:rFonts w:ascii="Times New Roman" w:hAnsi="Times New Roman" w:cs="Times New Roman"/>
                <w:sz w:val="24"/>
                <w:szCs w:val="24"/>
              </w:rPr>
              <w:t>Тыс</w:t>
            </w:r>
            <w:proofErr w:type="spellEnd"/>
            <w:proofErr w:type="gramEnd"/>
            <w:r w:rsidRPr="00D61300">
              <w:rPr>
                <w:rFonts w:ascii="Times New Roman" w:hAnsi="Times New Roman" w:cs="Times New Roman"/>
                <w:sz w:val="24"/>
                <w:szCs w:val="24"/>
              </w:rPr>
              <w:t xml:space="preserve"> кВт</w:t>
            </w:r>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r w:rsidRPr="00D61300">
              <w:rPr>
                <w:rFonts w:ascii="Times New Roman" w:hAnsi="Times New Roman" w:cs="Times New Roman"/>
                <w:sz w:val="24"/>
                <w:szCs w:val="24"/>
              </w:rPr>
              <w:t>час</w:t>
            </w:r>
          </w:p>
        </w:tc>
        <w:tc>
          <w:tcPr>
            <w:tcW w:w="1701"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1559"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695"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643"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1A6275" w:rsidTr="0020727B">
        <w:tc>
          <w:tcPr>
            <w:tcW w:w="1242" w:type="dxa"/>
          </w:tcPr>
          <w:p w:rsidR="001A6275" w:rsidRPr="006635BF" w:rsidRDefault="001A6275" w:rsidP="0095293D">
            <w:pPr>
              <w:pStyle w:val="a4"/>
              <w:numPr>
                <w:ilvl w:val="0"/>
                <w:numId w:val="16"/>
              </w:numPr>
              <w:spacing w:line="276" w:lineRule="auto"/>
              <w:rPr>
                <w:rFonts w:ascii="Times New Roman" w:hAnsi="Times New Roman" w:cs="Times New Roman"/>
                <w:sz w:val="28"/>
                <w:szCs w:val="28"/>
              </w:rPr>
            </w:pPr>
          </w:p>
        </w:tc>
        <w:tc>
          <w:tcPr>
            <w:tcW w:w="5103" w:type="dxa"/>
          </w:tcPr>
          <w:p w:rsidR="001A6275"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Общая площадь зданий и помещений учреждений муниципального образования</w:t>
            </w:r>
          </w:p>
        </w:tc>
        <w:tc>
          <w:tcPr>
            <w:tcW w:w="1843" w:type="dxa"/>
          </w:tcPr>
          <w:p w:rsidR="001A6275"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p>
        </w:tc>
        <w:tc>
          <w:tcPr>
            <w:tcW w:w="1701" w:type="dxa"/>
          </w:tcPr>
          <w:p w:rsidR="001A6275"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735</w:t>
            </w:r>
          </w:p>
        </w:tc>
        <w:tc>
          <w:tcPr>
            <w:tcW w:w="1559"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735</w:t>
            </w:r>
          </w:p>
        </w:tc>
        <w:tc>
          <w:tcPr>
            <w:tcW w:w="1695"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735</w:t>
            </w:r>
          </w:p>
        </w:tc>
        <w:tc>
          <w:tcPr>
            <w:tcW w:w="1643" w:type="dxa"/>
          </w:tcPr>
          <w:p w:rsidR="001A6275" w:rsidRDefault="001A6275" w:rsidP="00D227F8">
            <w:pPr>
              <w:spacing w:line="276" w:lineRule="auto"/>
              <w:jc w:val="center"/>
              <w:rPr>
                <w:rFonts w:ascii="Times New Roman" w:hAnsi="Times New Roman" w:cs="Times New Roman"/>
                <w:sz w:val="28"/>
                <w:szCs w:val="28"/>
              </w:rPr>
            </w:pPr>
            <w:r>
              <w:rPr>
                <w:rFonts w:ascii="Times New Roman" w:hAnsi="Times New Roman" w:cs="Times New Roman"/>
                <w:sz w:val="28"/>
                <w:szCs w:val="28"/>
              </w:rPr>
              <w:t>735</w:t>
            </w:r>
          </w:p>
        </w:tc>
      </w:tr>
      <w:tr w:rsidR="003F1FC0" w:rsidTr="0020727B">
        <w:trPr>
          <w:trHeight w:val="1095"/>
        </w:trPr>
        <w:tc>
          <w:tcPr>
            <w:tcW w:w="1242" w:type="dxa"/>
          </w:tcPr>
          <w:p w:rsidR="003F1FC0" w:rsidRPr="006635BF" w:rsidRDefault="003F1FC0" w:rsidP="0095293D">
            <w:pPr>
              <w:pStyle w:val="a4"/>
              <w:numPr>
                <w:ilvl w:val="0"/>
                <w:numId w:val="16"/>
              </w:numPr>
              <w:spacing w:line="276" w:lineRule="auto"/>
              <w:rPr>
                <w:rFonts w:ascii="Times New Roman" w:hAnsi="Times New Roman" w:cs="Times New Roman"/>
                <w:sz w:val="28"/>
                <w:szCs w:val="28"/>
              </w:rPr>
            </w:pPr>
          </w:p>
        </w:tc>
        <w:tc>
          <w:tcPr>
            <w:tcW w:w="5103" w:type="dxa"/>
          </w:tcPr>
          <w:p w:rsidR="003F1FC0" w:rsidRDefault="003F1FC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spellStart"/>
            <w:r>
              <w:rPr>
                <w:rFonts w:ascii="Times New Roman" w:hAnsi="Times New Roman" w:cs="Times New Roman"/>
                <w:sz w:val="28"/>
                <w:szCs w:val="28"/>
              </w:rPr>
              <w:t>энергоэффективных</w:t>
            </w:r>
            <w:proofErr w:type="spellEnd"/>
            <w:r>
              <w:rPr>
                <w:rFonts w:ascii="Times New Roman" w:hAnsi="Times New Roman" w:cs="Times New Roman"/>
                <w:sz w:val="28"/>
                <w:szCs w:val="28"/>
              </w:rPr>
              <w:t xml:space="preserve"> светильников в системах уличного освещения сельсовета</w:t>
            </w:r>
          </w:p>
        </w:tc>
        <w:tc>
          <w:tcPr>
            <w:tcW w:w="1843" w:type="dxa"/>
          </w:tcPr>
          <w:p w:rsidR="003F1FC0" w:rsidRDefault="003F1FC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701" w:type="dxa"/>
          </w:tcPr>
          <w:p w:rsidR="003F1FC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tcPr>
          <w:p w:rsidR="003F1FC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695" w:type="dxa"/>
          </w:tcPr>
          <w:p w:rsidR="003F1FC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643" w:type="dxa"/>
          </w:tcPr>
          <w:p w:rsidR="003F1FC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BC1630" w:rsidTr="0020727B">
        <w:tc>
          <w:tcPr>
            <w:tcW w:w="1242" w:type="dxa"/>
          </w:tcPr>
          <w:p w:rsidR="00BC1630" w:rsidRPr="006635BF" w:rsidRDefault="00BC1630" w:rsidP="0095293D">
            <w:pPr>
              <w:pStyle w:val="a4"/>
              <w:numPr>
                <w:ilvl w:val="0"/>
                <w:numId w:val="16"/>
              </w:numPr>
              <w:spacing w:line="276" w:lineRule="auto"/>
              <w:rPr>
                <w:rFonts w:ascii="Times New Roman" w:hAnsi="Times New Roman" w:cs="Times New Roman"/>
                <w:sz w:val="28"/>
                <w:szCs w:val="28"/>
              </w:rPr>
            </w:pPr>
          </w:p>
        </w:tc>
        <w:tc>
          <w:tcPr>
            <w:tcW w:w="5103"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Общее количество установленных светильников в системе уличного освещения сельсовета</w:t>
            </w:r>
          </w:p>
        </w:tc>
        <w:tc>
          <w:tcPr>
            <w:tcW w:w="1843"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701"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695"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643"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BC1630" w:rsidTr="0020727B">
        <w:tc>
          <w:tcPr>
            <w:tcW w:w="1242" w:type="dxa"/>
          </w:tcPr>
          <w:p w:rsidR="00BC1630" w:rsidRPr="006635BF" w:rsidRDefault="00BC1630" w:rsidP="0095293D">
            <w:pPr>
              <w:pStyle w:val="a4"/>
              <w:numPr>
                <w:ilvl w:val="0"/>
                <w:numId w:val="16"/>
              </w:numPr>
              <w:spacing w:line="276" w:lineRule="auto"/>
              <w:rPr>
                <w:rFonts w:ascii="Times New Roman" w:hAnsi="Times New Roman" w:cs="Times New Roman"/>
                <w:sz w:val="28"/>
                <w:szCs w:val="28"/>
              </w:rPr>
            </w:pPr>
          </w:p>
        </w:tc>
        <w:tc>
          <w:tcPr>
            <w:tcW w:w="5103"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Объем электроэнергии на отпущенную холодную воду от водозабора (скважина, водонапорная башня и системы транспортировки) муниципального образования</w:t>
            </w:r>
          </w:p>
        </w:tc>
        <w:tc>
          <w:tcPr>
            <w:tcW w:w="1843" w:type="dxa"/>
          </w:tcPr>
          <w:p w:rsidR="00BC1630" w:rsidRDefault="00BC1630" w:rsidP="0095293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Тыс. </w:t>
            </w:r>
            <w:r w:rsidRPr="00D61300">
              <w:rPr>
                <w:rFonts w:ascii="Times New Roman" w:hAnsi="Times New Roman" w:cs="Times New Roman"/>
                <w:sz w:val="24"/>
                <w:szCs w:val="24"/>
              </w:rPr>
              <w:t>кВт</w:t>
            </w:r>
            <w:r>
              <w:rPr>
                <w:rFonts w:ascii="Times New Roman" w:hAnsi="Times New Roman" w:cs="Times New Roman"/>
                <w:sz w:val="24"/>
                <w:szCs w:val="24"/>
              </w:rPr>
              <w:t>∙</w:t>
            </w:r>
            <w:r w:rsidRPr="00D61300">
              <w:rPr>
                <w:rFonts w:ascii="Times New Roman" w:hAnsi="Times New Roman" w:cs="Times New Roman"/>
                <w:sz w:val="24"/>
                <w:szCs w:val="24"/>
              </w:rPr>
              <w:t>час</w:t>
            </w:r>
          </w:p>
        </w:tc>
        <w:tc>
          <w:tcPr>
            <w:tcW w:w="1701" w:type="dxa"/>
          </w:tcPr>
          <w:p w:rsidR="00BC1630" w:rsidRPr="00D176B1" w:rsidRDefault="001A6275" w:rsidP="001A6275">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1B374B">
              <w:rPr>
                <w:rFonts w:ascii="Times New Roman" w:hAnsi="Times New Roman" w:cs="Times New Roman"/>
                <w:sz w:val="28"/>
                <w:szCs w:val="28"/>
              </w:rPr>
              <w:t>,583</w:t>
            </w:r>
          </w:p>
        </w:tc>
        <w:tc>
          <w:tcPr>
            <w:tcW w:w="1559" w:type="dxa"/>
          </w:tcPr>
          <w:p w:rsidR="00BC1630"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EE69EE">
              <w:rPr>
                <w:rFonts w:ascii="Times New Roman" w:hAnsi="Times New Roman" w:cs="Times New Roman"/>
                <w:sz w:val="28"/>
                <w:szCs w:val="28"/>
              </w:rPr>
              <w:t>,829</w:t>
            </w:r>
          </w:p>
        </w:tc>
        <w:tc>
          <w:tcPr>
            <w:tcW w:w="1695" w:type="dxa"/>
          </w:tcPr>
          <w:p w:rsidR="00BC1630"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EE69EE">
              <w:rPr>
                <w:rFonts w:ascii="Times New Roman" w:hAnsi="Times New Roman" w:cs="Times New Roman"/>
                <w:sz w:val="28"/>
                <w:szCs w:val="28"/>
              </w:rPr>
              <w:t>,926</w:t>
            </w:r>
          </w:p>
        </w:tc>
        <w:tc>
          <w:tcPr>
            <w:tcW w:w="1643" w:type="dxa"/>
          </w:tcPr>
          <w:p w:rsidR="00BC1630" w:rsidRDefault="001A6275"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6E4CBE">
              <w:rPr>
                <w:rFonts w:ascii="Times New Roman" w:hAnsi="Times New Roman" w:cs="Times New Roman"/>
                <w:sz w:val="28"/>
                <w:szCs w:val="28"/>
              </w:rPr>
              <w:t>,122</w:t>
            </w:r>
          </w:p>
        </w:tc>
      </w:tr>
      <w:tr w:rsidR="00BC1630" w:rsidTr="00B77D6D">
        <w:trPr>
          <w:trHeight w:val="265"/>
        </w:trPr>
        <w:tc>
          <w:tcPr>
            <w:tcW w:w="1242" w:type="dxa"/>
          </w:tcPr>
          <w:p w:rsidR="00BC1630" w:rsidRPr="006635BF" w:rsidRDefault="00BC1630" w:rsidP="0095293D">
            <w:pPr>
              <w:pStyle w:val="a4"/>
              <w:numPr>
                <w:ilvl w:val="0"/>
                <w:numId w:val="16"/>
              </w:numPr>
              <w:spacing w:line="276" w:lineRule="auto"/>
              <w:rPr>
                <w:rFonts w:ascii="Times New Roman" w:hAnsi="Times New Roman" w:cs="Times New Roman"/>
                <w:sz w:val="28"/>
                <w:szCs w:val="28"/>
              </w:rPr>
            </w:pPr>
          </w:p>
        </w:tc>
        <w:tc>
          <w:tcPr>
            <w:tcW w:w="5103" w:type="dxa"/>
          </w:tcPr>
          <w:p w:rsidR="00BC1630" w:rsidRDefault="00BC1630"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Объем отпущенной холодной воды от водозаборов (скважина, водонапорная башня и системы транспортировки) муниципального района</w:t>
            </w:r>
          </w:p>
        </w:tc>
        <w:tc>
          <w:tcPr>
            <w:tcW w:w="1843" w:type="dxa"/>
          </w:tcPr>
          <w:p w:rsidR="00BC1630" w:rsidRDefault="00BC1630" w:rsidP="0095293D">
            <w:pPr>
              <w:spacing w:line="276" w:lineRule="auto"/>
              <w:jc w:val="center"/>
              <w:rPr>
                <w:rFonts w:ascii="Times New Roman" w:hAnsi="Times New Roman" w:cs="Times New Roman"/>
                <w:sz w:val="24"/>
                <w:szCs w:val="24"/>
              </w:rPr>
            </w:pPr>
            <w:r>
              <w:rPr>
                <w:rFonts w:ascii="Times New Roman" w:hAnsi="Times New Roman" w:cs="Times New Roman"/>
                <w:sz w:val="28"/>
                <w:szCs w:val="28"/>
              </w:rPr>
              <w:t>Тыс. м</w:t>
            </w:r>
            <w:r>
              <w:rPr>
                <w:rFonts w:ascii="Times New Roman" w:hAnsi="Times New Roman" w:cs="Times New Roman"/>
                <w:sz w:val="28"/>
                <w:szCs w:val="28"/>
                <w:vertAlign w:val="superscript"/>
              </w:rPr>
              <w:t>3</w:t>
            </w:r>
          </w:p>
        </w:tc>
        <w:tc>
          <w:tcPr>
            <w:tcW w:w="1701" w:type="dxa"/>
          </w:tcPr>
          <w:p w:rsidR="00BC1630" w:rsidRPr="0010540D" w:rsidRDefault="00A256AA" w:rsidP="001A6275">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1A6275">
              <w:rPr>
                <w:rFonts w:ascii="Times New Roman" w:hAnsi="Times New Roman" w:cs="Times New Roman"/>
                <w:sz w:val="28"/>
                <w:szCs w:val="28"/>
              </w:rPr>
              <w:t>0</w:t>
            </w:r>
            <w:r>
              <w:rPr>
                <w:rFonts w:ascii="Times New Roman" w:hAnsi="Times New Roman" w:cs="Times New Roman"/>
                <w:sz w:val="28"/>
                <w:szCs w:val="28"/>
              </w:rPr>
              <w:t>,049</w:t>
            </w:r>
          </w:p>
        </w:tc>
        <w:tc>
          <w:tcPr>
            <w:tcW w:w="1559" w:type="dxa"/>
          </w:tcPr>
          <w:p w:rsidR="00BC1630" w:rsidRDefault="00C03277"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r w:rsidR="00A256AA">
              <w:rPr>
                <w:rFonts w:ascii="Times New Roman" w:hAnsi="Times New Roman" w:cs="Times New Roman"/>
                <w:sz w:val="28"/>
                <w:szCs w:val="28"/>
              </w:rPr>
              <w:t>,049</w:t>
            </w:r>
          </w:p>
        </w:tc>
        <w:tc>
          <w:tcPr>
            <w:tcW w:w="1695" w:type="dxa"/>
          </w:tcPr>
          <w:p w:rsidR="00BC1630" w:rsidRDefault="00C03277"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r w:rsidR="00A256AA">
              <w:rPr>
                <w:rFonts w:ascii="Times New Roman" w:hAnsi="Times New Roman" w:cs="Times New Roman"/>
                <w:sz w:val="28"/>
                <w:szCs w:val="28"/>
              </w:rPr>
              <w:t>,049</w:t>
            </w:r>
          </w:p>
        </w:tc>
        <w:tc>
          <w:tcPr>
            <w:tcW w:w="1643" w:type="dxa"/>
          </w:tcPr>
          <w:p w:rsidR="00BC1630" w:rsidRDefault="00C03277"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r w:rsidR="00A256AA">
              <w:rPr>
                <w:rFonts w:ascii="Times New Roman" w:hAnsi="Times New Roman" w:cs="Times New Roman"/>
                <w:sz w:val="28"/>
                <w:szCs w:val="28"/>
              </w:rPr>
              <w:t>,049</w:t>
            </w:r>
          </w:p>
        </w:tc>
      </w:tr>
    </w:tbl>
    <w:p w:rsidR="00061613" w:rsidRDefault="00061613" w:rsidP="0095293D">
      <w:pPr>
        <w:spacing w:after="0" w:line="276" w:lineRule="auto"/>
        <w:ind w:firstLine="709"/>
        <w:jc w:val="center"/>
        <w:rPr>
          <w:rFonts w:ascii="Times New Roman" w:hAnsi="Times New Roman" w:cs="Times New Roman"/>
          <w:sz w:val="28"/>
          <w:szCs w:val="28"/>
        </w:rPr>
      </w:pPr>
    </w:p>
    <w:p w:rsidR="0095293D" w:rsidRDefault="0095293D" w:rsidP="0095293D">
      <w:pPr>
        <w:spacing w:after="0" w:line="276" w:lineRule="auto"/>
        <w:ind w:firstLine="709"/>
        <w:jc w:val="center"/>
        <w:rPr>
          <w:rFonts w:ascii="Times New Roman" w:hAnsi="Times New Roman" w:cs="Times New Roman"/>
          <w:sz w:val="28"/>
          <w:szCs w:val="28"/>
        </w:rPr>
      </w:pPr>
    </w:p>
    <w:p w:rsidR="0095293D" w:rsidRDefault="0095293D" w:rsidP="0095293D">
      <w:pPr>
        <w:spacing w:after="0" w:line="276" w:lineRule="auto"/>
        <w:ind w:firstLine="709"/>
        <w:jc w:val="center"/>
        <w:rPr>
          <w:rFonts w:ascii="Times New Roman" w:hAnsi="Times New Roman" w:cs="Times New Roman"/>
          <w:sz w:val="28"/>
          <w:szCs w:val="28"/>
        </w:rPr>
      </w:pPr>
    </w:p>
    <w:p w:rsidR="0095293D" w:rsidRDefault="0095293D" w:rsidP="0095293D">
      <w:pPr>
        <w:spacing w:after="0" w:line="276" w:lineRule="auto"/>
        <w:ind w:firstLine="709"/>
        <w:jc w:val="center"/>
        <w:rPr>
          <w:rFonts w:ascii="Times New Roman" w:hAnsi="Times New Roman" w:cs="Times New Roman"/>
          <w:sz w:val="28"/>
          <w:szCs w:val="28"/>
        </w:rPr>
      </w:pPr>
    </w:p>
    <w:p w:rsidR="0095293D" w:rsidRDefault="0095293D" w:rsidP="0095293D">
      <w:pPr>
        <w:spacing w:after="0" w:line="276" w:lineRule="auto"/>
        <w:ind w:firstLine="709"/>
        <w:jc w:val="center"/>
        <w:rPr>
          <w:rFonts w:ascii="Times New Roman" w:hAnsi="Times New Roman" w:cs="Times New Roman"/>
          <w:sz w:val="28"/>
          <w:szCs w:val="28"/>
        </w:rPr>
      </w:pPr>
    </w:p>
    <w:p w:rsidR="0095293D" w:rsidRDefault="0095293D" w:rsidP="0095293D">
      <w:pPr>
        <w:spacing w:after="0" w:line="276" w:lineRule="auto"/>
        <w:ind w:firstLine="709"/>
        <w:jc w:val="center"/>
        <w:rPr>
          <w:rFonts w:ascii="Times New Roman" w:hAnsi="Times New Roman" w:cs="Times New Roman"/>
          <w:sz w:val="28"/>
          <w:szCs w:val="28"/>
        </w:rPr>
      </w:pPr>
    </w:p>
    <w:p w:rsidR="009D7DBB" w:rsidRPr="009D7DBB" w:rsidRDefault="009D7DBB" w:rsidP="0095293D">
      <w:pPr>
        <w:spacing w:after="0" w:line="276" w:lineRule="auto"/>
        <w:ind w:left="7797" w:right="-31"/>
        <w:jc w:val="right"/>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lastRenderedPageBreak/>
        <w:t>Приложение №1</w:t>
      </w:r>
    </w:p>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Сведения</w:t>
      </w:r>
    </w:p>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о показателях (индикаторах) муниципальной программы</w:t>
      </w:r>
    </w:p>
    <w:p w:rsidR="009D7DBB" w:rsidRPr="009D7DBB" w:rsidRDefault="009D7DBB" w:rsidP="0095293D">
      <w:pPr>
        <w:spacing w:after="0" w:line="276" w:lineRule="auto"/>
        <w:jc w:val="center"/>
        <w:rPr>
          <w:rFonts w:ascii="Times New Roman" w:eastAsia="Times New Roman" w:hAnsi="Times New Roman" w:cs="Times New Roman"/>
          <w:b/>
          <w:sz w:val="24"/>
          <w:lang w:eastAsia="ru-RU"/>
        </w:rPr>
      </w:pPr>
    </w:p>
    <w:tbl>
      <w:tblPr>
        <w:tblW w:w="0" w:type="auto"/>
        <w:tblInd w:w="250" w:type="dxa"/>
        <w:tblCellMar>
          <w:left w:w="10" w:type="dxa"/>
          <w:right w:w="10" w:type="dxa"/>
        </w:tblCellMar>
        <w:tblLook w:val="0000"/>
      </w:tblPr>
      <w:tblGrid>
        <w:gridCol w:w="697"/>
        <w:gridCol w:w="6107"/>
        <w:gridCol w:w="1495"/>
        <w:gridCol w:w="1524"/>
        <w:gridCol w:w="1524"/>
        <w:gridCol w:w="1524"/>
        <w:gridCol w:w="1524"/>
      </w:tblGrid>
      <w:tr w:rsidR="009D7DBB" w:rsidRPr="009D7DBB" w:rsidTr="00E45E83">
        <w:tc>
          <w:tcPr>
            <w:tcW w:w="69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w:t>
            </w:r>
          </w:p>
          <w:p w:rsidR="009D7DBB" w:rsidRPr="009D7DBB" w:rsidRDefault="009D7DBB" w:rsidP="0095293D">
            <w:pPr>
              <w:spacing w:after="0" w:line="276" w:lineRule="auto"/>
              <w:jc w:val="center"/>
              <w:rPr>
                <w:rFonts w:ascii="Times New Roman" w:eastAsia="Times New Roman" w:hAnsi="Times New Roman" w:cs="Times New Roman"/>
                <w:b/>
                <w:sz w:val="24"/>
                <w:lang w:eastAsia="ru-RU"/>
              </w:rPr>
            </w:pPr>
            <w:proofErr w:type="spellStart"/>
            <w:proofErr w:type="gramStart"/>
            <w:r w:rsidRPr="009D7DBB">
              <w:rPr>
                <w:rFonts w:ascii="Times New Roman" w:eastAsia="Times New Roman" w:hAnsi="Times New Roman" w:cs="Times New Roman"/>
                <w:b/>
                <w:sz w:val="24"/>
                <w:lang w:eastAsia="ru-RU"/>
              </w:rPr>
              <w:t>п</w:t>
            </w:r>
            <w:proofErr w:type="spellEnd"/>
            <w:proofErr w:type="gramEnd"/>
            <w:r w:rsidRPr="009D7DBB">
              <w:rPr>
                <w:rFonts w:ascii="Times New Roman" w:eastAsia="Times New Roman" w:hAnsi="Times New Roman" w:cs="Times New Roman"/>
                <w:b/>
                <w:sz w:val="24"/>
                <w:lang w:eastAsia="ru-RU"/>
              </w:rPr>
              <w:t>/</w:t>
            </w:r>
            <w:proofErr w:type="spellStart"/>
            <w:r w:rsidRPr="009D7DBB">
              <w:rPr>
                <w:rFonts w:ascii="Times New Roman" w:eastAsia="Times New Roman" w:hAnsi="Times New Roman" w:cs="Times New Roman"/>
                <w:b/>
                <w:sz w:val="24"/>
                <w:lang w:eastAsia="ru-RU"/>
              </w:rPr>
              <w:t>п</w:t>
            </w:r>
            <w:proofErr w:type="spellEnd"/>
          </w:p>
        </w:tc>
        <w:tc>
          <w:tcPr>
            <w:tcW w:w="610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Наименование показателя (индикатора)</w:t>
            </w:r>
          </w:p>
        </w:tc>
        <w:tc>
          <w:tcPr>
            <w:tcW w:w="1495"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 xml:space="preserve">Ед. </w:t>
            </w:r>
            <w:proofErr w:type="spellStart"/>
            <w:r w:rsidRPr="009D7DBB">
              <w:rPr>
                <w:rFonts w:ascii="Times New Roman" w:eastAsia="Times New Roman" w:hAnsi="Times New Roman" w:cs="Times New Roman"/>
                <w:b/>
                <w:sz w:val="24"/>
                <w:lang w:eastAsia="ru-RU"/>
              </w:rPr>
              <w:t>изм</w:t>
            </w:r>
            <w:proofErr w:type="spellEnd"/>
            <w:r w:rsidRPr="009D7DBB">
              <w:rPr>
                <w:rFonts w:ascii="Times New Roman" w:eastAsia="Times New Roman" w:hAnsi="Times New Roman" w:cs="Times New Roman"/>
                <w:b/>
                <w:sz w:val="24"/>
                <w:lang w:eastAsia="ru-RU"/>
              </w:rPr>
              <w:t>.</w:t>
            </w:r>
          </w:p>
        </w:tc>
        <w:tc>
          <w:tcPr>
            <w:tcW w:w="6096" w:type="dxa"/>
            <w:gridSpan w:val="4"/>
            <w:tcBorders>
              <w:top w:val="single" w:sz="5" w:space="0" w:color="836967"/>
              <w:left w:val="single" w:sz="5" w:space="0" w:color="836967"/>
              <w:bottom w:val="single" w:sz="5" w:space="0" w:color="836967"/>
              <w:right w:val="single" w:sz="5" w:space="0" w:color="836967"/>
            </w:tcBorders>
            <w:shd w:val="clear" w:color="auto" w:fill="auto"/>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Значения показателей</w:t>
            </w:r>
          </w:p>
        </w:tc>
      </w:tr>
      <w:tr w:rsidR="009D7DBB" w:rsidRPr="009D7DBB" w:rsidTr="00E45E83">
        <w:tc>
          <w:tcPr>
            <w:tcW w:w="69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610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495"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524"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val="en-US" w:eastAsia="ru-RU"/>
              </w:rPr>
              <w:t>202</w:t>
            </w:r>
            <w:r w:rsidR="00730340">
              <w:rPr>
                <w:rFonts w:ascii="Times New Roman" w:eastAsia="Times New Roman" w:hAnsi="Times New Roman" w:cs="Times New Roman"/>
                <w:b/>
                <w:sz w:val="24"/>
                <w:lang w:eastAsia="ru-RU"/>
              </w:rPr>
              <w:t>2</w:t>
            </w:r>
          </w:p>
        </w:tc>
        <w:tc>
          <w:tcPr>
            <w:tcW w:w="1524"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val="en-US" w:eastAsia="ru-RU"/>
              </w:rPr>
            </w:pPr>
            <w:r w:rsidRPr="009D7DBB">
              <w:rPr>
                <w:rFonts w:ascii="Times New Roman" w:eastAsia="Times New Roman" w:hAnsi="Times New Roman" w:cs="Times New Roman"/>
                <w:b/>
                <w:sz w:val="24"/>
                <w:lang w:val="en-US" w:eastAsia="ru-RU"/>
              </w:rPr>
              <w:t>2023</w:t>
            </w:r>
          </w:p>
        </w:tc>
        <w:tc>
          <w:tcPr>
            <w:tcW w:w="1524"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val="en-US" w:eastAsia="ru-RU"/>
              </w:rPr>
            </w:pPr>
            <w:r w:rsidRPr="009D7DBB">
              <w:rPr>
                <w:rFonts w:ascii="Times New Roman" w:eastAsia="Times New Roman" w:hAnsi="Times New Roman" w:cs="Times New Roman"/>
                <w:b/>
                <w:sz w:val="24"/>
                <w:lang w:val="en-US" w:eastAsia="ru-RU"/>
              </w:rPr>
              <w:t>2024</w:t>
            </w:r>
          </w:p>
        </w:tc>
        <w:tc>
          <w:tcPr>
            <w:tcW w:w="1524"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val="en-US" w:eastAsia="ru-RU"/>
              </w:rPr>
            </w:pPr>
            <w:r w:rsidRPr="009D7DBB">
              <w:rPr>
                <w:rFonts w:ascii="Times New Roman" w:eastAsia="Times New Roman" w:hAnsi="Times New Roman" w:cs="Times New Roman"/>
                <w:b/>
                <w:sz w:val="24"/>
                <w:lang w:val="en-US" w:eastAsia="ru-RU"/>
              </w:rPr>
              <w:t>2025</w:t>
            </w:r>
          </w:p>
        </w:tc>
      </w:tr>
      <w:tr w:rsidR="009D7DBB" w:rsidRPr="009D7DBB" w:rsidTr="00F75853">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1</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2</w:t>
            </w:r>
          </w:p>
        </w:tc>
        <w:tc>
          <w:tcPr>
            <w:tcW w:w="14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3</w:t>
            </w:r>
          </w:p>
        </w:tc>
        <w:tc>
          <w:tcPr>
            <w:tcW w:w="1524" w:type="dxa"/>
            <w:tcBorders>
              <w:top w:val="single" w:sz="5" w:space="0" w:color="836967"/>
              <w:left w:val="single" w:sz="5" w:space="0" w:color="836967"/>
              <w:bottom w:val="single" w:sz="4" w:space="0" w:color="auto"/>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val="en-US" w:eastAsia="ru-RU"/>
              </w:rPr>
            </w:pPr>
            <w:r w:rsidRPr="009D7DBB">
              <w:rPr>
                <w:rFonts w:ascii="Times New Roman" w:eastAsia="Times New Roman" w:hAnsi="Times New Roman" w:cs="Times New Roman"/>
                <w:b/>
                <w:sz w:val="18"/>
                <w:lang w:val="en-US" w:eastAsia="ru-RU"/>
              </w:rPr>
              <w:t>5</w:t>
            </w:r>
          </w:p>
        </w:tc>
        <w:tc>
          <w:tcPr>
            <w:tcW w:w="1524" w:type="dxa"/>
            <w:tcBorders>
              <w:top w:val="single" w:sz="5" w:space="0" w:color="836967"/>
              <w:left w:val="single" w:sz="5" w:space="0" w:color="836967"/>
              <w:bottom w:val="single" w:sz="4" w:space="0" w:color="auto"/>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val="en-US" w:eastAsia="ru-RU"/>
              </w:rPr>
            </w:pPr>
            <w:r w:rsidRPr="009D7DBB">
              <w:rPr>
                <w:rFonts w:ascii="Times New Roman" w:eastAsia="Times New Roman" w:hAnsi="Times New Roman" w:cs="Times New Roman"/>
                <w:b/>
                <w:sz w:val="18"/>
                <w:lang w:val="en-US" w:eastAsia="ru-RU"/>
              </w:rPr>
              <w:t>6</w:t>
            </w:r>
          </w:p>
        </w:tc>
        <w:tc>
          <w:tcPr>
            <w:tcW w:w="1524" w:type="dxa"/>
            <w:tcBorders>
              <w:top w:val="single" w:sz="5" w:space="0" w:color="836967"/>
              <w:left w:val="single" w:sz="5" w:space="0" w:color="836967"/>
              <w:bottom w:val="single" w:sz="4" w:space="0" w:color="auto"/>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val="en-US" w:eastAsia="ru-RU"/>
              </w:rPr>
            </w:pPr>
            <w:r w:rsidRPr="009D7DBB">
              <w:rPr>
                <w:rFonts w:ascii="Times New Roman" w:eastAsia="Times New Roman" w:hAnsi="Times New Roman" w:cs="Times New Roman"/>
                <w:b/>
                <w:sz w:val="18"/>
                <w:lang w:val="en-US" w:eastAsia="ru-RU"/>
              </w:rPr>
              <w:t>7</w:t>
            </w:r>
          </w:p>
        </w:tc>
        <w:tc>
          <w:tcPr>
            <w:tcW w:w="1524" w:type="dxa"/>
            <w:tcBorders>
              <w:top w:val="single" w:sz="5" w:space="0" w:color="836967"/>
              <w:left w:val="single" w:sz="5" w:space="0" w:color="836967"/>
              <w:bottom w:val="single" w:sz="4" w:space="0" w:color="auto"/>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val="en-US" w:eastAsia="ru-RU"/>
              </w:rPr>
            </w:pPr>
            <w:r w:rsidRPr="009D7DBB">
              <w:rPr>
                <w:rFonts w:ascii="Times New Roman" w:eastAsia="Times New Roman" w:hAnsi="Times New Roman" w:cs="Times New Roman"/>
                <w:b/>
                <w:sz w:val="18"/>
                <w:lang w:val="en-US" w:eastAsia="ru-RU"/>
              </w:rPr>
              <w:t>8</w:t>
            </w:r>
          </w:p>
        </w:tc>
      </w:tr>
      <w:tr w:rsidR="00F75853" w:rsidRPr="009D7DBB" w:rsidTr="00F75853">
        <w:trPr>
          <w:trHeight w:val="1250"/>
        </w:trPr>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9D7DBB" w:rsidRDefault="00F75853" w:rsidP="0095293D">
            <w:pPr>
              <w:spacing w:after="0" w:line="276"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2</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9D7DBB" w:rsidRDefault="00F75853" w:rsidP="0095293D">
            <w:pPr>
              <w:spacing w:line="276" w:lineRule="auto"/>
              <w:jc w:val="center"/>
              <w:rPr>
                <w:rFonts w:ascii="Times New Roman" w:hAnsi="Times New Roman" w:cs="Times New Roman"/>
                <w:sz w:val="20"/>
                <w:szCs w:val="20"/>
              </w:rPr>
            </w:pPr>
            <w:r w:rsidRPr="009D7DBB">
              <w:rPr>
                <w:rFonts w:ascii="Times New Roman" w:hAnsi="Times New Roman" w:cs="Times New Roman"/>
                <w:sz w:val="20"/>
                <w:szCs w:val="20"/>
              </w:rPr>
              <w:t xml:space="preserve">Доля потребляемой муниципальными учреждениями </w:t>
            </w:r>
            <w:r w:rsidRPr="009D7DBB">
              <w:rPr>
                <w:rFonts w:ascii="Times New Roman" w:hAnsi="Times New Roman" w:cs="Times New Roman"/>
                <w:b/>
                <w:sz w:val="20"/>
                <w:szCs w:val="20"/>
              </w:rPr>
              <w:t>электрической энергии</w:t>
            </w:r>
            <w:r w:rsidRPr="009D7DBB">
              <w:rPr>
                <w:rFonts w:ascii="Times New Roman" w:hAnsi="Times New Roman" w:cs="Times New Roman"/>
                <w:sz w:val="20"/>
                <w:szCs w:val="20"/>
              </w:rPr>
              <w:t>,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w:t>
            </w:r>
          </w:p>
        </w:tc>
        <w:tc>
          <w:tcPr>
            <w:tcW w:w="1495"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F75853" w:rsidRPr="009D7DBB" w:rsidRDefault="00F75853" w:rsidP="0095293D">
            <w:pPr>
              <w:spacing w:after="0" w:line="276"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75853" w:rsidRPr="009D7DBB" w:rsidTr="00F75853">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9D7DBB" w:rsidRDefault="00F75853" w:rsidP="0095293D">
            <w:pPr>
              <w:spacing w:after="0" w:line="276"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5</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9D7DBB" w:rsidRDefault="00F75853" w:rsidP="0095293D">
            <w:pPr>
              <w:spacing w:line="276" w:lineRule="auto"/>
              <w:jc w:val="center"/>
              <w:rPr>
                <w:rFonts w:ascii="Times New Roman" w:hAnsi="Times New Roman" w:cs="Times New Roman"/>
                <w:sz w:val="20"/>
                <w:szCs w:val="20"/>
              </w:rPr>
            </w:pPr>
            <w:r w:rsidRPr="009D7DBB">
              <w:rPr>
                <w:rFonts w:ascii="Times New Roman" w:hAnsi="Times New Roman" w:cs="Times New Roman"/>
                <w:sz w:val="20"/>
                <w:szCs w:val="20"/>
              </w:rPr>
              <w:t xml:space="preserve">Доля </w:t>
            </w:r>
            <w:proofErr w:type="spellStart"/>
            <w:r w:rsidRPr="009D7DBB">
              <w:rPr>
                <w:rFonts w:ascii="Times New Roman" w:hAnsi="Times New Roman" w:cs="Times New Roman"/>
                <w:sz w:val="20"/>
                <w:szCs w:val="20"/>
              </w:rPr>
              <w:t>энергоэффективных</w:t>
            </w:r>
            <w:proofErr w:type="spellEnd"/>
            <w:r w:rsidRPr="009D7DBB">
              <w:rPr>
                <w:rFonts w:ascii="Times New Roman" w:hAnsi="Times New Roman" w:cs="Times New Roman"/>
                <w:sz w:val="20"/>
                <w:szCs w:val="20"/>
              </w:rPr>
              <w:t xml:space="preserve"> источников света в системах уличного освещения на территории муниципального образования</w:t>
            </w:r>
          </w:p>
        </w:tc>
        <w:tc>
          <w:tcPr>
            <w:tcW w:w="1495"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F75853" w:rsidRPr="00106E0B" w:rsidRDefault="00F75853" w:rsidP="0095293D">
            <w:pPr>
              <w:spacing w:line="276" w:lineRule="auto"/>
              <w:jc w:val="center"/>
              <w:rPr>
                <w:rFonts w:ascii="Times New Roman" w:hAnsi="Times New Roman" w:cs="Times New Roman"/>
                <w:sz w:val="20"/>
                <w:szCs w:val="20"/>
              </w:rPr>
            </w:pPr>
            <w:r w:rsidRPr="00106E0B">
              <w:rPr>
                <w:rFonts w:ascii="Times New Roman" w:hAnsi="Times New Roman" w:cs="Times New Roman"/>
                <w:sz w:val="20"/>
                <w:szCs w:val="20"/>
              </w:rPr>
              <w:t>%</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75853" w:rsidRPr="009D7DBB" w:rsidTr="00F75853">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9D7DBB" w:rsidRDefault="00F75853" w:rsidP="0095293D">
            <w:pPr>
              <w:spacing w:after="0" w:line="276"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6</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9D7DBB" w:rsidRDefault="00F75853" w:rsidP="0095293D">
            <w:pPr>
              <w:spacing w:line="276" w:lineRule="auto"/>
              <w:jc w:val="center"/>
              <w:rPr>
                <w:rFonts w:ascii="Times New Roman" w:hAnsi="Times New Roman" w:cs="Times New Roman"/>
                <w:sz w:val="20"/>
                <w:szCs w:val="20"/>
              </w:rPr>
            </w:pPr>
            <w:r w:rsidRPr="009D7DBB">
              <w:rPr>
                <w:rFonts w:ascii="Times New Roman" w:hAnsi="Times New Roman" w:cs="Times New Roman"/>
                <w:sz w:val="20"/>
                <w:szCs w:val="20"/>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w:t>
            </w:r>
          </w:p>
        </w:tc>
        <w:tc>
          <w:tcPr>
            <w:tcW w:w="1495"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F75853" w:rsidRPr="00106E0B" w:rsidRDefault="00593238" w:rsidP="0095293D">
            <w:pPr>
              <w:spacing w:line="276" w:lineRule="auto"/>
              <w:jc w:val="center"/>
              <w:rPr>
                <w:rFonts w:ascii="Times New Roman"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hAnsi="Cambria Math" w:cs="Times New Roman"/>
                        <w:sz w:val="20"/>
                        <w:szCs w:val="20"/>
                      </w:rPr>
                      <m:t>кВт×час</m:t>
                    </m:r>
                  </m:num>
                  <m:den>
                    <m:sSup>
                      <m:sSupPr>
                        <m:ctrlPr>
                          <w:rPr>
                            <w:rFonts w:ascii="Cambria Math" w:hAnsi="Cambria Math" w:cs="Times New Roman"/>
                            <w:i/>
                            <w:sz w:val="20"/>
                            <w:szCs w:val="20"/>
                          </w:rPr>
                        </m:ctrlPr>
                      </m:sSupPr>
                      <m:e>
                        <m:r>
                          <w:rPr>
                            <w:rFonts w:ascii="Cambria Math" w:hAnsi="Cambria Math" w:cs="Times New Roman"/>
                            <w:sz w:val="20"/>
                            <w:szCs w:val="20"/>
                          </w:rPr>
                          <m:t>м</m:t>
                        </m:r>
                      </m:e>
                      <m:sup>
                        <m:r>
                          <w:rPr>
                            <w:rFonts w:ascii="Cambria Math" w:hAnsi="Cambria Math" w:cs="Times New Roman"/>
                            <w:sz w:val="20"/>
                            <w:szCs w:val="20"/>
                          </w:rPr>
                          <m:t>3</m:t>
                        </m:r>
                      </m:sup>
                    </m:sSup>
                  </m:den>
                </m:f>
              </m:oMath>
            </m:oMathPara>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E7524E">
            <w:pPr>
              <w:spacing w:line="276" w:lineRule="auto"/>
              <w:jc w:val="center"/>
              <w:rPr>
                <w:rFonts w:ascii="Times New Roman" w:hAnsi="Times New Roman" w:cs="Times New Roman"/>
                <w:sz w:val="28"/>
                <w:szCs w:val="28"/>
              </w:rPr>
            </w:pPr>
            <w:r>
              <w:rPr>
                <w:rFonts w:ascii="Times New Roman" w:hAnsi="Times New Roman" w:cs="Times New Roman"/>
                <w:sz w:val="28"/>
                <w:szCs w:val="28"/>
              </w:rPr>
              <w:t>0,8</w:t>
            </w:r>
            <w:r w:rsidR="00E7524E">
              <w:rPr>
                <w:rFonts w:ascii="Times New Roman" w:hAnsi="Times New Roman" w:cs="Times New Roman"/>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0,600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0,550</w:t>
            </w:r>
          </w:p>
        </w:tc>
        <w:tc>
          <w:tcPr>
            <w:tcW w:w="1524" w:type="dxa"/>
            <w:tcBorders>
              <w:top w:val="single" w:sz="4" w:space="0" w:color="auto"/>
              <w:left w:val="single" w:sz="4" w:space="0" w:color="auto"/>
              <w:bottom w:val="single" w:sz="4" w:space="0" w:color="auto"/>
              <w:right w:val="single" w:sz="4" w:space="0" w:color="auto"/>
            </w:tcBorders>
          </w:tcPr>
          <w:p w:rsidR="00F75853" w:rsidRDefault="00F75853" w:rsidP="0095293D">
            <w:pPr>
              <w:spacing w:line="276" w:lineRule="auto"/>
              <w:jc w:val="center"/>
              <w:rPr>
                <w:rFonts w:ascii="Times New Roman" w:hAnsi="Times New Roman" w:cs="Times New Roman"/>
                <w:sz w:val="28"/>
                <w:szCs w:val="28"/>
              </w:rPr>
            </w:pPr>
            <w:r>
              <w:rPr>
                <w:rFonts w:ascii="Times New Roman" w:hAnsi="Times New Roman" w:cs="Times New Roman"/>
                <w:sz w:val="28"/>
                <w:szCs w:val="28"/>
              </w:rPr>
              <w:t>0,450</w:t>
            </w:r>
          </w:p>
        </w:tc>
      </w:tr>
    </w:tbl>
    <w:p w:rsidR="00E45E83" w:rsidRDefault="00E45E83"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D7DBB" w:rsidRPr="009D7DBB" w:rsidRDefault="009D7DBB" w:rsidP="0095293D">
      <w:pPr>
        <w:spacing w:line="276" w:lineRule="auto"/>
        <w:jc w:val="right"/>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lastRenderedPageBreak/>
        <w:t>Приложение 2</w:t>
      </w:r>
    </w:p>
    <w:p w:rsidR="009D7DBB" w:rsidRPr="009D7DBB" w:rsidRDefault="009D7DBB" w:rsidP="0095293D">
      <w:pPr>
        <w:spacing w:after="0" w:line="276" w:lineRule="auto"/>
        <w:jc w:val="center"/>
        <w:rPr>
          <w:rFonts w:ascii="Times New Roman" w:eastAsia="Times New Roman" w:hAnsi="Times New Roman" w:cs="Times New Roman"/>
          <w:b/>
          <w:sz w:val="24"/>
          <w:lang w:eastAsia="ru-RU"/>
        </w:rPr>
      </w:pPr>
      <w:r w:rsidRPr="009D7DBB">
        <w:rPr>
          <w:rFonts w:ascii="Times New Roman" w:eastAsia="Times New Roman" w:hAnsi="Times New Roman" w:cs="Times New Roman"/>
          <w:b/>
          <w:sz w:val="24"/>
          <w:lang w:eastAsia="ru-RU"/>
        </w:rPr>
        <w:t>Перечень основных мероприятий муниципальной программы</w:t>
      </w:r>
    </w:p>
    <w:p w:rsidR="009D7DBB" w:rsidRPr="009D7DBB" w:rsidRDefault="009D7DBB" w:rsidP="0095293D">
      <w:pPr>
        <w:spacing w:after="0" w:line="276" w:lineRule="auto"/>
        <w:jc w:val="center"/>
        <w:rPr>
          <w:rFonts w:ascii="Times New Roman" w:eastAsia="Times New Roman" w:hAnsi="Times New Roman" w:cs="Times New Roman"/>
          <w:b/>
          <w:sz w:val="24"/>
          <w:lang w:eastAsia="ru-RU"/>
        </w:rPr>
      </w:pPr>
    </w:p>
    <w:tbl>
      <w:tblPr>
        <w:tblW w:w="0" w:type="auto"/>
        <w:tblInd w:w="-290" w:type="dxa"/>
        <w:tblCellMar>
          <w:left w:w="10" w:type="dxa"/>
          <w:right w:w="10" w:type="dxa"/>
        </w:tblCellMar>
        <w:tblLook w:val="0000"/>
      </w:tblPr>
      <w:tblGrid>
        <w:gridCol w:w="667"/>
        <w:gridCol w:w="4268"/>
        <w:gridCol w:w="1938"/>
        <w:gridCol w:w="1747"/>
        <w:gridCol w:w="1443"/>
        <w:gridCol w:w="1650"/>
        <w:gridCol w:w="1595"/>
        <w:gridCol w:w="1595"/>
      </w:tblGrid>
      <w:tr w:rsidR="009D7DBB" w:rsidRPr="009D7DBB" w:rsidTr="00F5327C">
        <w:trPr>
          <w:trHeight w:val="276"/>
        </w:trPr>
        <w:tc>
          <w:tcPr>
            <w:tcW w:w="66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r w:rsidRPr="009D7DBB">
              <w:rPr>
                <w:rFonts w:ascii="Times New Roman" w:eastAsia="Times New Roman" w:hAnsi="Times New Roman" w:cs="Times New Roman"/>
                <w:b/>
                <w:sz w:val="20"/>
                <w:szCs w:val="20"/>
                <w:lang w:eastAsia="ru-RU"/>
              </w:rPr>
              <w:t>№</w:t>
            </w:r>
          </w:p>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proofErr w:type="spellStart"/>
            <w:proofErr w:type="gramStart"/>
            <w:r w:rsidRPr="009D7DBB">
              <w:rPr>
                <w:rFonts w:ascii="Times New Roman" w:eastAsia="Times New Roman" w:hAnsi="Times New Roman" w:cs="Times New Roman"/>
                <w:b/>
                <w:sz w:val="20"/>
                <w:szCs w:val="20"/>
                <w:lang w:eastAsia="ru-RU"/>
              </w:rPr>
              <w:t>п</w:t>
            </w:r>
            <w:proofErr w:type="spellEnd"/>
            <w:proofErr w:type="gramEnd"/>
            <w:r w:rsidRPr="009D7DBB">
              <w:rPr>
                <w:rFonts w:ascii="Times New Roman" w:eastAsia="Times New Roman" w:hAnsi="Times New Roman" w:cs="Times New Roman"/>
                <w:b/>
                <w:sz w:val="20"/>
                <w:szCs w:val="20"/>
                <w:lang w:eastAsia="ru-RU"/>
              </w:rPr>
              <w:t>/</w:t>
            </w:r>
            <w:proofErr w:type="spellStart"/>
            <w:r w:rsidRPr="009D7DBB">
              <w:rPr>
                <w:rFonts w:ascii="Times New Roman" w:eastAsia="Times New Roman" w:hAnsi="Times New Roman" w:cs="Times New Roman"/>
                <w:b/>
                <w:sz w:val="20"/>
                <w:szCs w:val="20"/>
                <w:lang w:eastAsia="ru-RU"/>
              </w:rPr>
              <w:t>п</w:t>
            </w:r>
            <w:proofErr w:type="spellEnd"/>
          </w:p>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p>
        </w:tc>
        <w:tc>
          <w:tcPr>
            <w:tcW w:w="4268"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r w:rsidRPr="009D7DBB">
              <w:rPr>
                <w:rFonts w:ascii="Times New Roman" w:eastAsia="Times New Roman" w:hAnsi="Times New Roman" w:cs="Times New Roman"/>
                <w:b/>
                <w:sz w:val="20"/>
                <w:szCs w:val="20"/>
                <w:lang w:eastAsia="ru-RU"/>
              </w:rPr>
              <w:t>Наименование основного мероприятия</w:t>
            </w:r>
          </w:p>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p>
        </w:tc>
        <w:tc>
          <w:tcPr>
            <w:tcW w:w="1938"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r w:rsidRPr="009D7DBB">
              <w:rPr>
                <w:rFonts w:ascii="Times New Roman" w:eastAsia="Times New Roman" w:hAnsi="Times New Roman" w:cs="Times New Roman"/>
                <w:b/>
                <w:sz w:val="20"/>
                <w:szCs w:val="20"/>
                <w:lang w:eastAsia="ru-RU"/>
              </w:rPr>
              <w:t>Ответственный исполнитель</w:t>
            </w:r>
          </w:p>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p>
        </w:tc>
        <w:tc>
          <w:tcPr>
            <w:tcW w:w="3190" w:type="dxa"/>
            <w:gridSpan w:val="2"/>
            <w:vMerge w:val="restart"/>
            <w:tcBorders>
              <w:top w:val="single" w:sz="5" w:space="0" w:color="836967"/>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0"/>
                <w:szCs w:val="20"/>
                <w:lang w:eastAsia="ru-RU"/>
              </w:rPr>
            </w:pPr>
            <w:r w:rsidRPr="009D7DBB">
              <w:rPr>
                <w:rFonts w:ascii="Times New Roman" w:eastAsia="Times New Roman" w:hAnsi="Times New Roman" w:cs="Times New Roman"/>
                <w:b/>
                <w:sz w:val="20"/>
                <w:szCs w:val="20"/>
                <w:lang w:eastAsia="ru-RU"/>
              </w:rPr>
              <w:t>Срок</w:t>
            </w:r>
          </w:p>
        </w:tc>
        <w:tc>
          <w:tcPr>
            <w:tcW w:w="1650" w:type="dxa"/>
            <w:tcBorders>
              <w:top w:val="single" w:sz="5" w:space="0" w:color="836967"/>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p>
        </w:tc>
        <w:tc>
          <w:tcPr>
            <w:tcW w:w="1595" w:type="dxa"/>
            <w:tcBorders>
              <w:top w:val="single" w:sz="5" w:space="0" w:color="836967"/>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p>
        </w:tc>
        <w:tc>
          <w:tcPr>
            <w:tcW w:w="1595" w:type="dxa"/>
            <w:tcBorders>
              <w:top w:val="single" w:sz="5" w:space="0" w:color="836967"/>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4"/>
                <w:lang w:eastAsia="ru-RU"/>
              </w:rPr>
            </w:pPr>
          </w:p>
        </w:tc>
      </w:tr>
      <w:tr w:rsidR="009D7DBB" w:rsidRPr="009D7DBB" w:rsidTr="00F5327C">
        <w:trPr>
          <w:trHeight w:val="238"/>
        </w:trPr>
        <w:tc>
          <w:tcPr>
            <w:tcW w:w="667" w:type="dxa"/>
            <w:vMerge/>
            <w:tcBorders>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4268" w:type="dxa"/>
            <w:vMerge/>
            <w:tcBorders>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938" w:type="dxa"/>
            <w:vMerge/>
            <w:tcBorders>
              <w:left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3190" w:type="dxa"/>
            <w:gridSpan w:val="2"/>
            <w:vMerge/>
            <w:tcBorders>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650" w:type="dxa"/>
            <w:vMerge w:val="restart"/>
            <w:tcBorders>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Ожидаемый непосредственный результат (краткое описание)</w:t>
            </w:r>
          </w:p>
        </w:tc>
        <w:tc>
          <w:tcPr>
            <w:tcW w:w="1595" w:type="dxa"/>
            <w:vMerge w:val="restart"/>
            <w:tcBorders>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 xml:space="preserve">Последствия </w:t>
            </w:r>
            <w:proofErr w:type="spellStart"/>
            <w:r w:rsidRPr="009D7DBB">
              <w:rPr>
                <w:rFonts w:ascii="Times New Roman" w:eastAsia="Times New Roman" w:hAnsi="Times New Roman" w:cs="Times New Roman"/>
                <w:b/>
                <w:sz w:val="18"/>
                <w:lang w:eastAsia="ru-RU"/>
              </w:rPr>
              <w:t>нереализации</w:t>
            </w:r>
            <w:proofErr w:type="spellEnd"/>
            <w:r w:rsidRPr="009D7DBB">
              <w:rPr>
                <w:rFonts w:ascii="Times New Roman" w:eastAsia="Times New Roman" w:hAnsi="Times New Roman" w:cs="Times New Roman"/>
                <w:b/>
                <w:sz w:val="18"/>
                <w:lang w:eastAsia="ru-RU"/>
              </w:rPr>
              <w:t xml:space="preserve"> основного мероприятия</w:t>
            </w:r>
          </w:p>
        </w:tc>
        <w:tc>
          <w:tcPr>
            <w:tcW w:w="1595" w:type="dxa"/>
            <w:vMerge w:val="restart"/>
            <w:tcBorders>
              <w:left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Связь с показателями муниципальной программы</w:t>
            </w:r>
          </w:p>
        </w:tc>
      </w:tr>
      <w:tr w:rsidR="009D7DBB" w:rsidRPr="009D7DBB" w:rsidTr="00F5327C">
        <w:tc>
          <w:tcPr>
            <w:tcW w:w="66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4268"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938"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747"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начала реализации</w:t>
            </w:r>
          </w:p>
        </w:tc>
        <w:tc>
          <w:tcPr>
            <w:tcW w:w="1443"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окончания реализации</w:t>
            </w:r>
          </w:p>
        </w:tc>
        <w:tc>
          <w:tcPr>
            <w:tcW w:w="1650" w:type="dxa"/>
            <w:vMerge/>
            <w:tcBorders>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595" w:type="dxa"/>
            <w:vMerge/>
            <w:tcBorders>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c>
          <w:tcPr>
            <w:tcW w:w="1595" w:type="dxa"/>
            <w:vMerge/>
            <w:tcBorders>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p>
        </w:tc>
      </w:tr>
      <w:tr w:rsidR="009D7DBB" w:rsidRPr="009D7DBB"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18"/>
                <w:lang w:eastAsia="ru-RU"/>
              </w:rPr>
            </w:pPr>
            <w:r w:rsidRPr="009D7DBB">
              <w:rPr>
                <w:rFonts w:ascii="Times New Roman" w:eastAsia="Times New Roman" w:hAnsi="Times New Roman" w:cs="Times New Roman"/>
                <w:b/>
                <w:sz w:val="18"/>
                <w:lang w:eastAsia="ru-RU"/>
              </w:rPr>
              <w:t>1</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2</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3</w:t>
            </w:r>
          </w:p>
        </w:tc>
        <w:tc>
          <w:tcPr>
            <w:tcW w:w="1747"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4</w:t>
            </w:r>
          </w:p>
        </w:tc>
        <w:tc>
          <w:tcPr>
            <w:tcW w:w="1443"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5</w:t>
            </w:r>
          </w:p>
        </w:tc>
        <w:tc>
          <w:tcPr>
            <w:tcW w:w="1650"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6</w:t>
            </w:r>
          </w:p>
        </w:tc>
        <w:tc>
          <w:tcPr>
            <w:tcW w:w="1595"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7</w:t>
            </w:r>
          </w:p>
        </w:tc>
        <w:tc>
          <w:tcPr>
            <w:tcW w:w="1595" w:type="dxa"/>
            <w:tcBorders>
              <w:top w:val="single" w:sz="5" w:space="0" w:color="836967"/>
              <w:left w:val="single" w:sz="5" w:space="0" w:color="836967"/>
              <w:bottom w:val="single" w:sz="5" w:space="0" w:color="836967"/>
              <w:right w:val="single" w:sz="5" w:space="0" w:color="836967"/>
            </w:tcBorders>
          </w:tcPr>
          <w:p w:rsidR="009D7DBB" w:rsidRPr="009D7DBB" w:rsidRDefault="009D7DBB" w:rsidP="0095293D">
            <w:pPr>
              <w:spacing w:after="0" w:line="276" w:lineRule="auto"/>
              <w:jc w:val="center"/>
              <w:rPr>
                <w:rFonts w:ascii="Times New Roman" w:eastAsia="Times New Roman" w:hAnsi="Times New Roman" w:cs="Times New Roman"/>
                <w:b/>
                <w:sz w:val="20"/>
                <w:lang w:eastAsia="ru-RU"/>
              </w:rPr>
            </w:pPr>
            <w:r w:rsidRPr="009D7DBB">
              <w:rPr>
                <w:rFonts w:ascii="Times New Roman" w:eastAsia="Times New Roman" w:hAnsi="Times New Roman" w:cs="Times New Roman"/>
                <w:b/>
                <w:sz w:val="20"/>
                <w:lang w:eastAsia="ru-RU"/>
              </w:rPr>
              <w:t>8</w:t>
            </w:r>
          </w:p>
        </w:tc>
      </w:tr>
      <w:tr w:rsidR="007F63CE" w:rsidRPr="009D7DBB"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9D7DBB" w:rsidRDefault="007F63CE" w:rsidP="0095293D">
            <w:pPr>
              <w:spacing w:after="0" w:line="276"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1</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7F63CE" w:rsidRDefault="007F63CE" w:rsidP="0095293D">
            <w:pPr>
              <w:spacing w:line="276" w:lineRule="auto"/>
              <w:jc w:val="center"/>
              <w:rPr>
                <w:rFonts w:ascii="Times New Roman" w:hAnsi="Times New Roman" w:cs="Times New Roman"/>
                <w:sz w:val="20"/>
                <w:szCs w:val="20"/>
              </w:rPr>
            </w:pPr>
            <w:r w:rsidRPr="007F63CE">
              <w:rPr>
                <w:rFonts w:ascii="Times New Roman" w:hAnsi="Times New Roman" w:cs="Times New Roman"/>
                <w:sz w:val="20"/>
                <w:szCs w:val="20"/>
              </w:rPr>
              <w:t>Мониторинг сетей электрического освещения, приборов учета и электрооборудования</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9D7DBB" w:rsidRDefault="007F63CE" w:rsidP="0095293D">
            <w:pPr>
              <w:spacing w:after="0" w:line="276" w:lineRule="auto"/>
              <w:jc w:val="center"/>
              <w:rPr>
                <w:rFonts w:ascii="Times New Roman" w:eastAsia="Times New Roman" w:hAnsi="Times New Roman" w:cs="Times New Roman"/>
                <w:b/>
                <w:sz w:val="20"/>
                <w:lang w:eastAsia="ru-RU"/>
              </w:rPr>
            </w:pPr>
            <w:r w:rsidRPr="00EF51D7">
              <w:rPr>
                <w:rFonts w:ascii="Times New Roman" w:eastAsia="Times New Roman" w:hAnsi="Times New Roman" w:cs="Times New Roman"/>
                <w:b/>
                <w:sz w:val="20"/>
                <w:lang w:eastAsia="ru-RU"/>
              </w:rPr>
              <w:t>Администрация сельсовета</w:t>
            </w:r>
          </w:p>
        </w:tc>
        <w:tc>
          <w:tcPr>
            <w:tcW w:w="1747" w:type="dxa"/>
            <w:tcBorders>
              <w:top w:val="single" w:sz="5" w:space="0" w:color="836967"/>
              <w:left w:val="single" w:sz="5" w:space="0" w:color="836967"/>
              <w:bottom w:val="single" w:sz="5" w:space="0" w:color="836967"/>
              <w:right w:val="single" w:sz="5" w:space="0" w:color="836967"/>
            </w:tcBorders>
          </w:tcPr>
          <w:p w:rsidR="007F63CE" w:rsidRPr="00743A71" w:rsidRDefault="007F63CE"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01.01.202</w:t>
            </w:r>
            <w:r>
              <w:rPr>
                <w:rFonts w:ascii="Times New Roman" w:eastAsia="Times New Roman" w:hAnsi="Times New Roman" w:cs="Times New Roman"/>
                <w:b/>
                <w:sz w:val="20"/>
                <w:szCs w:val="20"/>
                <w:lang w:eastAsia="ru-RU"/>
              </w:rPr>
              <w:t>3</w:t>
            </w:r>
          </w:p>
        </w:tc>
        <w:tc>
          <w:tcPr>
            <w:tcW w:w="1443" w:type="dxa"/>
            <w:tcBorders>
              <w:top w:val="single" w:sz="5" w:space="0" w:color="836967"/>
              <w:left w:val="single" w:sz="5" w:space="0" w:color="836967"/>
              <w:bottom w:val="single" w:sz="5" w:space="0" w:color="836967"/>
              <w:right w:val="single" w:sz="5" w:space="0" w:color="836967"/>
            </w:tcBorders>
          </w:tcPr>
          <w:p w:rsidR="007F63CE" w:rsidRPr="00743A71" w:rsidRDefault="007F63CE"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31.12.202</w:t>
            </w:r>
            <w:r>
              <w:rPr>
                <w:rFonts w:ascii="Times New Roman" w:eastAsia="Times New Roman" w:hAnsi="Times New Roman" w:cs="Times New Roman"/>
                <w:b/>
                <w:sz w:val="20"/>
                <w:szCs w:val="20"/>
                <w:lang w:eastAsia="ru-RU"/>
              </w:rPr>
              <w:t>5</w:t>
            </w:r>
          </w:p>
        </w:tc>
        <w:tc>
          <w:tcPr>
            <w:tcW w:w="1650" w:type="dxa"/>
            <w:tcBorders>
              <w:top w:val="single" w:sz="5" w:space="0" w:color="836967"/>
              <w:left w:val="single" w:sz="5" w:space="0" w:color="836967"/>
              <w:bottom w:val="single" w:sz="5" w:space="0" w:color="836967"/>
              <w:right w:val="single" w:sz="5" w:space="0" w:color="836967"/>
            </w:tcBorders>
          </w:tcPr>
          <w:p w:rsidR="007F63CE" w:rsidRPr="009D7DBB" w:rsidRDefault="007F63CE" w:rsidP="0095293D">
            <w:pPr>
              <w:spacing w:after="0" w:line="276"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снижение удельного расхода электрической энергии</w:t>
            </w:r>
          </w:p>
        </w:tc>
        <w:tc>
          <w:tcPr>
            <w:tcW w:w="1595" w:type="dxa"/>
            <w:tcBorders>
              <w:top w:val="single" w:sz="5" w:space="0" w:color="836967"/>
              <w:left w:val="single" w:sz="5" w:space="0" w:color="836967"/>
              <w:bottom w:val="single" w:sz="5" w:space="0" w:color="836967"/>
              <w:right w:val="single" w:sz="5" w:space="0" w:color="836967"/>
            </w:tcBorders>
          </w:tcPr>
          <w:p w:rsidR="007F63CE" w:rsidRPr="009D7DBB" w:rsidRDefault="007F63CE" w:rsidP="0095293D">
            <w:pPr>
              <w:spacing w:after="0" w:line="276" w:lineRule="auto"/>
              <w:jc w:val="center"/>
              <w:rPr>
                <w:rFonts w:ascii="Times New Roman" w:eastAsia="Times New Roman" w:hAnsi="Times New Roman" w:cs="Times New Roman"/>
                <w:b/>
                <w:sz w:val="20"/>
                <w:lang w:eastAsia="ru-RU"/>
              </w:rPr>
            </w:pPr>
          </w:p>
        </w:tc>
        <w:tc>
          <w:tcPr>
            <w:tcW w:w="1595" w:type="dxa"/>
            <w:tcBorders>
              <w:top w:val="single" w:sz="5" w:space="0" w:color="836967"/>
              <w:left w:val="single" w:sz="5" w:space="0" w:color="836967"/>
              <w:bottom w:val="single" w:sz="5" w:space="0" w:color="836967"/>
              <w:right w:val="single" w:sz="5" w:space="0" w:color="836967"/>
            </w:tcBorders>
          </w:tcPr>
          <w:p w:rsidR="007F63CE" w:rsidRPr="009D7DBB" w:rsidRDefault="007F63CE" w:rsidP="0095293D">
            <w:pPr>
              <w:spacing w:after="0" w:line="276" w:lineRule="auto"/>
              <w:jc w:val="center"/>
              <w:rPr>
                <w:rFonts w:ascii="Times New Roman" w:eastAsia="Times New Roman" w:hAnsi="Times New Roman" w:cs="Times New Roman"/>
                <w:b/>
                <w:sz w:val="20"/>
                <w:lang w:eastAsia="ru-RU"/>
              </w:rPr>
            </w:pPr>
          </w:p>
        </w:tc>
      </w:tr>
      <w:tr w:rsidR="007F63CE" w:rsidRPr="009D7DBB"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Default="007F63CE" w:rsidP="0095293D">
            <w:pPr>
              <w:spacing w:after="0" w:line="276"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2</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7F63CE" w:rsidRDefault="007F63CE" w:rsidP="0095293D">
            <w:pPr>
              <w:spacing w:line="276" w:lineRule="auto"/>
              <w:jc w:val="center"/>
              <w:rPr>
                <w:rFonts w:ascii="Times New Roman" w:hAnsi="Times New Roman" w:cs="Times New Roman"/>
                <w:sz w:val="20"/>
                <w:szCs w:val="20"/>
              </w:rPr>
            </w:pPr>
            <w:r w:rsidRPr="007F63CE">
              <w:rPr>
                <w:rFonts w:ascii="Times New Roman" w:hAnsi="Times New Roman" w:cs="Times New Roman"/>
                <w:sz w:val="20"/>
                <w:szCs w:val="20"/>
              </w:rPr>
              <w:t>Мониторинг сетей водоснабжения, приборов учета и насосного оборудования</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EF51D7" w:rsidRDefault="007F63CE" w:rsidP="0095293D">
            <w:pPr>
              <w:spacing w:after="0" w:line="276"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А</w:t>
            </w:r>
            <w:r w:rsidRPr="00EF51D7">
              <w:rPr>
                <w:rFonts w:ascii="Times New Roman" w:eastAsia="Times New Roman" w:hAnsi="Times New Roman" w:cs="Times New Roman"/>
                <w:b/>
                <w:sz w:val="20"/>
                <w:lang w:eastAsia="ru-RU"/>
              </w:rPr>
              <w:t>дминистрация сельсовета</w:t>
            </w:r>
          </w:p>
        </w:tc>
        <w:tc>
          <w:tcPr>
            <w:tcW w:w="1747" w:type="dxa"/>
            <w:tcBorders>
              <w:top w:val="single" w:sz="5" w:space="0" w:color="836967"/>
              <w:left w:val="single" w:sz="5" w:space="0" w:color="836967"/>
              <w:bottom w:val="single" w:sz="5" w:space="0" w:color="836967"/>
              <w:right w:val="single" w:sz="5" w:space="0" w:color="836967"/>
            </w:tcBorders>
          </w:tcPr>
          <w:p w:rsidR="007F63CE" w:rsidRPr="00743A71" w:rsidRDefault="007F63CE"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01.01.202</w:t>
            </w:r>
            <w:r>
              <w:rPr>
                <w:rFonts w:ascii="Times New Roman" w:eastAsia="Times New Roman" w:hAnsi="Times New Roman" w:cs="Times New Roman"/>
                <w:b/>
                <w:sz w:val="20"/>
                <w:szCs w:val="20"/>
                <w:lang w:eastAsia="ru-RU"/>
              </w:rPr>
              <w:t>3</w:t>
            </w:r>
          </w:p>
        </w:tc>
        <w:tc>
          <w:tcPr>
            <w:tcW w:w="1443" w:type="dxa"/>
            <w:tcBorders>
              <w:top w:val="single" w:sz="5" w:space="0" w:color="836967"/>
              <w:left w:val="single" w:sz="5" w:space="0" w:color="836967"/>
              <w:bottom w:val="single" w:sz="5" w:space="0" w:color="836967"/>
              <w:right w:val="single" w:sz="5" w:space="0" w:color="836967"/>
            </w:tcBorders>
          </w:tcPr>
          <w:p w:rsidR="007F63CE" w:rsidRPr="00743A71" w:rsidRDefault="007F63CE"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31.12.202</w:t>
            </w:r>
            <w:r>
              <w:rPr>
                <w:rFonts w:ascii="Times New Roman" w:eastAsia="Times New Roman" w:hAnsi="Times New Roman" w:cs="Times New Roman"/>
                <w:b/>
                <w:sz w:val="20"/>
                <w:szCs w:val="20"/>
                <w:lang w:eastAsia="ru-RU"/>
              </w:rPr>
              <w:t>5</w:t>
            </w:r>
          </w:p>
        </w:tc>
        <w:tc>
          <w:tcPr>
            <w:tcW w:w="1650" w:type="dxa"/>
            <w:tcBorders>
              <w:top w:val="single" w:sz="5" w:space="0" w:color="836967"/>
              <w:left w:val="single" w:sz="5" w:space="0" w:color="836967"/>
              <w:bottom w:val="single" w:sz="5" w:space="0" w:color="836967"/>
              <w:right w:val="single" w:sz="5" w:space="0" w:color="836967"/>
            </w:tcBorders>
          </w:tcPr>
          <w:p w:rsidR="007F63CE" w:rsidRDefault="007F63CE" w:rsidP="0095293D">
            <w:pPr>
              <w:spacing w:after="0" w:line="276"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снижение удельного расхода потребления воды</w:t>
            </w:r>
          </w:p>
        </w:tc>
        <w:tc>
          <w:tcPr>
            <w:tcW w:w="1595" w:type="dxa"/>
            <w:tcBorders>
              <w:top w:val="single" w:sz="5" w:space="0" w:color="836967"/>
              <w:left w:val="single" w:sz="5" w:space="0" w:color="836967"/>
              <w:bottom w:val="single" w:sz="5" w:space="0" w:color="836967"/>
              <w:right w:val="single" w:sz="5" w:space="0" w:color="836967"/>
            </w:tcBorders>
          </w:tcPr>
          <w:p w:rsidR="007F63CE" w:rsidRDefault="007F63CE" w:rsidP="0095293D">
            <w:pPr>
              <w:spacing w:after="0" w:line="276" w:lineRule="auto"/>
              <w:jc w:val="center"/>
              <w:rPr>
                <w:rFonts w:ascii="Times New Roman" w:eastAsia="Times New Roman" w:hAnsi="Times New Roman" w:cs="Times New Roman"/>
                <w:b/>
                <w:sz w:val="20"/>
                <w:lang w:eastAsia="ru-RU"/>
              </w:rPr>
            </w:pPr>
          </w:p>
        </w:tc>
        <w:tc>
          <w:tcPr>
            <w:tcW w:w="1595" w:type="dxa"/>
            <w:tcBorders>
              <w:top w:val="single" w:sz="5" w:space="0" w:color="836967"/>
              <w:left w:val="single" w:sz="5" w:space="0" w:color="836967"/>
              <w:bottom w:val="single" w:sz="5" w:space="0" w:color="836967"/>
              <w:right w:val="single" w:sz="5" w:space="0" w:color="836967"/>
            </w:tcBorders>
          </w:tcPr>
          <w:p w:rsidR="007F63CE" w:rsidRDefault="007F63CE" w:rsidP="0095293D">
            <w:pPr>
              <w:spacing w:after="0" w:line="276" w:lineRule="auto"/>
              <w:jc w:val="center"/>
              <w:rPr>
                <w:rFonts w:ascii="Times New Roman" w:eastAsia="Times New Roman" w:hAnsi="Times New Roman" w:cs="Times New Roman"/>
                <w:b/>
                <w:sz w:val="20"/>
                <w:lang w:eastAsia="ru-RU"/>
              </w:rPr>
            </w:pPr>
          </w:p>
        </w:tc>
      </w:tr>
      <w:tr w:rsidR="00A55F2B" w:rsidRPr="009D7DBB"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55F2B" w:rsidRPr="00743A71" w:rsidRDefault="00A55F2B"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3</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55F2B" w:rsidRPr="00743A71" w:rsidRDefault="00A55F2B" w:rsidP="0095293D">
            <w:pPr>
              <w:spacing w:line="276" w:lineRule="auto"/>
              <w:jc w:val="center"/>
              <w:rPr>
                <w:rFonts w:ascii="Times New Roman" w:eastAsia="Calibri" w:hAnsi="Times New Roman" w:cs="Times New Roman"/>
                <w:sz w:val="20"/>
                <w:szCs w:val="20"/>
              </w:rPr>
            </w:pPr>
            <w:proofErr w:type="gramStart"/>
            <w:r w:rsidRPr="00743A71">
              <w:rPr>
                <w:rFonts w:ascii="Times New Roman" w:eastAsia="Calibri" w:hAnsi="Times New Roman" w:cs="Times New Roman"/>
                <w:sz w:val="20"/>
                <w:szCs w:val="20"/>
              </w:rPr>
              <w:t>Обучение по подготовке</w:t>
            </w:r>
            <w:proofErr w:type="gramEnd"/>
            <w:r w:rsidRPr="00743A71">
              <w:rPr>
                <w:rFonts w:ascii="Times New Roman" w:eastAsia="Calibri" w:hAnsi="Times New Roman" w:cs="Times New Roman"/>
                <w:sz w:val="20"/>
                <w:szCs w:val="20"/>
              </w:rPr>
              <w:t xml:space="preserve"> и повышению квалификации специалиста в области энергосбережения</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55F2B" w:rsidRPr="00743A71" w:rsidRDefault="00A55F2B"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Администрация сельсовета</w:t>
            </w:r>
          </w:p>
        </w:tc>
        <w:tc>
          <w:tcPr>
            <w:tcW w:w="1747" w:type="dxa"/>
            <w:tcBorders>
              <w:top w:val="single" w:sz="5" w:space="0" w:color="836967"/>
              <w:left w:val="single" w:sz="5" w:space="0" w:color="836967"/>
              <w:bottom w:val="single" w:sz="5" w:space="0" w:color="836967"/>
              <w:right w:val="single" w:sz="5" w:space="0" w:color="836967"/>
            </w:tcBorders>
          </w:tcPr>
          <w:p w:rsidR="00A55F2B" w:rsidRPr="00743A71" w:rsidRDefault="00A55F2B"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01.01.202</w:t>
            </w:r>
            <w:r>
              <w:rPr>
                <w:rFonts w:ascii="Times New Roman" w:eastAsia="Times New Roman" w:hAnsi="Times New Roman" w:cs="Times New Roman"/>
                <w:b/>
                <w:sz w:val="20"/>
                <w:szCs w:val="20"/>
                <w:lang w:eastAsia="ru-RU"/>
              </w:rPr>
              <w:t>3</w:t>
            </w:r>
          </w:p>
        </w:tc>
        <w:tc>
          <w:tcPr>
            <w:tcW w:w="1443" w:type="dxa"/>
            <w:tcBorders>
              <w:top w:val="single" w:sz="5" w:space="0" w:color="836967"/>
              <w:left w:val="single" w:sz="5" w:space="0" w:color="836967"/>
              <w:bottom w:val="single" w:sz="5" w:space="0" w:color="836967"/>
              <w:right w:val="single" w:sz="5" w:space="0" w:color="836967"/>
            </w:tcBorders>
          </w:tcPr>
          <w:p w:rsidR="00A55F2B" w:rsidRPr="00743A71" w:rsidRDefault="00A55F2B" w:rsidP="0095293D">
            <w:pPr>
              <w:spacing w:after="0" w:line="276" w:lineRule="auto"/>
              <w:jc w:val="center"/>
              <w:rPr>
                <w:rFonts w:ascii="Times New Roman" w:eastAsia="Times New Roman" w:hAnsi="Times New Roman" w:cs="Times New Roman"/>
                <w:b/>
                <w:sz w:val="20"/>
                <w:szCs w:val="20"/>
                <w:lang w:eastAsia="ru-RU"/>
              </w:rPr>
            </w:pPr>
            <w:r w:rsidRPr="00743A71">
              <w:rPr>
                <w:rFonts w:ascii="Times New Roman" w:eastAsia="Times New Roman" w:hAnsi="Times New Roman" w:cs="Times New Roman"/>
                <w:b/>
                <w:sz w:val="20"/>
                <w:szCs w:val="20"/>
                <w:lang w:eastAsia="ru-RU"/>
              </w:rPr>
              <w:t>31.12.202</w:t>
            </w:r>
            <w:r>
              <w:rPr>
                <w:rFonts w:ascii="Times New Roman" w:eastAsia="Times New Roman" w:hAnsi="Times New Roman" w:cs="Times New Roman"/>
                <w:b/>
                <w:sz w:val="20"/>
                <w:szCs w:val="20"/>
                <w:lang w:eastAsia="ru-RU"/>
              </w:rPr>
              <w:t>5</w:t>
            </w:r>
          </w:p>
        </w:tc>
        <w:tc>
          <w:tcPr>
            <w:tcW w:w="1650" w:type="dxa"/>
            <w:tcBorders>
              <w:top w:val="single" w:sz="5" w:space="0" w:color="836967"/>
              <w:left w:val="single" w:sz="5" w:space="0" w:color="836967"/>
              <w:bottom w:val="single" w:sz="5" w:space="0" w:color="836967"/>
              <w:right w:val="single" w:sz="5" w:space="0" w:color="836967"/>
            </w:tcBorders>
          </w:tcPr>
          <w:p w:rsidR="00A55F2B" w:rsidRDefault="00A55F2B" w:rsidP="00A55F2B">
            <w:pPr>
              <w:spacing w:after="0" w:line="276"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снижение удельного расхода потребления энергоносителей</w:t>
            </w:r>
          </w:p>
        </w:tc>
        <w:tc>
          <w:tcPr>
            <w:tcW w:w="1595" w:type="dxa"/>
            <w:tcBorders>
              <w:top w:val="single" w:sz="5" w:space="0" w:color="836967"/>
              <w:left w:val="single" w:sz="5" w:space="0" w:color="836967"/>
              <w:bottom w:val="single" w:sz="5" w:space="0" w:color="836967"/>
              <w:right w:val="single" w:sz="5" w:space="0" w:color="836967"/>
            </w:tcBorders>
          </w:tcPr>
          <w:p w:rsidR="00A55F2B" w:rsidRPr="00743A71" w:rsidRDefault="00A55F2B" w:rsidP="0095293D">
            <w:pPr>
              <w:spacing w:after="0" w:line="276" w:lineRule="auto"/>
              <w:jc w:val="center"/>
              <w:rPr>
                <w:rFonts w:ascii="Times New Roman" w:eastAsia="Times New Roman" w:hAnsi="Times New Roman" w:cs="Times New Roman"/>
                <w:b/>
                <w:sz w:val="20"/>
                <w:szCs w:val="20"/>
                <w:lang w:eastAsia="ru-RU"/>
              </w:rPr>
            </w:pPr>
          </w:p>
        </w:tc>
        <w:tc>
          <w:tcPr>
            <w:tcW w:w="1595" w:type="dxa"/>
            <w:tcBorders>
              <w:top w:val="single" w:sz="5" w:space="0" w:color="836967"/>
              <w:left w:val="single" w:sz="5" w:space="0" w:color="836967"/>
              <w:bottom w:val="single" w:sz="5" w:space="0" w:color="836967"/>
              <w:right w:val="single" w:sz="5" w:space="0" w:color="836967"/>
            </w:tcBorders>
          </w:tcPr>
          <w:p w:rsidR="00A55F2B" w:rsidRPr="00743A71" w:rsidRDefault="00A55F2B" w:rsidP="0095293D">
            <w:pPr>
              <w:spacing w:after="0" w:line="276" w:lineRule="auto"/>
              <w:jc w:val="center"/>
              <w:rPr>
                <w:rFonts w:ascii="Times New Roman" w:eastAsia="Times New Roman" w:hAnsi="Times New Roman" w:cs="Times New Roman"/>
                <w:b/>
                <w:sz w:val="20"/>
                <w:szCs w:val="20"/>
                <w:lang w:eastAsia="ru-RU"/>
              </w:rPr>
            </w:pPr>
          </w:p>
        </w:tc>
      </w:tr>
    </w:tbl>
    <w:p w:rsidR="009D7DBB" w:rsidRPr="009D7DBB" w:rsidRDefault="009D7DBB" w:rsidP="0095293D">
      <w:pPr>
        <w:spacing w:line="276" w:lineRule="auto"/>
        <w:jc w:val="right"/>
        <w:rPr>
          <w:rFonts w:ascii="Times New Roman" w:eastAsia="Times New Roman" w:hAnsi="Times New Roman" w:cs="Times New Roman"/>
          <w:sz w:val="28"/>
          <w:szCs w:val="28"/>
          <w:lang w:eastAsia="ru-RU"/>
        </w:rPr>
      </w:pPr>
    </w:p>
    <w:p w:rsidR="00B77D6D" w:rsidRDefault="00B77D6D" w:rsidP="0095293D">
      <w:pPr>
        <w:autoSpaceDE w:val="0"/>
        <w:autoSpaceDN w:val="0"/>
        <w:adjustRightInd w:val="0"/>
        <w:spacing w:after="0" w:line="276" w:lineRule="auto"/>
        <w:ind w:left="8505" w:right="-112"/>
        <w:jc w:val="right"/>
        <w:rPr>
          <w:rFonts w:ascii="Times New Roman" w:eastAsia="Calibri" w:hAnsi="Times New Roman" w:cs="Times New Roman"/>
          <w:sz w:val="28"/>
          <w:szCs w:val="28"/>
        </w:rPr>
      </w:pPr>
    </w:p>
    <w:p w:rsidR="00391AE7" w:rsidRDefault="00391AE7" w:rsidP="0095293D">
      <w:pPr>
        <w:autoSpaceDE w:val="0"/>
        <w:autoSpaceDN w:val="0"/>
        <w:adjustRightInd w:val="0"/>
        <w:spacing w:after="0" w:line="276" w:lineRule="auto"/>
        <w:ind w:left="8505" w:right="-112"/>
        <w:jc w:val="right"/>
        <w:rPr>
          <w:rFonts w:ascii="Times New Roman" w:eastAsia="Calibri" w:hAnsi="Times New Roman" w:cs="Times New Roman"/>
          <w:sz w:val="28"/>
          <w:szCs w:val="28"/>
        </w:rPr>
      </w:pPr>
    </w:p>
    <w:p w:rsidR="007F63CE" w:rsidRDefault="007F63CE" w:rsidP="0095293D">
      <w:pPr>
        <w:autoSpaceDE w:val="0"/>
        <w:autoSpaceDN w:val="0"/>
        <w:adjustRightInd w:val="0"/>
        <w:spacing w:after="0" w:line="276" w:lineRule="auto"/>
        <w:ind w:left="8505" w:right="-112"/>
        <w:jc w:val="right"/>
        <w:rPr>
          <w:rFonts w:ascii="Times New Roman" w:eastAsia="Calibri" w:hAnsi="Times New Roman" w:cs="Times New Roman"/>
          <w:sz w:val="28"/>
          <w:szCs w:val="28"/>
        </w:rPr>
      </w:pPr>
    </w:p>
    <w:p w:rsidR="007F63CE" w:rsidRDefault="007F63CE" w:rsidP="0095293D">
      <w:pPr>
        <w:autoSpaceDE w:val="0"/>
        <w:autoSpaceDN w:val="0"/>
        <w:adjustRightInd w:val="0"/>
        <w:spacing w:after="0" w:line="276" w:lineRule="auto"/>
        <w:ind w:left="8505" w:right="-112"/>
        <w:jc w:val="right"/>
        <w:rPr>
          <w:rFonts w:ascii="Times New Roman" w:eastAsia="Calibri" w:hAnsi="Times New Roman" w:cs="Times New Roman"/>
          <w:sz w:val="28"/>
          <w:szCs w:val="28"/>
        </w:rPr>
      </w:pPr>
    </w:p>
    <w:p w:rsidR="009D7DBB" w:rsidRPr="009D7DBB" w:rsidRDefault="009D7DBB" w:rsidP="0095293D">
      <w:pPr>
        <w:autoSpaceDE w:val="0"/>
        <w:autoSpaceDN w:val="0"/>
        <w:adjustRightInd w:val="0"/>
        <w:spacing w:after="0" w:line="276" w:lineRule="auto"/>
        <w:ind w:left="8505" w:right="-112"/>
        <w:jc w:val="right"/>
        <w:rPr>
          <w:rFonts w:ascii="Times New Roman" w:eastAsia="Calibri" w:hAnsi="Times New Roman" w:cs="Times New Roman"/>
          <w:sz w:val="28"/>
          <w:szCs w:val="28"/>
        </w:rPr>
      </w:pPr>
      <w:r w:rsidRPr="009D7DBB">
        <w:rPr>
          <w:rFonts w:ascii="Times New Roman" w:eastAsia="Calibri" w:hAnsi="Times New Roman" w:cs="Times New Roman"/>
          <w:sz w:val="28"/>
          <w:szCs w:val="28"/>
        </w:rPr>
        <w:lastRenderedPageBreak/>
        <w:t>Приложение 3</w:t>
      </w:r>
    </w:p>
    <w:p w:rsidR="009D7DBB" w:rsidRPr="009D7DBB" w:rsidRDefault="009D7DBB" w:rsidP="0095293D">
      <w:pPr>
        <w:autoSpaceDE w:val="0"/>
        <w:autoSpaceDN w:val="0"/>
        <w:adjustRightInd w:val="0"/>
        <w:spacing w:after="0" w:line="276" w:lineRule="auto"/>
        <w:ind w:left="8505" w:right="-112"/>
        <w:jc w:val="center"/>
        <w:rPr>
          <w:rFonts w:ascii="Times New Roman" w:eastAsia="Calibri" w:hAnsi="Times New Roman" w:cs="Times New Roman"/>
          <w:sz w:val="24"/>
          <w:szCs w:val="24"/>
        </w:rPr>
      </w:pPr>
    </w:p>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8"/>
          <w:szCs w:val="28"/>
        </w:rPr>
      </w:pPr>
      <w:r w:rsidRPr="009D7DBB">
        <w:rPr>
          <w:rFonts w:ascii="Times New Roman" w:eastAsia="Calibri" w:hAnsi="Times New Roman" w:cs="Times New Roman"/>
          <w:b/>
          <w:bCs/>
          <w:sz w:val="28"/>
          <w:szCs w:val="28"/>
        </w:rPr>
        <w:t xml:space="preserve">Сведения </w:t>
      </w:r>
    </w:p>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8"/>
          <w:szCs w:val="28"/>
        </w:rPr>
      </w:pPr>
      <w:r w:rsidRPr="009D7DBB">
        <w:rPr>
          <w:rFonts w:ascii="Times New Roman" w:eastAsia="Calibri" w:hAnsi="Times New Roman" w:cs="Times New Roman"/>
          <w:b/>
          <w:bCs/>
          <w:sz w:val="28"/>
          <w:szCs w:val="28"/>
        </w:rPr>
        <w:t>об основных мерах правового регулирования в сфере реализации муниципальной программы</w:t>
      </w:r>
    </w:p>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8"/>
          <w:szCs w:val="28"/>
        </w:rPr>
      </w:pPr>
    </w:p>
    <w:tbl>
      <w:tblPr>
        <w:tblW w:w="0" w:type="auto"/>
        <w:tblInd w:w="846"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980"/>
        <w:gridCol w:w="3253"/>
        <w:gridCol w:w="3812"/>
        <w:gridCol w:w="2985"/>
      </w:tblGrid>
      <w:tr w:rsidR="009D7DBB" w:rsidRPr="009D7DBB" w:rsidTr="00FA7C67">
        <w:tc>
          <w:tcPr>
            <w:tcW w:w="538" w:type="dxa"/>
            <w:tcBorders>
              <w:top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4"/>
                <w:szCs w:val="24"/>
              </w:rPr>
            </w:pPr>
            <w:r w:rsidRPr="009D7DBB">
              <w:rPr>
                <w:rFonts w:ascii="Times New Roman" w:eastAsia="Calibri" w:hAnsi="Times New Roman" w:cs="Times New Roman"/>
                <w:b/>
                <w:bCs/>
                <w:sz w:val="24"/>
                <w:szCs w:val="24"/>
              </w:rPr>
              <w:t>№</w:t>
            </w:r>
          </w:p>
        </w:tc>
        <w:tc>
          <w:tcPr>
            <w:tcW w:w="2980" w:type="dxa"/>
            <w:tcBorders>
              <w:top w:val="single" w:sz="4" w:space="0" w:color="auto"/>
              <w:left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4"/>
                <w:szCs w:val="24"/>
              </w:rPr>
            </w:pPr>
            <w:r w:rsidRPr="009D7DBB">
              <w:rPr>
                <w:rFonts w:ascii="Times New Roman" w:eastAsia="Calibri" w:hAnsi="Times New Roman" w:cs="Times New Roman"/>
                <w:b/>
                <w:bCs/>
                <w:sz w:val="24"/>
                <w:szCs w:val="24"/>
              </w:rPr>
              <w:t>Вид нормативного акта</w:t>
            </w:r>
          </w:p>
        </w:tc>
        <w:tc>
          <w:tcPr>
            <w:tcW w:w="3253" w:type="dxa"/>
            <w:tcBorders>
              <w:top w:val="single" w:sz="4" w:space="0" w:color="auto"/>
              <w:left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4"/>
                <w:szCs w:val="24"/>
              </w:rPr>
            </w:pPr>
            <w:r w:rsidRPr="009D7DBB">
              <w:rPr>
                <w:rFonts w:ascii="Times New Roman" w:eastAsia="Calibri" w:hAnsi="Times New Roman" w:cs="Times New Roman"/>
                <w:b/>
                <w:bCs/>
                <w:sz w:val="24"/>
                <w:szCs w:val="24"/>
              </w:rPr>
              <w:t>Основные положения нормативного правового акта</w:t>
            </w:r>
          </w:p>
        </w:tc>
        <w:tc>
          <w:tcPr>
            <w:tcW w:w="3812" w:type="dxa"/>
            <w:tcBorders>
              <w:top w:val="single" w:sz="4" w:space="0" w:color="auto"/>
              <w:left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4"/>
                <w:szCs w:val="24"/>
              </w:rPr>
            </w:pPr>
            <w:r w:rsidRPr="009D7DBB">
              <w:rPr>
                <w:rFonts w:ascii="Times New Roman" w:eastAsia="Calibri" w:hAnsi="Times New Roman" w:cs="Times New Roman"/>
                <w:b/>
                <w:bCs/>
                <w:sz w:val="24"/>
                <w:szCs w:val="24"/>
              </w:rPr>
              <w:t>Ответственный исполнитель, соисполнители, участники</w:t>
            </w:r>
          </w:p>
        </w:tc>
        <w:tc>
          <w:tcPr>
            <w:tcW w:w="2985" w:type="dxa"/>
            <w:tcBorders>
              <w:top w:val="single" w:sz="4" w:space="0" w:color="auto"/>
              <w:left w:val="single" w:sz="4" w:space="0" w:color="auto"/>
              <w:bottom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b/>
                <w:bCs/>
                <w:sz w:val="24"/>
                <w:szCs w:val="24"/>
              </w:rPr>
            </w:pPr>
            <w:r w:rsidRPr="009D7DBB">
              <w:rPr>
                <w:rFonts w:ascii="Times New Roman" w:eastAsia="Calibri" w:hAnsi="Times New Roman" w:cs="Times New Roman"/>
                <w:b/>
                <w:bCs/>
                <w:sz w:val="24"/>
                <w:szCs w:val="24"/>
              </w:rPr>
              <w:t>Ожидаемые сроки приняти</w:t>
            </w:r>
            <w:r w:rsidR="00B51427">
              <w:rPr>
                <w:rFonts w:ascii="Times New Roman" w:eastAsia="Calibri" w:hAnsi="Times New Roman" w:cs="Times New Roman"/>
                <w:b/>
                <w:bCs/>
                <w:sz w:val="24"/>
                <w:szCs w:val="24"/>
              </w:rPr>
              <w:t>я</w:t>
            </w:r>
          </w:p>
        </w:tc>
      </w:tr>
      <w:tr w:rsidR="009D7DBB" w:rsidRPr="009D7DBB" w:rsidTr="00FA7C67">
        <w:tc>
          <w:tcPr>
            <w:tcW w:w="538" w:type="dxa"/>
            <w:tcBorders>
              <w:top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sz w:val="24"/>
                <w:szCs w:val="24"/>
              </w:rPr>
            </w:pPr>
            <w:r w:rsidRPr="009D7DBB">
              <w:rPr>
                <w:rFonts w:ascii="Times New Roman" w:eastAsia="Calibri" w:hAnsi="Times New Roman" w:cs="Times New Roman"/>
                <w:sz w:val="24"/>
                <w:szCs w:val="24"/>
              </w:rPr>
              <w:t>1</w:t>
            </w:r>
          </w:p>
        </w:tc>
        <w:tc>
          <w:tcPr>
            <w:tcW w:w="2980" w:type="dxa"/>
            <w:tcBorders>
              <w:top w:val="single" w:sz="4" w:space="0" w:color="auto"/>
              <w:left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sz w:val="24"/>
                <w:szCs w:val="24"/>
              </w:rPr>
            </w:pPr>
            <w:r w:rsidRPr="009D7DBB">
              <w:rPr>
                <w:rFonts w:ascii="Times New Roman" w:eastAsia="Calibri" w:hAnsi="Times New Roman" w:cs="Times New Roman"/>
                <w:sz w:val="24"/>
                <w:szCs w:val="24"/>
              </w:rPr>
              <w:t>2</w:t>
            </w:r>
          </w:p>
        </w:tc>
        <w:tc>
          <w:tcPr>
            <w:tcW w:w="3253" w:type="dxa"/>
            <w:tcBorders>
              <w:top w:val="single" w:sz="4" w:space="0" w:color="auto"/>
              <w:left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sz w:val="24"/>
                <w:szCs w:val="24"/>
              </w:rPr>
            </w:pPr>
            <w:r w:rsidRPr="009D7DBB">
              <w:rPr>
                <w:rFonts w:ascii="Times New Roman" w:eastAsia="Calibri" w:hAnsi="Times New Roman" w:cs="Times New Roman"/>
                <w:sz w:val="24"/>
                <w:szCs w:val="24"/>
              </w:rPr>
              <w:t>3</w:t>
            </w:r>
          </w:p>
        </w:tc>
        <w:tc>
          <w:tcPr>
            <w:tcW w:w="3812" w:type="dxa"/>
            <w:tcBorders>
              <w:top w:val="single" w:sz="4" w:space="0" w:color="auto"/>
              <w:left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sz w:val="24"/>
                <w:szCs w:val="24"/>
              </w:rPr>
            </w:pPr>
            <w:r w:rsidRPr="009D7DBB">
              <w:rPr>
                <w:rFonts w:ascii="Times New Roman" w:eastAsia="Calibri" w:hAnsi="Times New Roman" w:cs="Times New Roman"/>
                <w:sz w:val="24"/>
                <w:szCs w:val="24"/>
              </w:rPr>
              <w:t>4</w:t>
            </w:r>
          </w:p>
        </w:tc>
        <w:tc>
          <w:tcPr>
            <w:tcW w:w="2985" w:type="dxa"/>
            <w:tcBorders>
              <w:top w:val="single" w:sz="4" w:space="0" w:color="auto"/>
              <w:left w:val="single" w:sz="4" w:space="0" w:color="auto"/>
              <w:bottom w:val="single" w:sz="4" w:space="0" w:color="auto"/>
            </w:tcBorders>
          </w:tcPr>
          <w:p w:rsidR="009D7DBB" w:rsidRPr="009D7DBB" w:rsidRDefault="009D7DBB" w:rsidP="0095293D">
            <w:pPr>
              <w:autoSpaceDE w:val="0"/>
              <w:autoSpaceDN w:val="0"/>
              <w:adjustRightInd w:val="0"/>
              <w:spacing w:after="0" w:line="276" w:lineRule="auto"/>
              <w:jc w:val="center"/>
              <w:rPr>
                <w:rFonts w:ascii="Times New Roman" w:eastAsia="Calibri" w:hAnsi="Times New Roman" w:cs="Times New Roman"/>
                <w:sz w:val="24"/>
                <w:szCs w:val="24"/>
              </w:rPr>
            </w:pPr>
            <w:r w:rsidRPr="009D7DBB">
              <w:rPr>
                <w:rFonts w:ascii="Times New Roman" w:eastAsia="Calibri" w:hAnsi="Times New Roman" w:cs="Times New Roman"/>
                <w:sz w:val="24"/>
                <w:szCs w:val="24"/>
              </w:rPr>
              <w:t>5</w:t>
            </w:r>
          </w:p>
        </w:tc>
      </w:tr>
      <w:tr w:rsidR="009D7DBB" w:rsidRPr="009D7DBB" w:rsidTr="00FA7C67">
        <w:tc>
          <w:tcPr>
            <w:tcW w:w="538" w:type="dxa"/>
            <w:tcBorders>
              <w:top w:val="single" w:sz="4" w:space="0" w:color="auto"/>
              <w:bottom w:val="single" w:sz="4" w:space="0" w:color="auto"/>
              <w:right w:val="single" w:sz="4" w:space="0" w:color="auto"/>
            </w:tcBorders>
          </w:tcPr>
          <w:p w:rsidR="009D7DBB" w:rsidRPr="009D7DBB" w:rsidRDefault="009D7DBB" w:rsidP="0095293D">
            <w:pPr>
              <w:autoSpaceDE w:val="0"/>
              <w:autoSpaceDN w:val="0"/>
              <w:adjustRightInd w:val="0"/>
              <w:spacing w:after="0" w:line="276" w:lineRule="auto"/>
              <w:rPr>
                <w:rFonts w:ascii="Times New Roman" w:eastAsia="Calibri" w:hAnsi="Times New Roman" w:cs="Times New Roman"/>
                <w:sz w:val="24"/>
                <w:szCs w:val="24"/>
              </w:rPr>
            </w:pPr>
          </w:p>
        </w:tc>
        <w:tc>
          <w:tcPr>
            <w:tcW w:w="2980" w:type="dxa"/>
            <w:tcBorders>
              <w:top w:val="single" w:sz="4" w:space="0" w:color="auto"/>
              <w:left w:val="single" w:sz="4" w:space="0" w:color="auto"/>
              <w:bottom w:val="single" w:sz="4" w:space="0" w:color="auto"/>
              <w:right w:val="single" w:sz="4" w:space="0" w:color="auto"/>
            </w:tcBorders>
          </w:tcPr>
          <w:p w:rsidR="009D7DBB" w:rsidRPr="00FA7C67" w:rsidRDefault="00B51427" w:rsidP="00055D5F">
            <w:pPr>
              <w:autoSpaceDE w:val="0"/>
              <w:autoSpaceDN w:val="0"/>
              <w:adjustRightInd w:val="0"/>
              <w:spacing w:after="0" w:line="276" w:lineRule="auto"/>
              <w:rPr>
                <w:rFonts w:ascii="Times New Roman" w:eastAsia="Calibri" w:hAnsi="Times New Roman" w:cs="Times New Roman"/>
                <w:sz w:val="24"/>
                <w:szCs w:val="24"/>
              </w:rPr>
            </w:pPr>
            <w:r w:rsidRPr="00FA7C67">
              <w:rPr>
                <w:rFonts w:ascii="Times New Roman" w:eastAsia="Calibri" w:hAnsi="Times New Roman" w:cs="Times New Roman"/>
                <w:sz w:val="24"/>
                <w:szCs w:val="24"/>
              </w:rPr>
              <w:t>Н</w:t>
            </w:r>
            <w:r w:rsidR="00FF4B12" w:rsidRPr="00FA7C67">
              <w:rPr>
                <w:rFonts w:ascii="Times New Roman" w:eastAsia="Calibri" w:hAnsi="Times New Roman" w:cs="Times New Roman"/>
                <w:sz w:val="24"/>
                <w:szCs w:val="24"/>
              </w:rPr>
              <w:t>П</w:t>
            </w:r>
            <w:r w:rsidRPr="00FA7C67">
              <w:rPr>
                <w:rFonts w:ascii="Times New Roman" w:eastAsia="Calibri" w:hAnsi="Times New Roman" w:cs="Times New Roman"/>
                <w:sz w:val="24"/>
                <w:szCs w:val="24"/>
              </w:rPr>
              <w:t xml:space="preserve">А </w:t>
            </w:r>
            <w:r w:rsidR="00FA7C67" w:rsidRPr="00FA7C67">
              <w:rPr>
                <w:rFonts w:ascii="Times New Roman" w:hAnsi="Times New Roman" w:cs="Times New Roman"/>
                <w:sz w:val="24"/>
                <w:szCs w:val="24"/>
              </w:rPr>
              <w:t>Никольского</w:t>
            </w:r>
            <w:r w:rsidR="00E75EEE" w:rsidRPr="00FA7C67">
              <w:rPr>
                <w:rFonts w:ascii="Times New Roman" w:hAnsi="Times New Roman" w:cs="Times New Roman"/>
                <w:sz w:val="24"/>
                <w:szCs w:val="24"/>
              </w:rPr>
              <w:t xml:space="preserve"> </w:t>
            </w:r>
            <w:r w:rsidR="00DD2343" w:rsidRPr="00FA7C67">
              <w:rPr>
                <w:rFonts w:ascii="Times New Roman" w:hAnsi="Times New Roman" w:cs="Times New Roman"/>
                <w:sz w:val="24"/>
                <w:szCs w:val="24"/>
              </w:rPr>
              <w:t>сельсовета</w:t>
            </w:r>
          </w:p>
        </w:tc>
        <w:tc>
          <w:tcPr>
            <w:tcW w:w="3253" w:type="dxa"/>
            <w:tcBorders>
              <w:top w:val="single" w:sz="4" w:space="0" w:color="auto"/>
              <w:left w:val="single" w:sz="4" w:space="0" w:color="auto"/>
              <w:bottom w:val="single" w:sz="4" w:space="0" w:color="auto"/>
              <w:right w:val="single" w:sz="4" w:space="0" w:color="auto"/>
            </w:tcBorders>
          </w:tcPr>
          <w:p w:rsidR="009D7DBB" w:rsidRPr="009D7DBB" w:rsidRDefault="00B51427" w:rsidP="0095293D">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 определении ответственного лица за энергосбережение</w:t>
            </w:r>
          </w:p>
        </w:tc>
        <w:tc>
          <w:tcPr>
            <w:tcW w:w="3812" w:type="dxa"/>
            <w:tcBorders>
              <w:top w:val="single" w:sz="4" w:space="0" w:color="auto"/>
              <w:left w:val="single" w:sz="4" w:space="0" w:color="auto"/>
              <w:bottom w:val="single" w:sz="4" w:space="0" w:color="auto"/>
              <w:right w:val="single" w:sz="4" w:space="0" w:color="auto"/>
            </w:tcBorders>
          </w:tcPr>
          <w:p w:rsidR="009D7DBB" w:rsidRPr="009D7DBB" w:rsidRDefault="00B51427" w:rsidP="0095293D">
            <w:pPr>
              <w:autoSpaceDE w:val="0"/>
              <w:autoSpaceDN w:val="0"/>
              <w:adjustRightInd w:val="0"/>
              <w:spacing w:after="0" w:line="276" w:lineRule="auto"/>
              <w:rPr>
                <w:rFonts w:ascii="Times New Roman" w:eastAsia="Calibri" w:hAnsi="Times New Roman" w:cs="Times New Roman"/>
                <w:bCs/>
                <w:sz w:val="24"/>
                <w:szCs w:val="24"/>
              </w:rPr>
            </w:pPr>
            <w:r w:rsidRPr="00B51427">
              <w:rPr>
                <w:rFonts w:ascii="Times New Roman" w:eastAsia="Calibri" w:hAnsi="Times New Roman" w:cs="Times New Roman"/>
                <w:bCs/>
                <w:sz w:val="24"/>
                <w:szCs w:val="24"/>
              </w:rPr>
              <w:t>Глава сельсовета</w:t>
            </w:r>
          </w:p>
        </w:tc>
        <w:tc>
          <w:tcPr>
            <w:tcW w:w="2985" w:type="dxa"/>
            <w:tcBorders>
              <w:top w:val="single" w:sz="4" w:space="0" w:color="auto"/>
              <w:left w:val="single" w:sz="4" w:space="0" w:color="auto"/>
              <w:bottom w:val="single" w:sz="4" w:space="0" w:color="auto"/>
            </w:tcBorders>
          </w:tcPr>
          <w:p w:rsidR="009D7DBB" w:rsidRPr="009D7DBB" w:rsidRDefault="00B51427" w:rsidP="0095293D">
            <w:p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2022</w:t>
            </w:r>
            <w:r w:rsidR="00730340">
              <w:rPr>
                <w:rFonts w:ascii="Times New Roman" w:eastAsia="Calibri" w:hAnsi="Times New Roman" w:cs="Times New Roman"/>
                <w:sz w:val="24"/>
                <w:szCs w:val="24"/>
              </w:rPr>
              <w:t xml:space="preserve"> (23)</w:t>
            </w:r>
            <w:r>
              <w:rPr>
                <w:rFonts w:ascii="Times New Roman" w:eastAsia="Calibri" w:hAnsi="Times New Roman" w:cs="Times New Roman"/>
                <w:sz w:val="24"/>
                <w:szCs w:val="24"/>
              </w:rPr>
              <w:t xml:space="preserve"> год</w:t>
            </w:r>
          </w:p>
        </w:tc>
      </w:tr>
    </w:tbl>
    <w:p w:rsidR="00B77D6D" w:rsidRDefault="00B77D6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D7DBB" w:rsidRPr="009D7DBB" w:rsidRDefault="00730340" w:rsidP="0095293D">
      <w:pPr>
        <w:spacing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9D7DBB" w:rsidRPr="009D7DBB">
        <w:rPr>
          <w:rFonts w:ascii="Times New Roman" w:eastAsia="Times New Roman" w:hAnsi="Times New Roman" w:cs="Times New Roman"/>
          <w:sz w:val="28"/>
          <w:szCs w:val="28"/>
          <w:lang w:eastAsia="ru-RU"/>
        </w:rPr>
        <w:t>риложение 4</w:t>
      </w:r>
    </w:p>
    <w:p w:rsidR="009D7DBB" w:rsidRPr="009D7DBB" w:rsidRDefault="009D7DBB" w:rsidP="0095293D">
      <w:pPr>
        <w:spacing w:line="276" w:lineRule="auto"/>
        <w:jc w:val="center"/>
        <w:rPr>
          <w:rFonts w:ascii="Times New Roman" w:eastAsia="Times New Roman" w:hAnsi="Times New Roman" w:cs="Times New Roman"/>
          <w:b/>
          <w:sz w:val="28"/>
          <w:szCs w:val="28"/>
          <w:lang w:eastAsia="ru-RU"/>
        </w:rPr>
      </w:pPr>
      <w:r w:rsidRPr="009D7DBB">
        <w:rPr>
          <w:rFonts w:ascii="Times New Roman" w:eastAsia="Times New Roman" w:hAnsi="Times New Roman" w:cs="Times New Roman"/>
          <w:b/>
          <w:sz w:val="28"/>
          <w:szCs w:val="28"/>
          <w:lang w:eastAsia="ru-RU"/>
        </w:rPr>
        <w:t>Ресурсное обеспечение реализации муниципальной программы за счет средств бюджета</w:t>
      </w:r>
    </w:p>
    <w:tbl>
      <w:tblPr>
        <w:tblW w:w="1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2619"/>
        <w:gridCol w:w="3328"/>
        <w:gridCol w:w="661"/>
        <w:gridCol w:w="473"/>
        <w:gridCol w:w="567"/>
        <w:gridCol w:w="519"/>
        <w:gridCol w:w="992"/>
        <w:gridCol w:w="709"/>
        <w:gridCol w:w="709"/>
        <w:gridCol w:w="850"/>
        <w:gridCol w:w="757"/>
      </w:tblGrid>
      <w:tr w:rsidR="009D7DBB" w:rsidRPr="009D7DBB" w:rsidTr="00D90F6C">
        <w:trPr>
          <w:trHeight w:val="2460"/>
          <w:jc w:val="center"/>
        </w:trPr>
        <w:tc>
          <w:tcPr>
            <w:tcW w:w="1062" w:type="dxa"/>
            <w:vMerge w:val="restart"/>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Статус</w:t>
            </w:r>
          </w:p>
        </w:tc>
        <w:tc>
          <w:tcPr>
            <w:tcW w:w="2619" w:type="dxa"/>
            <w:vMerge w:val="restart"/>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Наименование муниципальной программы, основного мероприятия</w:t>
            </w:r>
          </w:p>
        </w:tc>
        <w:tc>
          <w:tcPr>
            <w:tcW w:w="3328" w:type="dxa"/>
            <w:vMerge w:val="restart"/>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Ответственный исполнитель, соисполнители, участники</w:t>
            </w:r>
          </w:p>
        </w:tc>
        <w:tc>
          <w:tcPr>
            <w:tcW w:w="2220" w:type="dxa"/>
            <w:gridSpan w:val="4"/>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Код бюджетной классификации</w:t>
            </w:r>
          </w:p>
        </w:tc>
        <w:tc>
          <w:tcPr>
            <w:tcW w:w="4017" w:type="dxa"/>
            <w:gridSpan w:val="5"/>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Объемы бюджетных ассигнований (тыс. рублей), годы</w:t>
            </w:r>
          </w:p>
        </w:tc>
      </w:tr>
      <w:tr w:rsidR="009D7DBB" w:rsidRPr="009D7DBB" w:rsidTr="00D90F6C">
        <w:trPr>
          <w:trHeight w:val="420"/>
          <w:jc w:val="center"/>
        </w:trPr>
        <w:tc>
          <w:tcPr>
            <w:tcW w:w="1062" w:type="dxa"/>
            <w:vMerge/>
          </w:tcPr>
          <w:p w:rsidR="009D7DBB" w:rsidRPr="009D7DBB" w:rsidRDefault="009D7DBB" w:rsidP="0095293D">
            <w:pPr>
              <w:spacing w:after="0" w:line="276" w:lineRule="auto"/>
              <w:rPr>
                <w:rFonts w:ascii="Times New Roman" w:eastAsia="Times New Roman" w:hAnsi="Times New Roman" w:cs="Times New Roman"/>
                <w:b/>
                <w:bCs/>
                <w:color w:val="000000"/>
                <w:sz w:val="16"/>
                <w:szCs w:val="16"/>
                <w:lang w:eastAsia="ru-RU"/>
              </w:rPr>
            </w:pPr>
          </w:p>
        </w:tc>
        <w:tc>
          <w:tcPr>
            <w:tcW w:w="2619" w:type="dxa"/>
            <w:vMerge/>
          </w:tcPr>
          <w:p w:rsidR="009D7DBB" w:rsidRPr="009D7DBB" w:rsidRDefault="009D7DBB" w:rsidP="0095293D">
            <w:pPr>
              <w:spacing w:after="0" w:line="276" w:lineRule="auto"/>
              <w:rPr>
                <w:rFonts w:ascii="Times New Roman" w:eastAsia="Times New Roman" w:hAnsi="Times New Roman" w:cs="Times New Roman"/>
                <w:b/>
                <w:bCs/>
                <w:color w:val="000000"/>
                <w:sz w:val="16"/>
                <w:szCs w:val="16"/>
                <w:lang w:eastAsia="ru-RU"/>
              </w:rPr>
            </w:pPr>
          </w:p>
        </w:tc>
        <w:tc>
          <w:tcPr>
            <w:tcW w:w="3328" w:type="dxa"/>
            <w:vMerge/>
          </w:tcPr>
          <w:p w:rsidR="009D7DBB" w:rsidRPr="009D7DBB" w:rsidRDefault="009D7DBB" w:rsidP="0095293D">
            <w:pPr>
              <w:spacing w:after="0" w:line="276" w:lineRule="auto"/>
              <w:rPr>
                <w:rFonts w:ascii="Times New Roman" w:eastAsia="Times New Roman" w:hAnsi="Times New Roman" w:cs="Times New Roman"/>
                <w:b/>
                <w:bCs/>
                <w:color w:val="000000"/>
                <w:sz w:val="16"/>
                <w:szCs w:val="16"/>
                <w:lang w:eastAsia="ru-RU"/>
              </w:rPr>
            </w:pPr>
          </w:p>
        </w:tc>
        <w:tc>
          <w:tcPr>
            <w:tcW w:w="661"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ГРБС</w:t>
            </w:r>
          </w:p>
        </w:tc>
        <w:tc>
          <w:tcPr>
            <w:tcW w:w="473" w:type="dxa"/>
            <w:vAlign w:val="center"/>
          </w:tcPr>
          <w:p w:rsidR="009D7DBB" w:rsidRPr="009D7DBB" w:rsidRDefault="009D7DBB" w:rsidP="0095293D">
            <w:pPr>
              <w:spacing w:after="0" w:line="276" w:lineRule="auto"/>
              <w:ind w:left="-108" w:right="-108"/>
              <w:jc w:val="center"/>
              <w:rPr>
                <w:rFonts w:ascii="Times New Roman" w:eastAsia="Times New Roman" w:hAnsi="Times New Roman" w:cs="Times New Roman"/>
                <w:b/>
                <w:bCs/>
                <w:color w:val="000000"/>
                <w:sz w:val="16"/>
                <w:szCs w:val="16"/>
                <w:lang w:eastAsia="ru-RU"/>
              </w:rPr>
            </w:pPr>
            <w:proofErr w:type="spellStart"/>
            <w:r w:rsidRPr="009D7DBB">
              <w:rPr>
                <w:rFonts w:ascii="Times New Roman" w:eastAsia="Times New Roman" w:hAnsi="Times New Roman" w:cs="Times New Roman"/>
                <w:b/>
                <w:bCs/>
                <w:color w:val="000000"/>
                <w:sz w:val="16"/>
                <w:szCs w:val="16"/>
                <w:lang w:eastAsia="ru-RU"/>
              </w:rPr>
              <w:t>Рз</w:t>
            </w:r>
            <w:proofErr w:type="spellEnd"/>
            <w:r w:rsidRPr="009D7DBB">
              <w:rPr>
                <w:rFonts w:ascii="Times New Roman" w:eastAsia="Times New Roman" w:hAnsi="Times New Roman" w:cs="Times New Roman"/>
                <w:b/>
                <w:bCs/>
                <w:color w:val="000000"/>
                <w:sz w:val="16"/>
                <w:szCs w:val="16"/>
                <w:lang w:eastAsia="ru-RU"/>
              </w:rPr>
              <w:t xml:space="preserve"> </w:t>
            </w:r>
            <w:proofErr w:type="spellStart"/>
            <w:proofErr w:type="gramStart"/>
            <w:r w:rsidRPr="009D7DBB">
              <w:rPr>
                <w:rFonts w:ascii="Times New Roman" w:eastAsia="Times New Roman" w:hAnsi="Times New Roman" w:cs="Times New Roman"/>
                <w:b/>
                <w:bCs/>
                <w:color w:val="000000"/>
                <w:sz w:val="16"/>
                <w:szCs w:val="16"/>
                <w:lang w:eastAsia="ru-RU"/>
              </w:rPr>
              <w:t>Пр</w:t>
            </w:r>
            <w:proofErr w:type="spellEnd"/>
            <w:proofErr w:type="gramEnd"/>
          </w:p>
        </w:tc>
        <w:tc>
          <w:tcPr>
            <w:tcW w:w="567"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ЦСР</w:t>
            </w:r>
          </w:p>
        </w:tc>
        <w:tc>
          <w:tcPr>
            <w:tcW w:w="519"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ВР</w:t>
            </w:r>
          </w:p>
        </w:tc>
        <w:tc>
          <w:tcPr>
            <w:tcW w:w="992"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2021</w:t>
            </w:r>
          </w:p>
        </w:tc>
        <w:tc>
          <w:tcPr>
            <w:tcW w:w="709"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2022</w:t>
            </w:r>
          </w:p>
        </w:tc>
        <w:tc>
          <w:tcPr>
            <w:tcW w:w="709"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2023</w:t>
            </w:r>
          </w:p>
        </w:tc>
        <w:tc>
          <w:tcPr>
            <w:tcW w:w="850"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2024</w:t>
            </w:r>
          </w:p>
        </w:tc>
        <w:tc>
          <w:tcPr>
            <w:tcW w:w="757" w:type="dxa"/>
            <w:vAlign w:val="center"/>
          </w:tcPr>
          <w:p w:rsidR="009D7DBB" w:rsidRPr="009D7DBB" w:rsidRDefault="009D7DBB" w:rsidP="0095293D">
            <w:pPr>
              <w:spacing w:after="0" w:line="276" w:lineRule="auto"/>
              <w:jc w:val="center"/>
              <w:rPr>
                <w:rFonts w:ascii="Times New Roman" w:eastAsia="Times New Roman" w:hAnsi="Times New Roman" w:cs="Times New Roman"/>
                <w:b/>
                <w:bCs/>
                <w:color w:val="000000"/>
                <w:sz w:val="16"/>
                <w:szCs w:val="16"/>
                <w:lang w:eastAsia="ru-RU"/>
              </w:rPr>
            </w:pPr>
            <w:r w:rsidRPr="009D7DBB">
              <w:rPr>
                <w:rFonts w:ascii="Times New Roman" w:eastAsia="Times New Roman" w:hAnsi="Times New Roman" w:cs="Times New Roman"/>
                <w:b/>
                <w:bCs/>
                <w:color w:val="000000"/>
                <w:sz w:val="16"/>
                <w:szCs w:val="16"/>
                <w:lang w:eastAsia="ru-RU"/>
              </w:rPr>
              <w:t>2025</w:t>
            </w:r>
          </w:p>
        </w:tc>
      </w:tr>
      <w:tr w:rsidR="009D7DBB" w:rsidRPr="009D7DBB" w:rsidTr="00D90F6C">
        <w:trPr>
          <w:trHeight w:val="149"/>
          <w:jc w:val="center"/>
        </w:trPr>
        <w:tc>
          <w:tcPr>
            <w:tcW w:w="1062"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1</w:t>
            </w:r>
          </w:p>
        </w:tc>
        <w:tc>
          <w:tcPr>
            <w:tcW w:w="2619"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2</w:t>
            </w:r>
          </w:p>
        </w:tc>
        <w:tc>
          <w:tcPr>
            <w:tcW w:w="3328" w:type="dxa"/>
          </w:tcPr>
          <w:p w:rsidR="009D7DBB" w:rsidRPr="009D7DBB" w:rsidRDefault="009D7DBB" w:rsidP="0095293D">
            <w:pPr>
              <w:spacing w:after="0" w:line="276" w:lineRule="auto"/>
              <w:jc w:val="center"/>
              <w:rPr>
                <w:rFonts w:ascii="Times New Roman" w:eastAsia="Times New Roman" w:hAnsi="Times New Roman" w:cs="Times New Roman"/>
                <w:bCs/>
                <w:color w:val="000000"/>
                <w:sz w:val="16"/>
                <w:szCs w:val="16"/>
                <w:lang w:eastAsia="ru-RU"/>
              </w:rPr>
            </w:pPr>
            <w:r w:rsidRPr="009D7DBB">
              <w:rPr>
                <w:rFonts w:ascii="Times New Roman" w:eastAsia="Times New Roman" w:hAnsi="Times New Roman" w:cs="Times New Roman"/>
                <w:bCs/>
                <w:color w:val="000000"/>
                <w:sz w:val="16"/>
                <w:szCs w:val="16"/>
                <w:lang w:eastAsia="ru-RU"/>
              </w:rPr>
              <w:t>3</w:t>
            </w:r>
          </w:p>
        </w:tc>
        <w:tc>
          <w:tcPr>
            <w:tcW w:w="661"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4</w:t>
            </w:r>
          </w:p>
        </w:tc>
        <w:tc>
          <w:tcPr>
            <w:tcW w:w="473"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5</w:t>
            </w:r>
          </w:p>
        </w:tc>
        <w:tc>
          <w:tcPr>
            <w:tcW w:w="567"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6</w:t>
            </w:r>
          </w:p>
        </w:tc>
        <w:tc>
          <w:tcPr>
            <w:tcW w:w="519"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7</w:t>
            </w:r>
          </w:p>
        </w:tc>
        <w:tc>
          <w:tcPr>
            <w:tcW w:w="992"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8</w:t>
            </w:r>
          </w:p>
        </w:tc>
        <w:tc>
          <w:tcPr>
            <w:tcW w:w="709"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9</w:t>
            </w:r>
          </w:p>
        </w:tc>
        <w:tc>
          <w:tcPr>
            <w:tcW w:w="709"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10</w:t>
            </w:r>
          </w:p>
        </w:tc>
        <w:tc>
          <w:tcPr>
            <w:tcW w:w="850"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11</w:t>
            </w:r>
          </w:p>
        </w:tc>
        <w:tc>
          <w:tcPr>
            <w:tcW w:w="757" w:type="dxa"/>
          </w:tcPr>
          <w:p w:rsidR="009D7DBB" w:rsidRPr="009D7DBB" w:rsidRDefault="009D7DBB" w:rsidP="0095293D">
            <w:pPr>
              <w:spacing w:after="0" w:line="276" w:lineRule="auto"/>
              <w:jc w:val="center"/>
              <w:rPr>
                <w:rFonts w:ascii="Times New Roman" w:eastAsia="Times New Roman" w:hAnsi="Times New Roman" w:cs="Times New Roman"/>
                <w:color w:val="000000"/>
                <w:sz w:val="16"/>
                <w:szCs w:val="16"/>
                <w:lang w:eastAsia="ru-RU"/>
              </w:rPr>
            </w:pPr>
            <w:r w:rsidRPr="009D7DBB">
              <w:rPr>
                <w:rFonts w:ascii="Times New Roman" w:eastAsia="Times New Roman" w:hAnsi="Times New Roman" w:cs="Times New Roman"/>
                <w:color w:val="000000"/>
                <w:sz w:val="16"/>
                <w:szCs w:val="16"/>
                <w:lang w:eastAsia="ru-RU"/>
              </w:rPr>
              <w:t>12</w:t>
            </w:r>
          </w:p>
        </w:tc>
      </w:tr>
      <w:tr w:rsidR="006441CD" w:rsidRPr="009D7DBB" w:rsidTr="00D90F6C">
        <w:trPr>
          <w:trHeight w:val="345"/>
          <w:jc w:val="center"/>
        </w:trPr>
        <w:tc>
          <w:tcPr>
            <w:tcW w:w="1062" w:type="dxa"/>
            <w:vMerge w:val="restart"/>
            <w:vAlign w:val="center"/>
          </w:tcPr>
          <w:p w:rsidR="006441CD" w:rsidRPr="009D7DBB" w:rsidRDefault="006441CD" w:rsidP="0095293D">
            <w:pPr>
              <w:spacing w:after="0" w:line="276" w:lineRule="auto"/>
              <w:rPr>
                <w:rFonts w:ascii="Times New Roman" w:eastAsia="Times New Roman" w:hAnsi="Times New Roman" w:cs="Times New Roman"/>
                <w:bCs/>
                <w:color w:val="000000"/>
                <w:sz w:val="16"/>
                <w:szCs w:val="16"/>
                <w:lang w:eastAsia="ru-RU"/>
              </w:rPr>
            </w:pPr>
          </w:p>
        </w:tc>
        <w:tc>
          <w:tcPr>
            <w:tcW w:w="2619" w:type="dxa"/>
            <w:vMerge w:val="restart"/>
            <w:vAlign w:val="center"/>
          </w:tcPr>
          <w:p w:rsidR="006441CD" w:rsidRPr="009D7DBB" w:rsidRDefault="006441CD" w:rsidP="0095293D">
            <w:pPr>
              <w:spacing w:after="0" w:line="276" w:lineRule="auto"/>
              <w:rPr>
                <w:rFonts w:ascii="Times New Roman" w:eastAsia="Times New Roman" w:hAnsi="Times New Roman" w:cs="Times New Roman"/>
                <w:bCs/>
                <w:color w:val="000000"/>
                <w:sz w:val="16"/>
                <w:szCs w:val="16"/>
                <w:lang w:eastAsia="ru-RU"/>
              </w:rPr>
            </w:pPr>
          </w:p>
        </w:tc>
        <w:tc>
          <w:tcPr>
            <w:tcW w:w="3328" w:type="dxa"/>
            <w:vAlign w:val="center"/>
          </w:tcPr>
          <w:p w:rsidR="006441CD" w:rsidRPr="009D7DBB" w:rsidRDefault="006441CD" w:rsidP="0095293D">
            <w:pPr>
              <w:spacing w:after="0" w:line="276" w:lineRule="auto"/>
              <w:jc w:val="center"/>
              <w:rPr>
                <w:rFonts w:ascii="Times New Roman" w:eastAsia="Times New Roman" w:hAnsi="Times New Roman" w:cs="Times New Roman"/>
                <w:bCs/>
                <w:color w:val="000000"/>
                <w:sz w:val="16"/>
                <w:szCs w:val="16"/>
                <w:lang w:eastAsia="ru-RU"/>
              </w:rPr>
            </w:pPr>
            <w:r w:rsidRPr="009D7DBB">
              <w:rPr>
                <w:rFonts w:ascii="Times New Roman" w:eastAsia="Times New Roman" w:hAnsi="Times New Roman" w:cs="Times New Roman"/>
                <w:bCs/>
                <w:color w:val="000000"/>
                <w:sz w:val="16"/>
                <w:szCs w:val="16"/>
                <w:lang w:eastAsia="ru-RU"/>
              </w:rPr>
              <w:t>всего, в том числе:</w:t>
            </w:r>
          </w:p>
        </w:tc>
        <w:tc>
          <w:tcPr>
            <w:tcW w:w="661" w:type="dxa"/>
            <w:vAlign w:val="center"/>
          </w:tcPr>
          <w:p w:rsidR="006441CD" w:rsidRPr="009D7DBB" w:rsidRDefault="006441CD" w:rsidP="0095293D">
            <w:pPr>
              <w:spacing w:after="0" w:line="276" w:lineRule="auto"/>
              <w:jc w:val="center"/>
              <w:rPr>
                <w:rFonts w:ascii="Times New Roman" w:eastAsia="Times New Roman" w:hAnsi="Times New Roman" w:cs="Times New Roman"/>
                <w:bCs/>
                <w:color w:val="000000"/>
                <w:sz w:val="16"/>
                <w:szCs w:val="16"/>
                <w:lang w:eastAsia="ru-RU"/>
              </w:rPr>
            </w:pPr>
          </w:p>
        </w:tc>
        <w:tc>
          <w:tcPr>
            <w:tcW w:w="473" w:type="dxa"/>
            <w:vAlign w:val="center"/>
          </w:tcPr>
          <w:p w:rsidR="006441CD" w:rsidRPr="009D7DBB" w:rsidRDefault="006441CD" w:rsidP="0095293D">
            <w:pPr>
              <w:spacing w:after="0" w:line="276" w:lineRule="auto"/>
              <w:ind w:left="-108"/>
              <w:jc w:val="center"/>
              <w:rPr>
                <w:rFonts w:ascii="Times New Roman" w:eastAsia="Times New Roman" w:hAnsi="Times New Roman" w:cs="Times New Roman"/>
                <w:bCs/>
                <w:color w:val="000000"/>
                <w:sz w:val="16"/>
                <w:szCs w:val="16"/>
                <w:lang w:eastAsia="ru-RU"/>
              </w:rPr>
            </w:pPr>
          </w:p>
        </w:tc>
        <w:tc>
          <w:tcPr>
            <w:tcW w:w="567" w:type="dxa"/>
            <w:vAlign w:val="center"/>
          </w:tcPr>
          <w:p w:rsidR="006441CD" w:rsidRPr="009D7DBB" w:rsidRDefault="006441CD" w:rsidP="0095293D">
            <w:pPr>
              <w:spacing w:after="0" w:line="276" w:lineRule="auto"/>
              <w:jc w:val="center"/>
              <w:rPr>
                <w:rFonts w:ascii="Times New Roman" w:eastAsia="Times New Roman" w:hAnsi="Times New Roman" w:cs="Times New Roman"/>
                <w:bCs/>
                <w:color w:val="000000"/>
                <w:sz w:val="16"/>
                <w:szCs w:val="16"/>
                <w:lang w:eastAsia="ru-RU"/>
              </w:rPr>
            </w:pPr>
          </w:p>
        </w:tc>
        <w:tc>
          <w:tcPr>
            <w:tcW w:w="519" w:type="dxa"/>
            <w:vAlign w:val="center"/>
          </w:tcPr>
          <w:p w:rsidR="006441CD" w:rsidRPr="009D7DBB" w:rsidRDefault="006441CD" w:rsidP="0095293D">
            <w:pPr>
              <w:spacing w:after="0" w:line="276" w:lineRule="auto"/>
              <w:jc w:val="center"/>
              <w:rPr>
                <w:rFonts w:ascii="Times New Roman" w:eastAsia="Times New Roman" w:hAnsi="Times New Roman" w:cs="Times New Roman"/>
                <w:bCs/>
                <w:color w:val="000000"/>
                <w:sz w:val="16"/>
                <w:szCs w:val="16"/>
                <w:lang w:eastAsia="ru-RU"/>
              </w:rPr>
            </w:pPr>
          </w:p>
        </w:tc>
        <w:tc>
          <w:tcPr>
            <w:tcW w:w="992" w:type="dxa"/>
            <w:vAlign w:val="center"/>
          </w:tcPr>
          <w:p w:rsidR="006441CD" w:rsidRPr="009D7DBB" w:rsidRDefault="006441CD"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vAlign w:val="center"/>
          </w:tcPr>
          <w:p w:rsidR="006441CD" w:rsidRPr="009D7DBB" w:rsidRDefault="006441CD"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tcPr>
          <w:p w:rsidR="006441CD"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6441CD"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57" w:type="dxa"/>
          </w:tcPr>
          <w:p w:rsidR="006441CD"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16B0A" w:rsidRPr="009D7DBB" w:rsidTr="00D90F6C">
        <w:trPr>
          <w:trHeight w:val="558"/>
          <w:jc w:val="center"/>
        </w:trPr>
        <w:tc>
          <w:tcPr>
            <w:tcW w:w="1062" w:type="dxa"/>
            <w:vMerge/>
            <w:vAlign w:val="center"/>
          </w:tcPr>
          <w:p w:rsidR="00316B0A" w:rsidRPr="009D7DBB" w:rsidRDefault="00316B0A" w:rsidP="0095293D">
            <w:pPr>
              <w:spacing w:after="0" w:line="276" w:lineRule="auto"/>
              <w:rPr>
                <w:rFonts w:ascii="Times New Roman" w:eastAsia="Times New Roman" w:hAnsi="Times New Roman" w:cs="Times New Roman"/>
                <w:bCs/>
                <w:color w:val="000000"/>
                <w:sz w:val="16"/>
                <w:szCs w:val="16"/>
                <w:lang w:eastAsia="ru-RU"/>
              </w:rPr>
            </w:pPr>
          </w:p>
        </w:tc>
        <w:tc>
          <w:tcPr>
            <w:tcW w:w="2619" w:type="dxa"/>
            <w:vMerge/>
            <w:vAlign w:val="center"/>
          </w:tcPr>
          <w:p w:rsidR="00316B0A" w:rsidRPr="009D7DBB" w:rsidRDefault="00316B0A" w:rsidP="0095293D">
            <w:pPr>
              <w:spacing w:after="0" w:line="276" w:lineRule="auto"/>
              <w:rPr>
                <w:rFonts w:ascii="Times New Roman" w:eastAsia="Times New Roman" w:hAnsi="Times New Roman" w:cs="Times New Roman"/>
                <w:bCs/>
                <w:color w:val="000000"/>
                <w:sz w:val="16"/>
                <w:szCs w:val="16"/>
                <w:lang w:eastAsia="ru-RU"/>
              </w:rPr>
            </w:pPr>
          </w:p>
        </w:tc>
        <w:tc>
          <w:tcPr>
            <w:tcW w:w="3328"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r w:rsidRPr="009D7DBB">
              <w:rPr>
                <w:rFonts w:ascii="Times New Roman" w:eastAsia="Times New Roman" w:hAnsi="Times New Roman" w:cs="Times New Roman"/>
                <w:bCs/>
                <w:color w:val="000000"/>
                <w:sz w:val="16"/>
                <w:szCs w:val="16"/>
                <w:lang w:eastAsia="ru-RU"/>
              </w:rPr>
              <w:t>ответственный исполнитель муниципальной программы</w:t>
            </w:r>
          </w:p>
        </w:tc>
        <w:tc>
          <w:tcPr>
            <w:tcW w:w="661"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473" w:type="dxa"/>
            <w:vAlign w:val="center"/>
          </w:tcPr>
          <w:p w:rsidR="00316B0A" w:rsidRPr="009D7DBB" w:rsidRDefault="00316B0A" w:rsidP="0095293D">
            <w:pPr>
              <w:spacing w:after="0" w:line="276" w:lineRule="auto"/>
              <w:ind w:left="-108"/>
              <w:jc w:val="center"/>
              <w:rPr>
                <w:rFonts w:ascii="Times New Roman" w:eastAsia="Times New Roman" w:hAnsi="Times New Roman" w:cs="Times New Roman"/>
                <w:bCs/>
                <w:color w:val="000000"/>
                <w:sz w:val="16"/>
                <w:szCs w:val="16"/>
                <w:lang w:eastAsia="ru-RU"/>
              </w:rPr>
            </w:pPr>
          </w:p>
        </w:tc>
        <w:tc>
          <w:tcPr>
            <w:tcW w:w="567"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51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992"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tcPr>
          <w:p w:rsidR="00316B0A"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316B0A"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57" w:type="dxa"/>
          </w:tcPr>
          <w:p w:rsidR="00316B0A"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16B0A" w:rsidRPr="009D7DBB" w:rsidTr="00D90F6C">
        <w:trPr>
          <w:trHeight w:val="558"/>
          <w:jc w:val="center"/>
        </w:trPr>
        <w:tc>
          <w:tcPr>
            <w:tcW w:w="1062" w:type="dxa"/>
            <w:vMerge/>
            <w:vAlign w:val="center"/>
          </w:tcPr>
          <w:p w:rsidR="00316B0A" w:rsidRPr="009D7DBB" w:rsidRDefault="00316B0A" w:rsidP="0095293D">
            <w:pPr>
              <w:spacing w:after="0" w:line="276" w:lineRule="auto"/>
              <w:rPr>
                <w:rFonts w:ascii="Times New Roman" w:eastAsia="Times New Roman" w:hAnsi="Times New Roman" w:cs="Times New Roman"/>
                <w:bCs/>
                <w:color w:val="000000"/>
                <w:sz w:val="16"/>
                <w:szCs w:val="16"/>
                <w:lang w:eastAsia="ru-RU"/>
              </w:rPr>
            </w:pPr>
          </w:p>
        </w:tc>
        <w:tc>
          <w:tcPr>
            <w:tcW w:w="2619" w:type="dxa"/>
            <w:vMerge/>
            <w:vAlign w:val="center"/>
          </w:tcPr>
          <w:p w:rsidR="00316B0A" w:rsidRPr="009D7DBB" w:rsidRDefault="00316B0A" w:rsidP="0095293D">
            <w:pPr>
              <w:spacing w:after="0" w:line="276" w:lineRule="auto"/>
              <w:rPr>
                <w:rFonts w:ascii="Times New Roman" w:eastAsia="Times New Roman" w:hAnsi="Times New Roman" w:cs="Times New Roman"/>
                <w:bCs/>
                <w:color w:val="000000"/>
                <w:sz w:val="16"/>
                <w:szCs w:val="16"/>
                <w:lang w:eastAsia="ru-RU"/>
              </w:rPr>
            </w:pPr>
          </w:p>
        </w:tc>
        <w:tc>
          <w:tcPr>
            <w:tcW w:w="3328"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r w:rsidRPr="009D7DBB">
              <w:rPr>
                <w:rFonts w:ascii="Times New Roman" w:eastAsia="Times New Roman" w:hAnsi="Times New Roman" w:cs="Times New Roman"/>
                <w:bCs/>
                <w:color w:val="000000"/>
                <w:sz w:val="16"/>
                <w:szCs w:val="16"/>
                <w:lang w:eastAsia="ru-RU"/>
              </w:rPr>
              <w:t>соисполнитель</w:t>
            </w:r>
          </w:p>
        </w:tc>
        <w:tc>
          <w:tcPr>
            <w:tcW w:w="661"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473" w:type="dxa"/>
            <w:vAlign w:val="center"/>
          </w:tcPr>
          <w:p w:rsidR="00316B0A" w:rsidRPr="009D7DBB" w:rsidRDefault="00316B0A" w:rsidP="0095293D">
            <w:pPr>
              <w:spacing w:after="0" w:line="276" w:lineRule="auto"/>
              <w:ind w:left="-108"/>
              <w:jc w:val="center"/>
              <w:rPr>
                <w:rFonts w:ascii="Times New Roman" w:eastAsia="Times New Roman" w:hAnsi="Times New Roman" w:cs="Times New Roman"/>
                <w:bCs/>
                <w:color w:val="000000"/>
                <w:sz w:val="16"/>
                <w:szCs w:val="16"/>
                <w:lang w:eastAsia="ru-RU"/>
              </w:rPr>
            </w:pPr>
          </w:p>
        </w:tc>
        <w:tc>
          <w:tcPr>
            <w:tcW w:w="567"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51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992"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850"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57"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r>
      <w:tr w:rsidR="00316B0A" w:rsidRPr="009D7DBB" w:rsidTr="00D90F6C">
        <w:trPr>
          <w:trHeight w:val="558"/>
          <w:jc w:val="center"/>
        </w:trPr>
        <w:tc>
          <w:tcPr>
            <w:tcW w:w="1062" w:type="dxa"/>
            <w:vMerge/>
            <w:vAlign w:val="center"/>
          </w:tcPr>
          <w:p w:rsidR="00316B0A" w:rsidRPr="009D7DBB" w:rsidRDefault="00316B0A" w:rsidP="0095293D">
            <w:pPr>
              <w:spacing w:after="0" w:line="276" w:lineRule="auto"/>
              <w:rPr>
                <w:rFonts w:ascii="Times New Roman" w:eastAsia="Times New Roman" w:hAnsi="Times New Roman" w:cs="Times New Roman"/>
                <w:bCs/>
                <w:color w:val="000000"/>
                <w:sz w:val="16"/>
                <w:szCs w:val="16"/>
                <w:lang w:eastAsia="ru-RU"/>
              </w:rPr>
            </w:pPr>
          </w:p>
        </w:tc>
        <w:tc>
          <w:tcPr>
            <w:tcW w:w="2619" w:type="dxa"/>
            <w:vMerge/>
            <w:vAlign w:val="center"/>
          </w:tcPr>
          <w:p w:rsidR="00316B0A" w:rsidRPr="009D7DBB" w:rsidRDefault="00316B0A" w:rsidP="0095293D">
            <w:pPr>
              <w:spacing w:after="0" w:line="276" w:lineRule="auto"/>
              <w:rPr>
                <w:rFonts w:ascii="Times New Roman" w:eastAsia="Times New Roman" w:hAnsi="Times New Roman" w:cs="Times New Roman"/>
                <w:bCs/>
                <w:color w:val="000000"/>
                <w:sz w:val="16"/>
                <w:szCs w:val="16"/>
                <w:lang w:eastAsia="ru-RU"/>
              </w:rPr>
            </w:pPr>
          </w:p>
        </w:tc>
        <w:tc>
          <w:tcPr>
            <w:tcW w:w="3328"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r w:rsidRPr="009D7DBB">
              <w:rPr>
                <w:rFonts w:ascii="Times New Roman" w:eastAsia="Times New Roman" w:hAnsi="Times New Roman" w:cs="Times New Roman"/>
                <w:bCs/>
                <w:color w:val="000000"/>
                <w:sz w:val="16"/>
                <w:szCs w:val="16"/>
                <w:lang w:eastAsia="ru-RU"/>
              </w:rPr>
              <w:t>участник</w:t>
            </w:r>
          </w:p>
        </w:tc>
        <w:tc>
          <w:tcPr>
            <w:tcW w:w="661"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473" w:type="dxa"/>
            <w:vAlign w:val="center"/>
          </w:tcPr>
          <w:p w:rsidR="00316B0A" w:rsidRPr="009D7DBB" w:rsidRDefault="00316B0A" w:rsidP="0095293D">
            <w:pPr>
              <w:spacing w:after="0" w:line="276" w:lineRule="auto"/>
              <w:ind w:left="-108"/>
              <w:jc w:val="center"/>
              <w:rPr>
                <w:rFonts w:ascii="Times New Roman" w:eastAsia="Times New Roman" w:hAnsi="Times New Roman" w:cs="Times New Roman"/>
                <w:bCs/>
                <w:color w:val="000000"/>
                <w:sz w:val="16"/>
                <w:szCs w:val="16"/>
                <w:lang w:eastAsia="ru-RU"/>
              </w:rPr>
            </w:pPr>
          </w:p>
        </w:tc>
        <w:tc>
          <w:tcPr>
            <w:tcW w:w="567"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51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992"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09"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850"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c>
          <w:tcPr>
            <w:tcW w:w="757" w:type="dxa"/>
            <w:vAlign w:val="center"/>
          </w:tcPr>
          <w:p w:rsidR="00316B0A" w:rsidRPr="009D7DBB" w:rsidRDefault="00316B0A" w:rsidP="0095293D">
            <w:pPr>
              <w:spacing w:after="0" w:line="276" w:lineRule="auto"/>
              <w:jc w:val="center"/>
              <w:rPr>
                <w:rFonts w:ascii="Times New Roman" w:eastAsia="Times New Roman" w:hAnsi="Times New Roman" w:cs="Times New Roman"/>
                <w:bCs/>
                <w:color w:val="000000"/>
                <w:sz w:val="16"/>
                <w:szCs w:val="16"/>
                <w:lang w:eastAsia="ru-RU"/>
              </w:rPr>
            </w:pPr>
          </w:p>
        </w:tc>
      </w:tr>
    </w:tbl>
    <w:p w:rsidR="00B77D6D" w:rsidRDefault="00B77D6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D7DBB" w:rsidRPr="009D7DBB" w:rsidRDefault="009D7DBB" w:rsidP="0095293D">
      <w:pPr>
        <w:spacing w:line="276" w:lineRule="auto"/>
        <w:jc w:val="right"/>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lastRenderedPageBreak/>
        <w:t>Приложение 5</w:t>
      </w:r>
    </w:p>
    <w:p w:rsidR="009D7DBB" w:rsidRPr="009D7DBB" w:rsidRDefault="009D7DBB" w:rsidP="0095293D">
      <w:pPr>
        <w:spacing w:line="276" w:lineRule="auto"/>
        <w:jc w:val="right"/>
        <w:rPr>
          <w:rFonts w:ascii="Times New Roman" w:eastAsia="Times New Roman" w:hAnsi="Times New Roman" w:cs="Times New Roman"/>
          <w:sz w:val="28"/>
          <w:szCs w:val="28"/>
          <w:lang w:eastAsia="ru-RU"/>
        </w:rPr>
      </w:pPr>
    </w:p>
    <w:p w:rsidR="009D7DBB" w:rsidRPr="009D7DBB" w:rsidRDefault="009D7DBB" w:rsidP="0095293D">
      <w:pPr>
        <w:widowControl w:val="0"/>
        <w:autoSpaceDE w:val="0"/>
        <w:autoSpaceDN w:val="0"/>
        <w:adjustRightInd w:val="0"/>
        <w:spacing w:after="0" w:line="276" w:lineRule="auto"/>
        <w:ind w:left="426" w:firstLine="283"/>
        <w:jc w:val="center"/>
        <w:rPr>
          <w:rFonts w:ascii="Times New Roman" w:eastAsia="Times New Roman" w:hAnsi="Times New Roman" w:cs="Times New Roman"/>
          <w:b/>
          <w:color w:val="000000"/>
          <w:sz w:val="28"/>
          <w:szCs w:val="28"/>
          <w:lang w:eastAsia="ru-RU"/>
        </w:rPr>
      </w:pPr>
      <w:r w:rsidRPr="009D7DBB">
        <w:rPr>
          <w:rFonts w:ascii="Times New Roman" w:eastAsia="Times New Roman" w:hAnsi="Times New Roman" w:cs="Times New Roman"/>
          <w:b/>
          <w:color w:val="000000"/>
          <w:sz w:val="28"/>
          <w:szCs w:val="28"/>
          <w:lang w:eastAsia="ru-RU"/>
        </w:rPr>
        <w:t>Ресурсное обеспечение и прогнозная (справочная) оценка расходов федерального бюджета, областного бюджета, бюджета муниципального района, бюджетов поселений муниципального района и внебюджетных источников на реализацию целей муниципальной программы</w:t>
      </w:r>
    </w:p>
    <w:p w:rsidR="009D7DBB" w:rsidRPr="009D7DBB" w:rsidRDefault="009D7DBB" w:rsidP="0095293D">
      <w:pPr>
        <w:spacing w:after="0" w:line="276" w:lineRule="auto"/>
        <w:ind w:right="-5" w:firstLine="720"/>
        <w:jc w:val="both"/>
        <w:rPr>
          <w:rFonts w:ascii="Times New Roman" w:eastAsia="Times New Roman" w:hAnsi="Times New Roman" w:cs="Times New Roman"/>
          <w:b/>
          <w:color w:val="000000"/>
          <w:sz w:val="28"/>
          <w:szCs w:val="28"/>
          <w:lang w:eastAsia="ru-RU"/>
        </w:rPr>
      </w:pPr>
      <w:r w:rsidRPr="009D7DBB">
        <w:rPr>
          <w:rFonts w:ascii="Times New Roman" w:eastAsia="Times New Roman" w:hAnsi="Times New Roman" w:cs="Times New Roman"/>
          <w:b/>
          <w:color w:val="000000"/>
          <w:sz w:val="28"/>
          <w:szCs w:val="28"/>
          <w:lang w:eastAsia="ru-RU"/>
        </w:rPr>
        <w:t xml:space="preserve"> </w:t>
      </w:r>
    </w:p>
    <w:tbl>
      <w:tblPr>
        <w:tblW w:w="1414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629"/>
        <w:gridCol w:w="3119"/>
        <w:gridCol w:w="2835"/>
        <w:gridCol w:w="992"/>
        <w:gridCol w:w="1134"/>
        <w:gridCol w:w="1134"/>
        <w:gridCol w:w="1134"/>
        <w:gridCol w:w="1163"/>
      </w:tblGrid>
      <w:tr w:rsidR="009D7DBB" w:rsidRPr="009D7DBB" w:rsidTr="00D90F6C">
        <w:trPr>
          <w:trHeight w:val="113"/>
          <w:tblHeader/>
        </w:trPr>
        <w:tc>
          <w:tcPr>
            <w:tcW w:w="2629" w:type="dxa"/>
            <w:vMerge w:val="restart"/>
          </w:tcPr>
          <w:p w:rsidR="009D7DBB" w:rsidRPr="009D7DBB" w:rsidRDefault="009D7DBB" w:rsidP="0095293D">
            <w:pPr>
              <w:widowControl w:val="0"/>
              <w:autoSpaceDE w:val="0"/>
              <w:autoSpaceDN w:val="0"/>
              <w:adjustRightInd w:val="0"/>
              <w:spacing w:after="0" w:line="276" w:lineRule="auto"/>
              <w:jc w:val="center"/>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Статус</w:t>
            </w:r>
          </w:p>
        </w:tc>
        <w:tc>
          <w:tcPr>
            <w:tcW w:w="3119" w:type="dxa"/>
            <w:vMerge w:val="restart"/>
          </w:tcPr>
          <w:p w:rsidR="009D7DBB" w:rsidRPr="009D7DBB" w:rsidRDefault="009D7DBB"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Наименование  муниципальной   программы,  основного мероприятия </w:t>
            </w:r>
          </w:p>
        </w:tc>
        <w:tc>
          <w:tcPr>
            <w:tcW w:w="2835" w:type="dxa"/>
            <w:vMerge w:val="restart"/>
          </w:tcPr>
          <w:p w:rsidR="009D7DBB" w:rsidRPr="009D7DBB" w:rsidRDefault="009D7DBB"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Источники финансирования </w:t>
            </w:r>
          </w:p>
        </w:tc>
        <w:tc>
          <w:tcPr>
            <w:tcW w:w="5557" w:type="dxa"/>
            <w:gridSpan w:val="5"/>
          </w:tcPr>
          <w:p w:rsidR="009D7DBB" w:rsidRPr="009D7DBB" w:rsidRDefault="009D7DBB" w:rsidP="0095293D">
            <w:pPr>
              <w:spacing w:after="0" w:line="276" w:lineRule="auto"/>
              <w:jc w:val="center"/>
              <w:rPr>
                <w:rFonts w:ascii="Calibri" w:eastAsia="Times New Roman" w:hAnsi="Calibri" w:cs="Times New Roman"/>
                <w:color w:val="000000"/>
                <w:lang w:eastAsia="ru-RU"/>
              </w:rPr>
            </w:pPr>
            <w:r w:rsidRPr="009D7DBB">
              <w:rPr>
                <w:rFonts w:ascii="Times New Roman" w:eastAsia="Times New Roman" w:hAnsi="Times New Roman" w:cs="Times New Roman"/>
                <w:color w:val="000000"/>
                <w:lang w:eastAsia="ru-RU"/>
              </w:rPr>
              <w:t>Оценка расходов (тыс. рублей), годы</w:t>
            </w:r>
          </w:p>
        </w:tc>
      </w:tr>
      <w:tr w:rsidR="009D7DBB" w:rsidRPr="009D7DBB" w:rsidTr="00D90F6C">
        <w:trPr>
          <w:tblHeader/>
        </w:trPr>
        <w:tc>
          <w:tcPr>
            <w:tcW w:w="2629" w:type="dxa"/>
            <w:vMerge/>
          </w:tcPr>
          <w:p w:rsidR="009D7DBB" w:rsidRPr="009D7DBB" w:rsidRDefault="009D7DBB" w:rsidP="0095293D">
            <w:pPr>
              <w:widowControl w:val="0"/>
              <w:autoSpaceDE w:val="0"/>
              <w:autoSpaceDN w:val="0"/>
              <w:adjustRightInd w:val="0"/>
              <w:spacing w:after="0" w:line="276" w:lineRule="auto"/>
              <w:jc w:val="center"/>
              <w:rPr>
                <w:rFonts w:ascii="Times New Roman" w:eastAsia="Times New Roman" w:hAnsi="Times New Roman" w:cs="Times New Roman"/>
                <w:color w:val="000000"/>
                <w:lang w:eastAsia="ru-RU"/>
              </w:rPr>
            </w:pPr>
          </w:p>
        </w:tc>
        <w:tc>
          <w:tcPr>
            <w:tcW w:w="3119" w:type="dxa"/>
            <w:vMerge/>
          </w:tcPr>
          <w:p w:rsidR="009D7DBB" w:rsidRPr="009D7DBB" w:rsidRDefault="009D7DBB" w:rsidP="0095293D">
            <w:pPr>
              <w:widowControl w:val="0"/>
              <w:autoSpaceDE w:val="0"/>
              <w:autoSpaceDN w:val="0"/>
              <w:adjustRightInd w:val="0"/>
              <w:spacing w:after="0" w:line="276" w:lineRule="auto"/>
              <w:jc w:val="center"/>
              <w:rPr>
                <w:rFonts w:ascii="Times New Roman" w:eastAsia="Times New Roman" w:hAnsi="Times New Roman" w:cs="Times New Roman"/>
                <w:color w:val="000000"/>
                <w:lang w:eastAsia="ru-RU"/>
              </w:rPr>
            </w:pPr>
          </w:p>
        </w:tc>
        <w:tc>
          <w:tcPr>
            <w:tcW w:w="2835" w:type="dxa"/>
            <w:vMerge/>
          </w:tcPr>
          <w:p w:rsidR="009D7DBB" w:rsidRPr="009D7DBB" w:rsidRDefault="009D7DBB" w:rsidP="0095293D">
            <w:pPr>
              <w:widowControl w:val="0"/>
              <w:autoSpaceDE w:val="0"/>
              <w:autoSpaceDN w:val="0"/>
              <w:adjustRightInd w:val="0"/>
              <w:spacing w:after="0" w:line="276" w:lineRule="auto"/>
              <w:jc w:val="center"/>
              <w:rPr>
                <w:rFonts w:ascii="Times New Roman" w:eastAsia="Times New Roman" w:hAnsi="Times New Roman" w:cs="Times New Roman"/>
                <w:color w:val="000000"/>
                <w:lang w:eastAsia="ru-RU"/>
              </w:rPr>
            </w:pPr>
          </w:p>
        </w:tc>
        <w:tc>
          <w:tcPr>
            <w:tcW w:w="992" w:type="dxa"/>
          </w:tcPr>
          <w:p w:rsidR="009D7DBB" w:rsidRPr="009D7DBB" w:rsidRDefault="009D7DBB" w:rsidP="0095293D">
            <w:pPr>
              <w:spacing w:after="0" w:line="276" w:lineRule="auto"/>
              <w:jc w:val="center"/>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2021</w:t>
            </w:r>
          </w:p>
        </w:tc>
        <w:tc>
          <w:tcPr>
            <w:tcW w:w="1134" w:type="dxa"/>
          </w:tcPr>
          <w:p w:rsidR="009D7DBB" w:rsidRPr="009D7DBB" w:rsidRDefault="009D7DBB" w:rsidP="0095293D">
            <w:pPr>
              <w:spacing w:after="0" w:line="276" w:lineRule="auto"/>
              <w:jc w:val="center"/>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2022</w:t>
            </w:r>
          </w:p>
        </w:tc>
        <w:tc>
          <w:tcPr>
            <w:tcW w:w="1134" w:type="dxa"/>
          </w:tcPr>
          <w:p w:rsidR="009D7DBB" w:rsidRPr="009D7DBB" w:rsidRDefault="009D7DBB" w:rsidP="0095293D">
            <w:pPr>
              <w:spacing w:after="0" w:line="276" w:lineRule="auto"/>
              <w:jc w:val="center"/>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2023</w:t>
            </w:r>
          </w:p>
        </w:tc>
        <w:tc>
          <w:tcPr>
            <w:tcW w:w="1134" w:type="dxa"/>
          </w:tcPr>
          <w:p w:rsidR="009D7DBB" w:rsidRPr="009D7DBB" w:rsidRDefault="009D7DBB" w:rsidP="0095293D">
            <w:pPr>
              <w:spacing w:after="0" w:line="276" w:lineRule="auto"/>
              <w:jc w:val="center"/>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2024</w:t>
            </w:r>
          </w:p>
        </w:tc>
        <w:tc>
          <w:tcPr>
            <w:tcW w:w="1163" w:type="dxa"/>
          </w:tcPr>
          <w:p w:rsidR="009D7DBB" w:rsidRPr="009D7DBB" w:rsidRDefault="009D7DBB" w:rsidP="0095293D">
            <w:pPr>
              <w:spacing w:after="0" w:line="276" w:lineRule="auto"/>
              <w:jc w:val="center"/>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2025</w:t>
            </w:r>
          </w:p>
        </w:tc>
      </w:tr>
      <w:tr w:rsidR="00377E2A" w:rsidRPr="009D7DBB" w:rsidTr="00D90F6C">
        <w:tc>
          <w:tcPr>
            <w:tcW w:w="2629" w:type="dxa"/>
            <w:vMerge w:val="restart"/>
            <w:tcBorders>
              <w:top w:val="single" w:sz="4" w:space="0" w:color="auto"/>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rPr>
                <w:rFonts w:ascii="Times New Roman" w:eastAsia="Times New Roman" w:hAnsi="Times New Roman" w:cs="Times New Roman"/>
                <w:b/>
                <w:color w:val="000000"/>
                <w:lang w:eastAsia="ru-RU"/>
              </w:rPr>
            </w:pPr>
            <w:r w:rsidRPr="009D7DBB">
              <w:rPr>
                <w:rFonts w:ascii="Times New Roman" w:eastAsia="Times New Roman" w:hAnsi="Times New Roman" w:cs="Times New Roman"/>
                <w:b/>
                <w:color w:val="000000"/>
                <w:lang w:eastAsia="ru-RU"/>
              </w:rPr>
              <w:t xml:space="preserve">Муниципальная программа                                     </w:t>
            </w:r>
          </w:p>
        </w:tc>
        <w:tc>
          <w:tcPr>
            <w:tcW w:w="3119" w:type="dxa"/>
            <w:vMerge w:val="restart"/>
            <w:tcBorders>
              <w:top w:val="single" w:sz="4" w:space="0" w:color="auto"/>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p>
        </w:tc>
        <w:tc>
          <w:tcPr>
            <w:tcW w:w="2835" w:type="dxa"/>
            <w:tcBorders>
              <w:left w:val="single" w:sz="4" w:space="0" w:color="auto"/>
            </w:tcBorders>
          </w:tcPr>
          <w:p w:rsidR="00377E2A" w:rsidRPr="009D7DBB" w:rsidRDefault="00377E2A"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7E2A" w:rsidRPr="009D7DBB" w:rsidRDefault="00377E2A" w:rsidP="0095293D">
            <w:pPr>
              <w:spacing w:after="0" w:line="276" w:lineRule="auto"/>
              <w:ind w:left="-81" w:right="-135"/>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E2A" w:rsidRPr="009D7DBB" w:rsidRDefault="00377E2A" w:rsidP="0095293D">
            <w:pPr>
              <w:spacing w:after="0" w:line="276" w:lineRule="auto"/>
              <w:ind w:left="-108" w:right="-135"/>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E2A"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E2A"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77E2A"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77E2A" w:rsidRPr="009D7DBB" w:rsidTr="00D90F6C">
        <w:tc>
          <w:tcPr>
            <w:tcW w:w="2629" w:type="dxa"/>
            <w:vMerge/>
            <w:tcBorders>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center"/>
              <w:rPr>
                <w:rFonts w:ascii="Times New Roman" w:eastAsia="Times New Roman" w:hAnsi="Times New Roman" w:cs="Times New Roman"/>
                <w:b/>
                <w:color w:val="000000"/>
                <w:lang w:eastAsia="ru-RU"/>
              </w:rPr>
            </w:pPr>
          </w:p>
        </w:tc>
        <w:tc>
          <w:tcPr>
            <w:tcW w:w="3119" w:type="dxa"/>
            <w:vMerge/>
            <w:tcBorders>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center"/>
              <w:rPr>
                <w:rFonts w:ascii="Times New Roman" w:eastAsia="Times New Roman" w:hAnsi="Times New Roman" w:cs="Times New Roman"/>
                <w:color w:val="000000"/>
                <w:lang w:eastAsia="ru-RU"/>
              </w:rPr>
            </w:pPr>
          </w:p>
        </w:tc>
        <w:tc>
          <w:tcPr>
            <w:tcW w:w="2835" w:type="dxa"/>
            <w:tcBorders>
              <w:left w:val="single" w:sz="4" w:space="0" w:color="auto"/>
            </w:tcBorders>
          </w:tcPr>
          <w:p w:rsidR="00377E2A" w:rsidRPr="009D7DBB" w:rsidRDefault="00377E2A" w:rsidP="0095293D">
            <w:pPr>
              <w:autoSpaceDE w:val="0"/>
              <w:autoSpaceDN w:val="0"/>
              <w:adjustRightInd w:val="0"/>
              <w:spacing w:after="0" w:line="276" w:lineRule="auto"/>
              <w:rPr>
                <w:rFonts w:ascii="Times New Roman" w:eastAsia="Calibri" w:hAnsi="Times New Roman" w:cs="Times New Roman"/>
                <w:color w:val="000000"/>
              </w:rPr>
            </w:pPr>
            <w:r w:rsidRPr="009D7DBB">
              <w:rPr>
                <w:rFonts w:ascii="Times New Roman" w:eastAsia="Calibri" w:hAnsi="Times New Roman" w:cs="Times New Roman"/>
                <w:color w:val="000000"/>
              </w:rPr>
              <w:t xml:space="preserve">федеральный бюджет </w:t>
            </w:r>
          </w:p>
        </w:tc>
        <w:tc>
          <w:tcPr>
            <w:tcW w:w="992" w:type="dxa"/>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63"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r>
      <w:tr w:rsidR="00377E2A" w:rsidRPr="009D7DBB" w:rsidTr="00D90F6C">
        <w:tc>
          <w:tcPr>
            <w:tcW w:w="2629" w:type="dxa"/>
            <w:vMerge/>
            <w:tcBorders>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center"/>
              <w:rPr>
                <w:rFonts w:ascii="Times New Roman" w:eastAsia="Times New Roman" w:hAnsi="Times New Roman" w:cs="Times New Roman"/>
                <w:b/>
                <w:color w:val="FF0000"/>
                <w:lang w:eastAsia="ru-RU"/>
              </w:rPr>
            </w:pPr>
          </w:p>
        </w:tc>
        <w:tc>
          <w:tcPr>
            <w:tcW w:w="3119" w:type="dxa"/>
            <w:vMerge/>
            <w:tcBorders>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center"/>
              <w:rPr>
                <w:rFonts w:ascii="Times New Roman" w:eastAsia="Times New Roman" w:hAnsi="Times New Roman" w:cs="Times New Roman"/>
                <w:color w:val="FF0000"/>
                <w:lang w:eastAsia="ru-RU"/>
              </w:rPr>
            </w:pPr>
          </w:p>
        </w:tc>
        <w:tc>
          <w:tcPr>
            <w:tcW w:w="2835" w:type="dxa"/>
            <w:tcBorders>
              <w:left w:val="single" w:sz="4" w:space="0" w:color="auto"/>
            </w:tcBorders>
          </w:tcPr>
          <w:p w:rsidR="00377E2A" w:rsidRPr="009D7DBB" w:rsidRDefault="00377E2A"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областной бюджет</w:t>
            </w:r>
          </w:p>
        </w:tc>
        <w:tc>
          <w:tcPr>
            <w:tcW w:w="992" w:type="dxa"/>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63"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r>
      <w:tr w:rsidR="00377E2A" w:rsidRPr="009D7DBB" w:rsidTr="00D90F6C">
        <w:tc>
          <w:tcPr>
            <w:tcW w:w="2629" w:type="dxa"/>
            <w:vMerge/>
            <w:tcBorders>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center"/>
              <w:rPr>
                <w:rFonts w:ascii="Times New Roman" w:eastAsia="Times New Roman" w:hAnsi="Times New Roman" w:cs="Times New Roman"/>
                <w:b/>
                <w:color w:val="FF0000"/>
                <w:lang w:eastAsia="ru-RU"/>
              </w:rPr>
            </w:pPr>
          </w:p>
        </w:tc>
        <w:tc>
          <w:tcPr>
            <w:tcW w:w="3119" w:type="dxa"/>
            <w:vMerge/>
            <w:tcBorders>
              <w:left w:val="single" w:sz="4" w:space="0" w:color="auto"/>
              <w:right w:val="single" w:sz="4" w:space="0" w:color="auto"/>
            </w:tcBorders>
          </w:tcPr>
          <w:p w:rsidR="00377E2A" w:rsidRPr="009D7DBB" w:rsidRDefault="00377E2A" w:rsidP="0095293D">
            <w:pPr>
              <w:widowControl w:val="0"/>
              <w:autoSpaceDE w:val="0"/>
              <w:autoSpaceDN w:val="0"/>
              <w:adjustRightInd w:val="0"/>
              <w:spacing w:after="0" w:line="276" w:lineRule="auto"/>
              <w:jc w:val="center"/>
              <w:rPr>
                <w:rFonts w:ascii="Times New Roman" w:eastAsia="Times New Roman" w:hAnsi="Times New Roman" w:cs="Times New Roman"/>
                <w:color w:val="FF0000"/>
                <w:lang w:eastAsia="ru-RU"/>
              </w:rPr>
            </w:pPr>
          </w:p>
        </w:tc>
        <w:tc>
          <w:tcPr>
            <w:tcW w:w="2835" w:type="dxa"/>
            <w:tcBorders>
              <w:left w:val="single" w:sz="4" w:space="0" w:color="auto"/>
            </w:tcBorders>
          </w:tcPr>
          <w:p w:rsidR="00377E2A" w:rsidRPr="009D7DBB" w:rsidRDefault="00377E2A"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бюджет муниципального района</w:t>
            </w:r>
          </w:p>
        </w:tc>
        <w:tc>
          <w:tcPr>
            <w:tcW w:w="992" w:type="dxa"/>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377E2A" w:rsidRPr="009D7DBB" w:rsidRDefault="00377E2A" w:rsidP="0095293D">
            <w:pPr>
              <w:spacing w:after="0" w:line="276" w:lineRule="auto"/>
              <w:jc w:val="center"/>
              <w:rPr>
                <w:rFonts w:ascii="Times New Roman" w:eastAsia="Times New Roman" w:hAnsi="Times New Roman" w:cs="Times New Roman"/>
                <w:color w:val="000000"/>
                <w:lang w:eastAsia="ru-RU"/>
              </w:rPr>
            </w:pPr>
          </w:p>
        </w:tc>
      </w:tr>
      <w:tr w:rsidR="00696F18" w:rsidRPr="009D7DBB" w:rsidTr="00D90F6C">
        <w:tc>
          <w:tcPr>
            <w:tcW w:w="2629" w:type="dxa"/>
            <w:vMerge/>
            <w:tcBorders>
              <w:left w:val="single" w:sz="4" w:space="0" w:color="auto"/>
              <w:right w:val="single" w:sz="4" w:space="0" w:color="auto"/>
            </w:tcBorders>
          </w:tcPr>
          <w:p w:rsidR="00696F18" w:rsidRPr="009D7DBB" w:rsidRDefault="00696F18" w:rsidP="0095293D">
            <w:pPr>
              <w:widowControl w:val="0"/>
              <w:autoSpaceDE w:val="0"/>
              <w:autoSpaceDN w:val="0"/>
              <w:adjustRightInd w:val="0"/>
              <w:spacing w:after="0" w:line="276" w:lineRule="auto"/>
              <w:jc w:val="center"/>
              <w:rPr>
                <w:rFonts w:ascii="Times New Roman" w:eastAsia="Times New Roman" w:hAnsi="Times New Roman" w:cs="Times New Roman"/>
                <w:b/>
                <w:color w:val="FF0000"/>
                <w:lang w:eastAsia="ru-RU"/>
              </w:rPr>
            </w:pPr>
          </w:p>
        </w:tc>
        <w:tc>
          <w:tcPr>
            <w:tcW w:w="3119" w:type="dxa"/>
            <w:vMerge/>
            <w:tcBorders>
              <w:left w:val="single" w:sz="4" w:space="0" w:color="auto"/>
              <w:right w:val="single" w:sz="4" w:space="0" w:color="auto"/>
            </w:tcBorders>
          </w:tcPr>
          <w:p w:rsidR="00696F18" w:rsidRPr="009D7DBB" w:rsidRDefault="00696F18" w:rsidP="0095293D">
            <w:pPr>
              <w:widowControl w:val="0"/>
              <w:autoSpaceDE w:val="0"/>
              <w:autoSpaceDN w:val="0"/>
              <w:adjustRightInd w:val="0"/>
              <w:spacing w:after="0" w:line="276" w:lineRule="auto"/>
              <w:jc w:val="center"/>
              <w:rPr>
                <w:rFonts w:ascii="Times New Roman" w:eastAsia="Times New Roman" w:hAnsi="Times New Roman" w:cs="Times New Roman"/>
                <w:color w:val="FF0000"/>
                <w:lang w:eastAsia="ru-RU"/>
              </w:rPr>
            </w:pPr>
          </w:p>
        </w:tc>
        <w:tc>
          <w:tcPr>
            <w:tcW w:w="2835" w:type="dxa"/>
            <w:tcBorders>
              <w:left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бюджеты поселений муниципального района       </w:t>
            </w:r>
          </w:p>
        </w:tc>
        <w:tc>
          <w:tcPr>
            <w:tcW w:w="992"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696F18"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696F18"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63" w:type="dxa"/>
            <w:tcBorders>
              <w:top w:val="single" w:sz="4" w:space="0" w:color="auto"/>
              <w:left w:val="single" w:sz="4" w:space="0" w:color="auto"/>
              <w:bottom w:val="single" w:sz="4" w:space="0" w:color="auto"/>
              <w:right w:val="single" w:sz="4" w:space="0" w:color="auto"/>
            </w:tcBorders>
          </w:tcPr>
          <w:p w:rsidR="00696F18"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6F18" w:rsidRPr="009D7DBB" w:rsidTr="00D90F6C">
        <w:tc>
          <w:tcPr>
            <w:tcW w:w="2629" w:type="dxa"/>
            <w:vMerge/>
            <w:tcBorders>
              <w:top w:val="single" w:sz="4" w:space="0" w:color="auto"/>
              <w:left w:val="single" w:sz="4" w:space="0" w:color="auto"/>
              <w:bottom w:val="single" w:sz="4" w:space="0" w:color="auto"/>
              <w:right w:val="single" w:sz="4" w:space="0" w:color="auto"/>
            </w:tcBorders>
          </w:tcPr>
          <w:p w:rsidR="00696F18" w:rsidRPr="009D7DBB" w:rsidRDefault="00696F18" w:rsidP="0095293D">
            <w:pPr>
              <w:spacing w:after="0" w:line="276" w:lineRule="auto"/>
              <w:rPr>
                <w:rFonts w:ascii="Times New Roman" w:eastAsia="Times New Roman" w:hAnsi="Times New Roman" w:cs="Times New Roman"/>
                <w:color w:val="FF000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6F18" w:rsidRPr="009D7DBB" w:rsidRDefault="00696F18" w:rsidP="0095293D">
            <w:pPr>
              <w:spacing w:after="0" w:line="276" w:lineRule="auto"/>
              <w:ind w:left="-108" w:right="-108"/>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696F18" w:rsidRPr="009D7DBB" w:rsidRDefault="00696F18" w:rsidP="0095293D">
            <w:pPr>
              <w:spacing w:after="0" w:line="276" w:lineRule="auto"/>
              <w:ind w:left="-108" w:right="-108"/>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696F18" w:rsidRPr="009D7DBB" w:rsidRDefault="00696F18" w:rsidP="0095293D">
            <w:pPr>
              <w:spacing w:after="0" w:line="276" w:lineRule="auto"/>
              <w:ind w:left="-108" w:right="-108"/>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r>
      <w:tr w:rsidR="00696F18" w:rsidRPr="009D7DBB" w:rsidTr="00D90F6C">
        <w:tc>
          <w:tcPr>
            <w:tcW w:w="2629" w:type="dxa"/>
            <w:vMerge w:val="restart"/>
            <w:tcBorders>
              <w:top w:val="single" w:sz="4" w:space="0" w:color="auto"/>
            </w:tcBorders>
          </w:tcPr>
          <w:p w:rsidR="00696F18" w:rsidRDefault="00696F18" w:rsidP="0095293D">
            <w:pPr>
              <w:spacing w:after="0" w:line="276" w:lineRule="auto"/>
              <w:rPr>
                <w:rFonts w:ascii="Times New Roman" w:eastAsia="Times New Roman" w:hAnsi="Times New Roman" w:cs="Times New Roman"/>
                <w:b/>
                <w:color w:val="000000"/>
                <w:lang w:eastAsia="ru-RU"/>
              </w:rPr>
            </w:pPr>
            <w:r w:rsidRPr="009D7DBB">
              <w:rPr>
                <w:rFonts w:ascii="Times New Roman" w:eastAsia="Times New Roman" w:hAnsi="Times New Roman" w:cs="Times New Roman"/>
                <w:color w:val="000000"/>
                <w:lang w:eastAsia="ru-RU"/>
              </w:rPr>
              <w:t>Основное мероприятие</w:t>
            </w:r>
          </w:p>
          <w:p w:rsidR="00696F18" w:rsidRDefault="00696F18" w:rsidP="0095293D">
            <w:pPr>
              <w:spacing w:after="0" w:line="276" w:lineRule="auto"/>
              <w:rPr>
                <w:rFonts w:ascii="Times New Roman" w:eastAsia="Times New Roman" w:hAnsi="Times New Roman" w:cs="Times New Roman"/>
                <w:b/>
                <w:color w:val="000000"/>
                <w:lang w:eastAsia="ru-RU"/>
              </w:rPr>
            </w:pPr>
          </w:p>
          <w:p w:rsidR="00696F18" w:rsidRPr="009D7DBB" w:rsidRDefault="00696F18" w:rsidP="0095293D">
            <w:pPr>
              <w:spacing w:after="0" w:line="276"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r w:rsidR="007F63CE" w:rsidRPr="007F63CE">
              <w:rPr>
                <w:rFonts w:ascii="Times New Roman" w:hAnsi="Times New Roman" w:cs="Times New Roman"/>
                <w:sz w:val="20"/>
                <w:szCs w:val="20"/>
              </w:rPr>
              <w:t>Мониторинг сетей электрического освещения, приборов учета и электрооборудования</w:t>
            </w:r>
            <w:r>
              <w:rPr>
                <w:rFonts w:ascii="Times New Roman" w:eastAsia="Times New Roman" w:hAnsi="Times New Roman" w:cs="Times New Roman"/>
                <w:b/>
                <w:color w:val="000000"/>
                <w:lang w:eastAsia="ru-RU"/>
              </w:rPr>
              <w:t>»</w:t>
            </w:r>
          </w:p>
        </w:tc>
        <w:tc>
          <w:tcPr>
            <w:tcW w:w="3119" w:type="dxa"/>
            <w:vMerge w:val="restart"/>
            <w:tcBorders>
              <w:top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p>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p>
        </w:tc>
        <w:tc>
          <w:tcPr>
            <w:tcW w:w="2835" w:type="dxa"/>
            <w:tcBorders>
              <w:left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всего</w:t>
            </w:r>
          </w:p>
        </w:tc>
        <w:tc>
          <w:tcPr>
            <w:tcW w:w="992"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696F18"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63" w:type="dxa"/>
          </w:tcPr>
          <w:p w:rsidR="00696F18"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6F18" w:rsidRPr="009D7DBB" w:rsidTr="00D90F6C">
        <w:tc>
          <w:tcPr>
            <w:tcW w:w="2629" w:type="dxa"/>
            <w:vMerge/>
          </w:tcPr>
          <w:p w:rsidR="00696F18" w:rsidRPr="009D7DBB" w:rsidRDefault="00696F18" w:rsidP="0095293D">
            <w:pPr>
              <w:spacing w:after="0" w:line="276" w:lineRule="auto"/>
              <w:rPr>
                <w:rFonts w:ascii="Times New Roman" w:eastAsia="Times New Roman" w:hAnsi="Times New Roman" w:cs="Times New Roman"/>
                <w:color w:val="000000"/>
                <w:lang w:eastAsia="ru-RU"/>
              </w:rPr>
            </w:pPr>
          </w:p>
        </w:tc>
        <w:tc>
          <w:tcPr>
            <w:tcW w:w="3119" w:type="dxa"/>
            <w:vMerge/>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p>
        </w:tc>
        <w:tc>
          <w:tcPr>
            <w:tcW w:w="2835" w:type="dxa"/>
            <w:tcBorders>
              <w:left w:val="single" w:sz="4" w:space="0" w:color="auto"/>
            </w:tcBorders>
          </w:tcPr>
          <w:p w:rsidR="00696F18" w:rsidRPr="009D7DBB" w:rsidRDefault="00696F18" w:rsidP="0095293D">
            <w:pPr>
              <w:autoSpaceDE w:val="0"/>
              <w:autoSpaceDN w:val="0"/>
              <w:adjustRightInd w:val="0"/>
              <w:spacing w:after="0" w:line="276" w:lineRule="auto"/>
              <w:rPr>
                <w:rFonts w:ascii="Times New Roman" w:eastAsia="Calibri" w:hAnsi="Times New Roman" w:cs="Times New Roman"/>
                <w:color w:val="000000"/>
              </w:rPr>
            </w:pPr>
            <w:r w:rsidRPr="009D7DBB">
              <w:rPr>
                <w:rFonts w:ascii="Times New Roman" w:eastAsia="Calibri" w:hAnsi="Times New Roman" w:cs="Times New Roman"/>
                <w:color w:val="000000"/>
              </w:rPr>
              <w:t xml:space="preserve">федеральный бюджет </w:t>
            </w:r>
          </w:p>
        </w:tc>
        <w:tc>
          <w:tcPr>
            <w:tcW w:w="992"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r>
      <w:tr w:rsidR="00696F18" w:rsidRPr="009D7DBB" w:rsidTr="00D90F6C">
        <w:tc>
          <w:tcPr>
            <w:tcW w:w="2629" w:type="dxa"/>
            <w:vMerge/>
          </w:tcPr>
          <w:p w:rsidR="00696F18" w:rsidRPr="009D7DBB" w:rsidRDefault="00696F18" w:rsidP="0095293D">
            <w:pPr>
              <w:spacing w:after="0" w:line="276" w:lineRule="auto"/>
              <w:rPr>
                <w:rFonts w:ascii="Times New Roman" w:eastAsia="Times New Roman" w:hAnsi="Times New Roman" w:cs="Times New Roman"/>
                <w:color w:val="FF0000"/>
                <w:lang w:eastAsia="ru-RU"/>
              </w:rPr>
            </w:pPr>
          </w:p>
        </w:tc>
        <w:tc>
          <w:tcPr>
            <w:tcW w:w="3119" w:type="dxa"/>
            <w:vMerge/>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областной бюджет</w:t>
            </w:r>
          </w:p>
        </w:tc>
        <w:tc>
          <w:tcPr>
            <w:tcW w:w="992"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r>
      <w:tr w:rsidR="00696F18" w:rsidRPr="009D7DBB" w:rsidTr="00D90F6C">
        <w:tc>
          <w:tcPr>
            <w:tcW w:w="2629" w:type="dxa"/>
            <w:vMerge/>
          </w:tcPr>
          <w:p w:rsidR="00696F18" w:rsidRPr="009D7DBB" w:rsidRDefault="00696F18" w:rsidP="0095293D">
            <w:pPr>
              <w:spacing w:after="0" w:line="276" w:lineRule="auto"/>
              <w:rPr>
                <w:rFonts w:ascii="Times New Roman" w:eastAsia="Times New Roman" w:hAnsi="Times New Roman" w:cs="Times New Roman"/>
                <w:color w:val="FF0000"/>
                <w:lang w:eastAsia="ru-RU"/>
              </w:rPr>
            </w:pPr>
          </w:p>
        </w:tc>
        <w:tc>
          <w:tcPr>
            <w:tcW w:w="3119" w:type="dxa"/>
            <w:vMerge/>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696F18" w:rsidRPr="009D7DBB" w:rsidRDefault="00696F18"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бюджет муниципального района</w:t>
            </w:r>
          </w:p>
        </w:tc>
        <w:tc>
          <w:tcPr>
            <w:tcW w:w="992"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9D7DBB" w:rsidRDefault="00696F18"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696F18" w:rsidRPr="006441CD" w:rsidRDefault="00696F18" w:rsidP="0095293D">
            <w:pPr>
              <w:spacing w:line="276" w:lineRule="auto"/>
              <w:jc w:val="center"/>
              <w:rPr>
                <w:rFonts w:ascii="Times New Roman" w:hAnsi="Times New Roman" w:cs="Times New Roman"/>
                <w:sz w:val="20"/>
                <w:szCs w:val="20"/>
              </w:rPr>
            </w:pPr>
          </w:p>
        </w:tc>
        <w:tc>
          <w:tcPr>
            <w:tcW w:w="1134" w:type="dxa"/>
          </w:tcPr>
          <w:p w:rsidR="00696F18" w:rsidRPr="006441CD" w:rsidRDefault="00696F18" w:rsidP="0095293D">
            <w:pPr>
              <w:spacing w:line="276" w:lineRule="auto"/>
              <w:jc w:val="center"/>
              <w:rPr>
                <w:rFonts w:ascii="Times New Roman" w:hAnsi="Times New Roman" w:cs="Times New Roman"/>
                <w:sz w:val="20"/>
                <w:szCs w:val="20"/>
              </w:rPr>
            </w:pPr>
          </w:p>
        </w:tc>
        <w:tc>
          <w:tcPr>
            <w:tcW w:w="1163" w:type="dxa"/>
          </w:tcPr>
          <w:p w:rsidR="00696F18" w:rsidRPr="006441CD" w:rsidRDefault="00696F18" w:rsidP="0095293D">
            <w:pPr>
              <w:spacing w:line="276" w:lineRule="auto"/>
              <w:jc w:val="center"/>
              <w:rPr>
                <w:rFonts w:ascii="Times New Roman" w:hAnsi="Times New Roman" w:cs="Times New Roman"/>
                <w:sz w:val="20"/>
                <w:szCs w:val="20"/>
              </w:rPr>
            </w:pPr>
          </w:p>
        </w:tc>
      </w:tr>
      <w:tr w:rsidR="00385B2E" w:rsidRPr="009D7DBB" w:rsidTr="00D90F6C">
        <w:tc>
          <w:tcPr>
            <w:tcW w:w="2629" w:type="dxa"/>
            <w:vMerge/>
          </w:tcPr>
          <w:p w:rsidR="00385B2E" w:rsidRPr="009D7DBB" w:rsidRDefault="00385B2E" w:rsidP="0095293D">
            <w:pPr>
              <w:spacing w:after="0" w:line="276" w:lineRule="auto"/>
              <w:rPr>
                <w:rFonts w:ascii="Times New Roman" w:eastAsia="Times New Roman" w:hAnsi="Times New Roman" w:cs="Times New Roman"/>
                <w:color w:val="FF0000"/>
                <w:lang w:eastAsia="ru-RU"/>
              </w:rPr>
            </w:pPr>
          </w:p>
        </w:tc>
        <w:tc>
          <w:tcPr>
            <w:tcW w:w="3119" w:type="dxa"/>
            <w:vMerge/>
          </w:tcPr>
          <w:p w:rsidR="00385B2E" w:rsidRPr="009D7DBB" w:rsidRDefault="00385B2E"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385B2E" w:rsidRPr="009D7DBB" w:rsidRDefault="00385B2E"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бюджеты поселений муниципального района       </w:t>
            </w:r>
          </w:p>
        </w:tc>
        <w:tc>
          <w:tcPr>
            <w:tcW w:w="992"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385B2E"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385B2E"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63" w:type="dxa"/>
          </w:tcPr>
          <w:p w:rsidR="00385B2E" w:rsidRPr="006441CD" w:rsidRDefault="007F63CE" w:rsidP="0095293D">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85B2E" w:rsidRPr="009D7DBB" w:rsidTr="00D90F6C">
        <w:tc>
          <w:tcPr>
            <w:tcW w:w="2629" w:type="dxa"/>
            <w:vMerge/>
          </w:tcPr>
          <w:p w:rsidR="00385B2E" w:rsidRPr="009D7DBB" w:rsidRDefault="00385B2E" w:rsidP="0095293D">
            <w:pPr>
              <w:spacing w:after="0" w:line="276" w:lineRule="auto"/>
              <w:rPr>
                <w:rFonts w:ascii="Times New Roman" w:eastAsia="Times New Roman" w:hAnsi="Times New Roman" w:cs="Times New Roman"/>
                <w:color w:val="FF0000"/>
                <w:lang w:eastAsia="ru-RU"/>
              </w:rPr>
            </w:pPr>
          </w:p>
        </w:tc>
        <w:tc>
          <w:tcPr>
            <w:tcW w:w="3119" w:type="dxa"/>
            <w:vMerge/>
          </w:tcPr>
          <w:p w:rsidR="00385B2E" w:rsidRPr="009D7DBB" w:rsidRDefault="00385B2E"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385B2E" w:rsidRPr="009D7DBB" w:rsidRDefault="00385B2E"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внебюджетные источники       </w:t>
            </w:r>
          </w:p>
        </w:tc>
        <w:tc>
          <w:tcPr>
            <w:tcW w:w="992"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385B2E" w:rsidRPr="009D7DBB" w:rsidRDefault="00385B2E"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val="restart"/>
          </w:tcPr>
          <w:p w:rsidR="007032E3" w:rsidRPr="007032E3" w:rsidRDefault="007032E3" w:rsidP="0095293D">
            <w:pPr>
              <w:spacing w:after="0" w:line="276" w:lineRule="auto"/>
              <w:rPr>
                <w:rFonts w:ascii="Times New Roman" w:eastAsia="Times New Roman" w:hAnsi="Times New Roman" w:cs="Times New Roman"/>
                <w:lang w:eastAsia="ru-RU"/>
              </w:rPr>
            </w:pPr>
            <w:r w:rsidRPr="007032E3">
              <w:rPr>
                <w:rFonts w:ascii="Times New Roman" w:eastAsia="Times New Roman" w:hAnsi="Times New Roman" w:cs="Times New Roman"/>
                <w:lang w:eastAsia="ru-RU"/>
              </w:rPr>
              <w:t>Основное мероприятие</w:t>
            </w:r>
          </w:p>
          <w:p w:rsidR="007032E3" w:rsidRPr="007032E3" w:rsidRDefault="007032E3" w:rsidP="0095293D">
            <w:pPr>
              <w:spacing w:after="0" w:line="276" w:lineRule="auto"/>
              <w:rPr>
                <w:rFonts w:ascii="Times New Roman" w:eastAsia="Times New Roman" w:hAnsi="Times New Roman" w:cs="Times New Roman"/>
                <w:lang w:eastAsia="ru-RU"/>
              </w:rPr>
            </w:pPr>
          </w:p>
          <w:p w:rsidR="007032E3" w:rsidRPr="009D7DBB" w:rsidRDefault="007032E3" w:rsidP="0095293D">
            <w:pPr>
              <w:spacing w:after="0" w:line="276" w:lineRule="auto"/>
              <w:rPr>
                <w:rFonts w:ascii="Times New Roman" w:eastAsia="Times New Roman" w:hAnsi="Times New Roman" w:cs="Times New Roman"/>
                <w:color w:val="FF0000"/>
                <w:lang w:eastAsia="ru-RU"/>
              </w:rPr>
            </w:pPr>
            <w:r w:rsidRPr="007032E3">
              <w:rPr>
                <w:rFonts w:ascii="Times New Roman" w:eastAsia="Times New Roman" w:hAnsi="Times New Roman" w:cs="Times New Roman"/>
                <w:lang w:eastAsia="ru-RU"/>
              </w:rPr>
              <w:t>«</w:t>
            </w:r>
            <w:r w:rsidR="007F63CE" w:rsidRPr="007F63CE">
              <w:rPr>
                <w:rFonts w:ascii="Times New Roman" w:hAnsi="Times New Roman" w:cs="Times New Roman"/>
                <w:sz w:val="20"/>
                <w:szCs w:val="20"/>
              </w:rPr>
              <w:t>Мониторинг сетей водоснабжения, приборов учета и насосного оборудования</w:t>
            </w:r>
            <w:r w:rsidRPr="007032E3">
              <w:rPr>
                <w:rFonts w:ascii="Times New Roman" w:eastAsia="Times New Roman" w:hAnsi="Times New Roman" w:cs="Times New Roman"/>
                <w:lang w:eastAsia="ru-RU"/>
              </w:rPr>
              <w:t>»</w:t>
            </w:r>
          </w:p>
        </w:tc>
        <w:tc>
          <w:tcPr>
            <w:tcW w:w="3119" w:type="dxa"/>
            <w:vMerge w:val="restart"/>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всего</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F63CE"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Pr>
          <w:p w:rsidR="007032E3" w:rsidRPr="009D7DBB" w:rsidRDefault="007F63CE"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63" w:type="dxa"/>
          </w:tcPr>
          <w:p w:rsidR="007032E3" w:rsidRPr="009D7DBB" w:rsidRDefault="007F63CE"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autoSpaceDE w:val="0"/>
              <w:autoSpaceDN w:val="0"/>
              <w:adjustRightInd w:val="0"/>
              <w:spacing w:after="0" w:line="276" w:lineRule="auto"/>
              <w:rPr>
                <w:rFonts w:ascii="Times New Roman" w:eastAsia="Calibri" w:hAnsi="Times New Roman" w:cs="Times New Roman"/>
                <w:color w:val="000000"/>
              </w:rPr>
            </w:pPr>
            <w:r w:rsidRPr="009D7DBB">
              <w:rPr>
                <w:rFonts w:ascii="Times New Roman" w:eastAsia="Calibri" w:hAnsi="Times New Roman" w:cs="Times New Roman"/>
                <w:color w:val="000000"/>
              </w:rPr>
              <w:t xml:space="preserve">федеральный бюджет </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областной бюджет</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бюджет муниципального района</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бюджеты поселений муниципального района       </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F63CE"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Pr>
          <w:p w:rsidR="007032E3" w:rsidRPr="009D7DBB" w:rsidRDefault="007F63CE"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63" w:type="dxa"/>
          </w:tcPr>
          <w:p w:rsidR="007032E3" w:rsidRPr="009D7DBB" w:rsidRDefault="007F63CE"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внебюджетные источники       </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val="restart"/>
          </w:tcPr>
          <w:p w:rsidR="007032E3" w:rsidRPr="00696F18" w:rsidRDefault="007032E3" w:rsidP="0095293D">
            <w:pPr>
              <w:spacing w:after="0" w:line="276" w:lineRule="auto"/>
              <w:rPr>
                <w:rFonts w:ascii="Times New Roman" w:eastAsia="Times New Roman" w:hAnsi="Times New Roman" w:cs="Times New Roman"/>
                <w:lang w:eastAsia="ru-RU"/>
              </w:rPr>
            </w:pPr>
            <w:r w:rsidRPr="00696F18">
              <w:rPr>
                <w:rFonts w:ascii="Times New Roman" w:eastAsia="Times New Roman" w:hAnsi="Times New Roman" w:cs="Times New Roman"/>
                <w:lang w:eastAsia="ru-RU"/>
              </w:rPr>
              <w:t>Основное мероприятие</w:t>
            </w:r>
          </w:p>
          <w:p w:rsidR="007032E3" w:rsidRPr="00696F18" w:rsidRDefault="007032E3" w:rsidP="0095293D">
            <w:pPr>
              <w:spacing w:after="0" w:line="276" w:lineRule="auto"/>
              <w:rPr>
                <w:rFonts w:ascii="Times New Roman" w:eastAsia="Times New Roman" w:hAnsi="Times New Roman" w:cs="Times New Roman"/>
                <w:lang w:eastAsia="ru-RU"/>
              </w:rPr>
            </w:pPr>
          </w:p>
          <w:p w:rsidR="007032E3" w:rsidRPr="009D7DBB" w:rsidRDefault="007032E3" w:rsidP="0095293D">
            <w:pPr>
              <w:spacing w:after="0" w:line="276" w:lineRule="auto"/>
              <w:rPr>
                <w:rFonts w:ascii="Times New Roman" w:eastAsia="Times New Roman" w:hAnsi="Times New Roman" w:cs="Times New Roman"/>
                <w:color w:val="FF0000"/>
                <w:lang w:eastAsia="ru-RU"/>
              </w:rPr>
            </w:pPr>
            <w:r w:rsidRPr="00696F18">
              <w:rPr>
                <w:rFonts w:ascii="Times New Roman" w:eastAsia="Times New Roman" w:hAnsi="Times New Roman" w:cs="Times New Roman"/>
                <w:lang w:eastAsia="ru-RU"/>
              </w:rPr>
              <w:t>«</w:t>
            </w:r>
            <w:proofErr w:type="gramStart"/>
            <w:r w:rsidRPr="00696F18">
              <w:rPr>
                <w:rFonts w:ascii="Times New Roman" w:eastAsia="Times New Roman" w:hAnsi="Times New Roman" w:cs="Times New Roman"/>
                <w:lang w:eastAsia="ru-RU"/>
              </w:rPr>
              <w:t>Обучение по подготовке</w:t>
            </w:r>
            <w:proofErr w:type="gramEnd"/>
            <w:r w:rsidRPr="00696F18">
              <w:rPr>
                <w:rFonts w:ascii="Times New Roman" w:eastAsia="Times New Roman" w:hAnsi="Times New Roman" w:cs="Times New Roman"/>
                <w:lang w:eastAsia="ru-RU"/>
              </w:rPr>
              <w:t xml:space="preserve"> и повышению квалификации специалиста в области энергосбережения»</w:t>
            </w:r>
          </w:p>
        </w:tc>
        <w:tc>
          <w:tcPr>
            <w:tcW w:w="3119" w:type="dxa"/>
            <w:vMerge w:val="restart"/>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всего</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autoSpaceDE w:val="0"/>
              <w:autoSpaceDN w:val="0"/>
              <w:adjustRightInd w:val="0"/>
              <w:spacing w:after="0" w:line="276" w:lineRule="auto"/>
              <w:rPr>
                <w:rFonts w:ascii="Times New Roman" w:eastAsia="Calibri" w:hAnsi="Times New Roman" w:cs="Times New Roman"/>
                <w:color w:val="000000"/>
              </w:rPr>
            </w:pPr>
            <w:r w:rsidRPr="009D7DBB">
              <w:rPr>
                <w:rFonts w:ascii="Times New Roman" w:eastAsia="Calibri" w:hAnsi="Times New Roman" w:cs="Times New Roman"/>
                <w:color w:val="000000"/>
              </w:rPr>
              <w:t xml:space="preserve">федеральный бюджет </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областной бюджет</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бюджет муниципального района</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бюджеты поселений муниципального района       </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r w:rsidR="007032E3" w:rsidRPr="009D7DBB" w:rsidTr="00D90F6C">
        <w:tc>
          <w:tcPr>
            <w:tcW w:w="2629" w:type="dxa"/>
            <w:vMerge/>
          </w:tcPr>
          <w:p w:rsidR="007032E3" w:rsidRPr="009D7DBB" w:rsidRDefault="007032E3" w:rsidP="0095293D">
            <w:pPr>
              <w:spacing w:after="0" w:line="276" w:lineRule="auto"/>
              <w:rPr>
                <w:rFonts w:ascii="Times New Roman" w:eastAsia="Times New Roman" w:hAnsi="Times New Roman" w:cs="Times New Roman"/>
                <w:color w:val="FF0000"/>
                <w:lang w:eastAsia="ru-RU"/>
              </w:rPr>
            </w:pPr>
          </w:p>
        </w:tc>
        <w:tc>
          <w:tcPr>
            <w:tcW w:w="3119" w:type="dxa"/>
            <w:vMerge/>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FF0000"/>
                <w:lang w:eastAsia="ru-RU"/>
              </w:rPr>
            </w:pPr>
          </w:p>
        </w:tc>
        <w:tc>
          <w:tcPr>
            <w:tcW w:w="2835" w:type="dxa"/>
            <w:tcBorders>
              <w:left w:val="single" w:sz="4" w:space="0" w:color="auto"/>
            </w:tcBorders>
          </w:tcPr>
          <w:p w:rsidR="007032E3" w:rsidRPr="009D7DBB" w:rsidRDefault="007032E3" w:rsidP="0095293D">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9D7DBB">
              <w:rPr>
                <w:rFonts w:ascii="Times New Roman" w:eastAsia="Times New Roman" w:hAnsi="Times New Roman" w:cs="Times New Roman"/>
                <w:color w:val="000000"/>
                <w:lang w:eastAsia="ru-RU"/>
              </w:rPr>
              <w:t xml:space="preserve">внебюджетные источники       </w:t>
            </w:r>
          </w:p>
        </w:tc>
        <w:tc>
          <w:tcPr>
            <w:tcW w:w="992"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34"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c>
          <w:tcPr>
            <w:tcW w:w="1163" w:type="dxa"/>
          </w:tcPr>
          <w:p w:rsidR="007032E3" w:rsidRPr="009D7DBB" w:rsidRDefault="007032E3" w:rsidP="0095293D">
            <w:pPr>
              <w:spacing w:after="0" w:line="276" w:lineRule="auto"/>
              <w:jc w:val="center"/>
              <w:rPr>
                <w:rFonts w:ascii="Times New Roman" w:eastAsia="Times New Roman" w:hAnsi="Times New Roman" w:cs="Times New Roman"/>
                <w:color w:val="000000"/>
                <w:lang w:eastAsia="ru-RU"/>
              </w:rPr>
            </w:pPr>
          </w:p>
        </w:tc>
      </w:tr>
    </w:tbl>
    <w:p w:rsidR="009D7DBB" w:rsidRPr="009D7DBB" w:rsidRDefault="009D7DBB" w:rsidP="0095293D">
      <w:pPr>
        <w:spacing w:line="276" w:lineRule="auto"/>
        <w:jc w:val="center"/>
        <w:rPr>
          <w:rFonts w:ascii="Times New Roman" w:eastAsia="Times New Roman" w:hAnsi="Times New Roman" w:cs="Times New Roman"/>
          <w:sz w:val="28"/>
          <w:szCs w:val="28"/>
          <w:lang w:eastAsia="ru-RU"/>
        </w:rPr>
      </w:pPr>
    </w:p>
    <w:p w:rsidR="009D7DBB" w:rsidRPr="009D7DBB" w:rsidRDefault="009D7DBB" w:rsidP="0095293D">
      <w:pPr>
        <w:spacing w:line="276" w:lineRule="auto"/>
        <w:jc w:val="center"/>
        <w:rPr>
          <w:rFonts w:ascii="Times New Roman" w:eastAsia="Times New Roman" w:hAnsi="Times New Roman" w:cs="Times New Roman"/>
          <w:sz w:val="28"/>
          <w:szCs w:val="28"/>
          <w:lang w:eastAsia="ru-RU"/>
        </w:rPr>
      </w:pPr>
    </w:p>
    <w:p w:rsidR="00BD3292" w:rsidRDefault="00BD3292" w:rsidP="0095293D">
      <w:pPr>
        <w:spacing w:line="276" w:lineRule="auto"/>
        <w:jc w:val="right"/>
        <w:rPr>
          <w:rFonts w:ascii="Times New Roman" w:eastAsia="Times New Roman" w:hAnsi="Times New Roman" w:cs="Times New Roman"/>
          <w:sz w:val="28"/>
          <w:szCs w:val="28"/>
          <w:lang w:eastAsia="ru-RU"/>
        </w:rPr>
      </w:pPr>
    </w:p>
    <w:p w:rsidR="00BD3292" w:rsidRDefault="00BD3292" w:rsidP="0095293D">
      <w:pPr>
        <w:spacing w:line="276" w:lineRule="auto"/>
        <w:jc w:val="right"/>
        <w:rPr>
          <w:rFonts w:ascii="Times New Roman" w:eastAsia="Times New Roman" w:hAnsi="Times New Roman" w:cs="Times New Roman"/>
          <w:sz w:val="28"/>
          <w:szCs w:val="28"/>
          <w:lang w:eastAsia="ru-RU"/>
        </w:rPr>
      </w:pPr>
    </w:p>
    <w:p w:rsidR="00BD3292" w:rsidRDefault="00BD3292"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p>
    <w:p w:rsidR="0095293D" w:rsidRDefault="0095293D" w:rsidP="0095293D">
      <w:pPr>
        <w:spacing w:line="276" w:lineRule="auto"/>
        <w:jc w:val="right"/>
        <w:rPr>
          <w:rFonts w:ascii="Times New Roman" w:eastAsia="Times New Roman" w:hAnsi="Times New Roman" w:cs="Times New Roman"/>
          <w:sz w:val="28"/>
          <w:szCs w:val="28"/>
          <w:lang w:eastAsia="ru-RU"/>
        </w:rPr>
      </w:pPr>
      <w:bookmarkStart w:id="0" w:name="_GoBack"/>
      <w:bookmarkEnd w:id="0"/>
    </w:p>
    <w:p w:rsidR="009D7DBB" w:rsidRPr="009D7DBB" w:rsidRDefault="009D7DBB" w:rsidP="0095293D">
      <w:pPr>
        <w:spacing w:after="0" w:line="276" w:lineRule="auto"/>
        <w:jc w:val="center"/>
        <w:rPr>
          <w:rFonts w:ascii="Times New Roman" w:eastAsia="Times New Roman" w:hAnsi="Times New Roman" w:cs="Times New Roman"/>
          <w:b/>
          <w:sz w:val="28"/>
          <w:szCs w:val="28"/>
          <w:lang w:eastAsia="ru-RU"/>
        </w:rPr>
      </w:pPr>
      <w:r w:rsidRPr="009D7DBB">
        <w:rPr>
          <w:rFonts w:ascii="Times New Roman" w:eastAsia="Times New Roman" w:hAnsi="Times New Roman" w:cs="Times New Roman"/>
          <w:b/>
          <w:sz w:val="28"/>
          <w:szCs w:val="28"/>
          <w:lang w:eastAsia="ru-RU"/>
        </w:rPr>
        <w:lastRenderedPageBreak/>
        <w:t>План</w:t>
      </w:r>
    </w:p>
    <w:p w:rsidR="009D7DBB" w:rsidRPr="009D7DBB" w:rsidRDefault="009D7DBB" w:rsidP="0095293D">
      <w:pPr>
        <w:spacing w:after="0" w:line="276" w:lineRule="auto"/>
        <w:jc w:val="center"/>
        <w:rPr>
          <w:rFonts w:ascii="Times New Roman" w:eastAsia="Times New Roman" w:hAnsi="Times New Roman" w:cs="Times New Roman"/>
          <w:b/>
          <w:sz w:val="28"/>
          <w:szCs w:val="28"/>
          <w:lang w:eastAsia="ru-RU"/>
        </w:rPr>
      </w:pPr>
      <w:r w:rsidRPr="009D7DBB">
        <w:rPr>
          <w:rFonts w:ascii="Times New Roman" w:eastAsia="Times New Roman" w:hAnsi="Times New Roman" w:cs="Times New Roman"/>
          <w:b/>
          <w:sz w:val="28"/>
          <w:szCs w:val="28"/>
          <w:lang w:eastAsia="ru-RU"/>
        </w:rPr>
        <w:t>реализации муниципальной программы на очередной финансовый год и плановый период</w:t>
      </w:r>
    </w:p>
    <w:p w:rsidR="009D7DBB" w:rsidRPr="009D7DBB" w:rsidRDefault="009D7DBB" w:rsidP="0095293D">
      <w:pPr>
        <w:spacing w:line="276" w:lineRule="auto"/>
        <w:jc w:val="center"/>
        <w:rPr>
          <w:rFonts w:ascii="Times New Roman" w:eastAsia="Times New Roman" w:hAnsi="Times New Roman" w:cs="Times New Roman"/>
          <w:sz w:val="28"/>
          <w:szCs w:val="28"/>
          <w:lang w:eastAsia="ru-RU"/>
        </w:rPr>
      </w:pPr>
    </w:p>
    <w:tbl>
      <w:tblPr>
        <w:tblStyle w:val="a3"/>
        <w:tblW w:w="15265" w:type="dxa"/>
        <w:tblLook w:val="04A0"/>
      </w:tblPr>
      <w:tblGrid>
        <w:gridCol w:w="704"/>
        <w:gridCol w:w="4853"/>
        <w:gridCol w:w="2427"/>
        <w:gridCol w:w="2427"/>
        <w:gridCol w:w="2427"/>
        <w:gridCol w:w="2427"/>
      </w:tblGrid>
      <w:tr w:rsidR="009D7DBB" w:rsidRPr="009D7DBB" w:rsidTr="00D90F6C">
        <w:tc>
          <w:tcPr>
            <w:tcW w:w="704" w:type="dxa"/>
            <w:vMerge w:val="restart"/>
          </w:tcPr>
          <w:p w:rsidR="009D7DBB" w:rsidRPr="009D7DBB" w:rsidRDefault="009D7DBB" w:rsidP="0095293D">
            <w:pPr>
              <w:spacing w:line="276" w:lineRule="auto"/>
              <w:jc w:val="both"/>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t xml:space="preserve">№ </w:t>
            </w:r>
            <w:proofErr w:type="spellStart"/>
            <w:proofErr w:type="gramStart"/>
            <w:r w:rsidRPr="009D7DBB">
              <w:rPr>
                <w:rFonts w:ascii="Times New Roman" w:eastAsia="Times New Roman" w:hAnsi="Times New Roman" w:cs="Times New Roman"/>
                <w:sz w:val="28"/>
                <w:szCs w:val="28"/>
                <w:lang w:eastAsia="ru-RU"/>
              </w:rPr>
              <w:t>п</w:t>
            </w:r>
            <w:proofErr w:type="spellEnd"/>
            <w:proofErr w:type="gramEnd"/>
            <w:r w:rsidRPr="009D7DBB">
              <w:rPr>
                <w:rFonts w:ascii="Times New Roman" w:eastAsia="Times New Roman" w:hAnsi="Times New Roman" w:cs="Times New Roman"/>
                <w:sz w:val="28"/>
                <w:szCs w:val="28"/>
                <w:lang w:eastAsia="ru-RU"/>
              </w:rPr>
              <w:t>/</w:t>
            </w:r>
            <w:proofErr w:type="spellStart"/>
            <w:r w:rsidRPr="009D7DBB">
              <w:rPr>
                <w:rFonts w:ascii="Times New Roman" w:eastAsia="Times New Roman" w:hAnsi="Times New Roman" w:cs="Times New Roman"/>
                <w:sz w:val="28"/>
                <w:szCs w:val="28"/>
                <w:lang w:eastAsia="ru-RU"/>
              </w:rPr>
              <w:t>п</w:t>
            </w:r>
            <w:proofErr w:type="spellEnd"/>
          </w:p>
        </w:tc>
        <w:tc>
          <w:tcPr>
            <w:tcW w:w="4853" w:type="dxa"/>
            <w:vMerge w:val="restart"/>
          </w:tcPr>
          <w:p w:rsidR="009D7DBB" w:rsidRPr="009D7DBB" w:rsidRDefault="009D7DBB" w:rsidP="0095293D">
            <w:pPr>
              <w:spacing w:line="276" w:lineRule="auto"/>
              <w:jc w:val="both"/>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t>Наименование контрольного события муниципальной программы</w:t>
            </w:r>
          </w:p>
        </w:tc>
        <w:tc>
          <w:tcPr>
            <w:tcW w:w="2427" w:type="dxa"/>
            <w:vMerge w:val="restart"/>
          </w:tcPr>
          <w:p w:rsidR="009D7DBB" w:rsidRPr="009D7DBB" w:rsidRDefault="009D7DBB" w:rsidP="0095293D">
            <w:pPr>
              <w:spacing w:line="276" w:lineRule="auto"/>
              <w:jc w:val="both"/>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t>Ответственный исполнитель</w:t>
            </w:r>
          </w:p>
        </w:tc>
        <w:tc>
          <w:tcPr>
            <w:tcW w:w="7281" w:type="dxa"/>
            <w:gridSpan w:val="3"/>
          </w:tcPr>
          <w:p w:rsidR="009D7DBB" w:rsidRPr="009D7DBB" w:rsidRDefault="009D7DBB" w:rsidP="0095293D">
            <w:pPr>
              <w:spacing w:line="276" w:lineRule="auto"/>
              <w:jc w:val="center"/>
              <w:rPr>
                <w:rFonts w:ascii="Times New Roman" w:eastAsia="Times New Roman" w:hAnsi="Times New Roman" w:cs="Times New Roman"/>
                <w:sz w:val="28"/>
                <w:szCs w:val="28"/>
                <w:lang w:eastAsia="ru-RU"/>
              </w:rPr>
            </w:pPr>
            <w:r w:rsidRPr="009D7DBB">
              <w:rPr>
                <w:rFonts w:ascii="Times New Roman" w:eastAsia="Times New Roman" w:hAnsi="Times New Roman" w:cs="Times New Roman"/>
                <w:sz w:val="28"/>
                <w:szCs w:val="28"/>
                <w:lang w:eastAsia="ru-RU"/>
              </w:rPr>
              <w:t>Срок наступления контрольного события (дата)</w:t>
            </w:r>
          </w:p>
        </w:tc>
      </w:tr>
      <w:tr w:rsidR="009D7DBB" w:rsidRPr="009D7DBB" w:rsidTr="00D90F6C">
        <w:tc>
          <w:tcPr>
            <w:tcW w:w="704" w:type="dxa"/>
            <w:vMerge/>
          </w:tcPr>
          <w:p w:rsidR="009D7DBB" w:rsidRPr="009D7DBB" w:rsidRDefault="009D7DBB" w:rsidP="0095293D">
            <w:pPr>
              <w:spacing w:line="276" w:lineRule="auto"/>
              <w:jc w:val="both"/>
              <w:rPr>
                <w:rFonts w:ascii="Times New Roman" w:eastAsia="Times New Roman" w:hAnsi="Times New Roman" w:cs="Times New Roman"/>
                <w:sz w:val="28"/>
                <w:szCs w:val="28"/>
                <w:lang w:eastAsia="ru-RU"/>
              </w:rPr>
            </w:pPr>
          </w:p>
        </w:tc>
        <w:tc>
          <w:tcPr>
            <w:tcW w:w="4853" w:type="dxa"/>
            <w:vMerge/>
          </w:tcPr>
          <w:p w:rsidR="009D7DBB" w:rsidRPr="009D7DBB" w:rsidRDefault="009D7DBB" w:rsidP="0095293D">
            <w:pPr>
              <w:spacing w:line="276" w:lineRule="auto"/>
              <w:jc w:val="both"/>
              <w:rPr>
                <w:rFonts w:ascii="Times New Roman" w:eastAsia="Times New Roman" w:hAnsi="Times New Roman" w:cs="Times New Roman"/>
                <w:sz w:val="28"/>
                <w:szCs w:val="28"/>
                <w:lang w:eastAsia="ru-RU"/>
              </w:rPr>
            </w:pPr>
          </w:p>
        </w:tc>
        <w:tc>
          <w:tcPr>
            <w:tcW w:w="2427" w:type="dxa"/>
            <w:vMerge/>
          </w:tcPr>
          <w:p w:rsidR="009D7DBB" w:rsidRPr="009D7DBB" w:rsidRDefault="009D7DBB" w:rsidP="0095293D">
            <w:pPr>
              <w:spacing w:line="276" w:lineRule="auto"/>
              <w:jc w:val="both"/>
              <w:rPr>
                <w:rFonts w:ascii="Times New Roman" w:eastAsia="Times New Roman" w:hAnsi="Times New Roman" w:cs="Times New Roman"/>
                <w:sz w:val="28"/>
                <w:szCs w:val="28"/>
                <w:lang w:eastAsia="ru-RU"/>
              </w:rPr>
            </w:pPr>
          </w:p>
        </w:tc>
        <w:tc>
          <w:tcPr>
            <w:tcW w:w="2427" w:type="dxa"/>
          </w:tcPr>
          <w:p w:rsidR="009D7DBB" w:rsidRPr="009D7DBB" w:rsidRDefault="00B1700A" w:rsidP="0095293D">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2427" w:type="dxa"/>
          </w:tcPr>
          <w:p w:rsidR="009D7DBB" w:rsidRPr="009D7DBB" w:rsidRDefault="00B1700A" w:rsidP="0095293D">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2427" w:type="dxa"/>
          </w:tcPr>
          <w:p w:rsidR="009D7DBB" w:rsidRPr="009D7DBB" w:rsidRDefault="00B1700A" w:rsidP="0095293D">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r>
      <w:tr w:rsidR="009D7DBB" w:rsidRPr="009D7DBB" w:rsidTr="00D90F6C">
        <w:tc>
          <w:tcPr>
            <w:tcW w:w="704" w:type="dxa"/>
          </w:tcPr>
          <w:p w:rsidR="009D7DBB" w:rsidRPr="009D7DBB" w:rsidRDefault="000347E9"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853" w:type="dxa"/>
          </w:tcPr>
          <w:p w:rsidR="009D7DBB" w:rsidRPr="009F07C8" w:rsidRDefault="009F07C8" w:rsidP="0095293D">
            <w:pPr>
              <w:spacing w:line="276" w:lineRule="auto"/>
              <w:jc w:val="both"/>
              <w:rPr>
                <w:rFonts w:ascii="Times New Roman" w:eastAsia="Times New Roman" w:hAnsi="Times New Roman" w:cs="Times New Roman"/>
                <w:sz w:val="28"/>
                <w:szCs w:val="28"/>
                <w:lang w:eastAsia="ru-RU"/>
              </w:rPr>
            </w:pPr>
            <w:r w:rsidRPr="009F07C8">
              <w:rPr>
                <w:rFonts w:ascii="Times New Roman" w:hAnsi="Times New Roman" w:cs="Times New Roman"/>
                <w:sz w:val="28"/>
                <w:szCs w:val="28"/>
              </w:rPr>
              <w:t>Мониторинг сетей электрического освещения, приборов учета и электрооборудования проведен</w:t>
            </w:r>
          </w:p>
        </w:tc>
        <w:tc>
          <w:tcPr>
            <w:tcW w:w="2427" w:type="dxa"/>
          </w:tcPr>
          <w:p w:rsidR="009D7DBB" w:rsidRPr="009D7DBB" w:rsidRDefault="000347E9"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сельсовета</w:t>
            </w:r>
          </w:p>
        </w:tc>
        <w:tc>
          <w:tcPr>
            <w:tcW w:w="2427" w:type="dxa"/>
          </w:tcPr>
          <w:p w:rsidR="009D7DBB" w:rsidRPr="009D7DBB" w:rsidRDefault="009F07C8"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31.12.2023</w:t>
            </w:r>
          </w:p>
        </w:tc>
        <w:tc>
          <w:tcPr>
            <w:tcW w:w="2427" w:type="dxa"/>
          </w:tcPr>
          <w:p w:rsidR="009D7DBB" w:rsidRPr="009D7DBB" w:rsidRDefault="00B1700A"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31.12.2024</w:t>
            </w:r>
          </w:p>
        </w:tc>
        <w:tc>
          <w:tcPr>
            <w:tcW w:w="2427" w:type="dxa"/>
          </w:tcPr>
          <w:p w:rsidR="009D7DBB" w:rsidRPr="009D7DBB" w:rsidRDefault="00B1700A"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31.12.2025</w:t>
            </w:r>
          </w:p>
        </w:tc>
      </w:tr>
      <w:tr w:rsidR="00833A16" w:rsidRPr="009D7DBB" w:rsidTr="00D90F6C">
        <w:tc>
          <w:tcPr>
            <w:tcW w:w="704" w:type="dxa"/>
          </w:tcPr>
          <w:p w:rsidR="00833A16" w:rsidRDefault="00833A16"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853" w:type="dxa"/>
          </w:tcPr>
          <w:p w:rsidR="00833A16" w:rsidRPr="009F07C8" w:rsidRDefault="00833A16" w:rsidP="0095293D">
            <w:pPr>
              <w:spacing w:line="276" w:lineRule="auto"/>
              <w:jc w:val="both"/>
              <w:rPr>
                <w:rFonts w:ascii="Times New Roman" w:eastAsia="Times New Roman" w:hAnsi="Times New Roman" w:cs="Times New Roman"/>
                <w:sz w:val="28"/>
                <w:szCs w:val="28"/>
                <w:lang w:eastAsia="ru-RU"/>
              </w:rPr>
            </w:pPr>
            <w:proofErr w:type="gramStart"/>
            <w:r w:rsidRPr="009F07C8">
              <w:rPr>
                <w:rFonts w:ascii="Times New Roman" w:eastAsia="Times New Roman" w:hAnsi="Times New Roman" w:cs="Times New Roman"/>
                <w:sz w:val="28"/>
                <w:szCs w:val="28"/>
                <w:lang w:eastAsia="ru-RU"/>
              </w:rPr>
              <w:t>Обучение по подготовке</w:t>
            </w:r>
            <w:proofErr w:type="gramEnd"/>
            <w:r w:rsidRPr="009F07C8">
              <w:rPr>
                <w:rFonts w:ascii="Times New Roman" w:eastAsia="Times New Roman" w:hAnsi="Times New Roman" w:cs="Times New Roman"/>
                <w:sz w:val="28"/>
                <w:szCs w:val="28"/>
                <w:lang w:eastAsia="ru-RU"/>
              </w:rPr>
              <w:t xml:space="preserve"> и повышению квалификации специалиста в области энергосбережения пройдено</w:t>
            </w:r>
          </w:p>
        </w:tc>
        <w:tc>
          <w:tcPr>
            <w:tcW w:w="2427" w:type="dxa"/>
          </w:tcPr>
          <w:p w:rsidR="00833A16" w:rsidRDefault="00833A16"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сельсовета</w:t>
            </w:r>
          </w:p>
        </w:tc>
        <w:tc>
          <w:tcPr>
            <w:tcW w:w="2427" w:type="dxa"/>
          </w:tcPr>
          <w:p w:rsidR="00833A16" w:rsidRDefault="00833A16" w:rsidP="0095293D">
            <w:pPr>
              <w:spacing w:line="276" w:lineRule="auto"/>
              <w:jc w:val="both"/>
              <w:rPr>
                <w:rFonts w:ascii="Times New Roman" w:eastAsia="Times New Roman" w:hAnsi="Times New Roman" w:cs="Times New Roman"/>
                <w:sz w:val="28"/>
                <w:szCs w:val="28"/>
                <w:lang w:eastAsia="ru-RU"/>
              </w:rPr>
            </w:pPr>
            <w:r w:rsidRPr="00833A16">
              <w:rPr>
                <w:rFonts w:ascii="Times New Roman" w:eastAsia="Times New Roman" w:hAnsi="Times New Roman" w:cs="Times New Roman"/>
                <w:sz w:val="28"/>
                <w:szCs w:val="28"/>
                <w:lang w:eastAsia="ru-RU"/>
              </w:rPr>
              <w:t>31.12.2023</w:t>
            </w:r>
          </w:p>
        </w:tc>
        <w:tc>
          <w:tcPr>
            <w:tcW w:w="2427" w:type="dxa"/>
          </w:tcPr>
          <w:p w:rsidR="00833A16" w:rsidRDefault="00833A16" w:rsidP="0095293D">
            <w:pPr>
              <w:spacing w:line="276" w:lineRule="auto"/>
              <w:jc w:val="both"/>
              <w:rPr>
                <w:rFonts w:ascii="Times New Roman" w:eastAsia="Times New Roman" w:hAnsi="Times New Roman" w:cs="Times New Roman"/>
                <w:sz w:val="28"/>
                <w:szCs w:val="28"/>
                <w:lang w:eastAsia="ru-RU"/>
              </w:rPr>
            </w:pPr>
          </w:p>
        </w:tc>
        <w:tc>
          <w:tcPr>
            <w:tcW w:w="2427" w:type="dxa"/>
          </w:tcPr>
          <w:p w:rsidR="00833A16" w:rsidRDefault="00833A16" w:rsidP="0095293D">
            <w:pPr>
              <w:spacing w:line="276" w:lineRule="auto"/>
              <w:jc w:val="both"/>
              <w:rPr>
                <w:rFonts w:ascii="Times New Roman" w:eastAsia="Times New Roman" w:hAnsi="Times New Roman" w:cs="Times New Roman"/>
                <w:sz w:val="28"/>
                <w:szCs w:val="28"/>
                <w:lang w:eastAsia="ru-RU"/>
              </w:rPr>
            </w:pPr>
          </w:p>
        </w:tc>
      </w:tr>
      <w:tr w:rsidR="009F07C8" w:rsidRPr="009D7DBB" w:rsidTr="00D90F6C">
        <w:tc>
          <w:tcPr>
            <w:tcW w:w="704" w:type="dxa"/>
          </w:tcPr>
          <w:p w:rsidR="009F07C8" w:rsidRDefault="009F07C8"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853" w:type="dxa"/>
          </w:tcPr>
          <w:p w:rsidR="009F07C8" w:rsidRPr="009F07C8" w:rsidRDefault="009F07C8" w:rsidP="0095293D">
            <w:pPr>
              <w:spacing w:line="276" w:lineRule="auto"/>
              <w:jc w:val="both"/>
              <w:rPr>
                <w:rFonts w:ascii="Times New Roman" w:eastAsia="Times New Roman" w:hAnsi="Times New Roman" w:cs="Times New Roman"/>
                <w:sz w:val="28"/>
                <w:szCs w:val="28"/>
                <w:lang w:eastAsia="ru-RU"/>
              </w:rPr>
            </w:pPr>
            <w:r w:rsidRPr="009F07C8">
              <w:rPr>
                <w:rFonts w:ascii="Times New Roman" w:hAnsi="Times New Roman" w:cs="Times New Roman"/>
                <w:sz w:val="28"/>
                <w:szCs w:val="28"/>
              </w:rPr>
              <w:t>Мониторинг сетей водоснабжения, приборов учета и насосного оборудования проведен</w:t>
            </w:r>
          </w:p>
        </w:tc>
        <w:tc>
          <w:tcPr>
            <w:tcW w:w="2427" w:type="dxa"/>
          </w:tcPr>
          <w:p w:rsidR="009F07C8" w:rsidRDefault="009F07C8"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сельсовета</w:t>
            </w:r>
          </w:p>
        </w:tc>
        <w:tc>
          <w:tcPr>
            <w:tcW w:w="2427" w:type="dxa"/>
          </w:tcPr>
          <w:p w:rsidR="009F07C8" w:rsidRPr="009D7DBB" w:rsidRDefault="009F07C8"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31.12.2023</w:t>
            </w:r>
          </w:p>
        </w:tc>
        <w:tc>
          <w:tcPr>
            <w:tcW w:w="2427" w:type="dxa"/>
          </w:tcPr>
          <w:p w:rsidR="009F07C8" w:rsidRPr="009D7DBB" w:rsidRDefault="009F07C8"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31.12.2024</w:t>
            </w:r>
          </w:p>
        </w:tc>
        <w:tc>
          <w:tcPr>
            <w:tcW w:w="2427" w:type="dxa"/>
          </w:tcPr>
          <w:p w:rsidR="009F07C8" w:rsidRPr="009D7DBB" w:rsidRDefault="009F07C8" w:rsidP="009529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31.12.2025</w:t>
            </w:r>
          </w:p>
        </w:tc>
      </w:tr>
    </w:tbl>
    <w:p w:rsidR="009D7DBB" w:rsidRPr="009D7DBB" w:rsidRDefault="009D7DBB" w:rsidP="0095293D">
      <w:pPr>
        <w:spacing w:line="276" w:lineRule="auto"/>
        <w:jc w:val="both"/>
        <w:rPr>
          <w:rFonts w:ascii="Times New Roman" w:eastAsia="Times New Roman" w:hAnsi="Times New Roman" w:cs="Times New Roman"/>
          <w:sz w:val="28"/>
          <w:szCs w:val="28"/>
          <w:lang w:eastAsia="ru-RU"/>
        </w:rPr>
      </w:pPr>
    </w:p>
    <w:p w:rsidR="009D7DBB" w:rsidRPr="00A37345" w:rsidRDefault="009D7DBB" w:rsidP="0095293D">
      <w:pPr>
        <w:spacing w:after="0" w:line="276" w:lineRule="auto"/>
        <w:ind w:firstLine="709"/>
        <w:jc w:val="both"/>
        <w:rPr>
          <w:rFonts w:ascii="Times New Roman" w:hAnsi="Times New Roman" w:cs="Times New Roman"/>
          <w:sz w:val="28"/>
          <w:szCs w:val="28"/>
        </w:rPr>
      </w:pPr>
    </w:p>
    <w:sectPr w:rsidR="009D7DBB" w:rsidRPr="00A37345" w:rsidSect="0058148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9A" w:rsidRDefault="00BF7C9A" w:rsidP="000A14C2">
      <w:pPr>
        <w:spacing w:after="0" w:line="240" w:lineRule="auto"/>
      </w:pPr>
      <w:r>
        <w:separator/>
      </w:r>
    </w:p>
  </w:endnote>
  <w:endnote w:type="continuationSeparator" w:id="1">
    <w:p w:rsidR="00BF7C9A" w:rsidRDefault="00BF7C9A" w:rsidP="000A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470840"/>
      <w:docPartObj>
        <w:docPartGallery w:val="Page Numbers (Bottom of Page)"/>
        <w:docPartUnique/>
      </w:docPartObj>
    </w:sdtPr>
    <w:sdtContent>
      <w:p w:rsidR="00B166DF" w:rsidRDefault="00593238">
        <w:pPr>
          <w:pStyle w:val="aa"/>
          <w:jc w:val="center"/>
        </w:pPr>
        <w:fldSimple w:instr="PAGE   \* MERGEFORMAT">
          <w:r w:rsidR="00630B24">
            <w:rPr>
              <w:noProof/>
            </w:rPr>
            <w:t>10</w:t>
          </w:r>
        </w:fldSimple>
      </w:p>
    </w:sdtContent>
  </w:sdt>
  <w:p w:rsidR="00B166DF" w:rsidRDefault="00B166D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9A" w:rsidRDefault="00BF7C9A" w:rsidP="000A14C2">
      <w:pPr>
        <w:spacing w:after="0" w:line="240" w:lineRule="auto"/>
      </w:pPr>
      <w:r>
        <w:separator/>
      </w:r>
    </w:p>
  </w:footnote>
  <w:footnote w:type="continuationSeparator" w:id="1">
    <w:p w:rsidR="00BF7C9A" w:rsidRDefault="00BF7C9A" w:rsidP="000A1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58B"/>
    <w:multiLevelType w:val="hybridMultilevel"/>
    <w:tmpl w:val="ACDA95E8"/>
    <w:lvl w:ilvl="0" w:tplc="375885D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5A36D29"/>
    <w:multiLevelType w:val="hybridMultilevel"/>
    <w:tmpl w:val="704A5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302D3"/>
    <w:multiLevelType w:val="hybridMultilevel"/>
    <w:tmpl w:val="D03C18C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D3CA0"/>
    <w:multiLevelType w:val="hybridMultilevel"/>
    <w:tmpl w:val="1978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F4C4A"/>
    <w:multiLevelType w:val="hybridMultilevel"/>
    <w:tmpl w:val="89146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34B2A"/>
    <w:multiLevelType w:val="hybridMultilevel"/>
    <w:tmpl w:val="31EA6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6664F"/>
    <w:multiLevelType w:val="hybridMultilevel"/>
    <w:tmpl w:val="DECA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969E7"/>
    <w:multiLevelType w:val="hybridMultilevel"/>
    <w:tmpl w:val="6C28A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A06D4"/>
    <w:multiLevelType w:val="multilevel"/>
    <w:tmpl w:val="24FE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82293"/>
    <w:multiLevelType w:val="hybridMultilevel"/>
    <w:tmpl w:val="419EDC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43118"/>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F0673D"/>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A4AB0"/>
    <w:multiLevelType w:val="hybridMultilevel"/>
    <w:tmpl w:val="D03C18C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57E65"/>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00655"/>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26B1D"/>
    <w:multiLevelType w:val="multilevel"/>
    <w:tmpl w:val="0BD6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04702D"/>
    <w:multiLevelType w:val="hybridMultilevel"/>
    <w:tmpl w:val="1F6CE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6375E5"/>
    <w:multiLevelType w:val="hybridMultilevel"/>
    <w:tmpl w:val="630C3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973076"/>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24E29"/>
    <w:multiLevelType w:val="hybridMultilevel"/>
    <w:tmpl w:val="9AA05D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30D0ED8"/>
    <w:multiLevelType w:val="hybridMultilevel"/>
    <w:tmpl w:val="73503382"/>
    <w:lvl w:ilvl="0" w:tplc="37588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4D157B8"/>
    <w:multiLevelType w:val="hybridMultilevel"/>
    <w:tmpl w:val="C9EE5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45B7F"/>
    <w:multiLevelType w:val="hybridMultilevel"/>
    <w:tmpl w:val="D03C18C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93D29"/>
    <w:multiLevelType w:val="hybridMultilevel"/>
    <w:tmpl w:val="419EDC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93262"/>
    <w:multiLevelType w:val="multilevel"/>
    <w:tmpl w:val="46A6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ED3EAB"/>
    <w:multiLevelType w:val="hybridMultilevel"/>
    <w:tmpl w:val="C8142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5442B"/>
    <w:multiLevelType w:val="hybridMultilevel"/>
    <w:tmpl w:val="419EDC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A65A42"/>
    <w:multiLevelType w:val="hybridMultilevel"/>
    <w:tmpl w:val="E41CCC62"/>
    <w:lvl w:ilvl="0" w:tplc="375885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8A336F"/>
    <w:multiLevelType w:val="hybridMultilevel"/>
    <w:tmpl w:val="2BE66C9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A13A2"/>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4367D"/>
    <w:multiLevelType w:val="hybridMultilevel"/>
    <w:tmpl w:val="7CB4A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4A09ED"/>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5D577F"/>
    <w:multiLevelType w:val="hybridMultilevel"/>
    <w:tmpl w:val="196CC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B105B29"/>
    <w:multiLevelType w:val="hybridMultilevel"/>
    <w:tmpl w:val="94D656CE"/>
    <w:lvl w:ilvl="0" w:tplc="BE00A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BEB4CDE"/>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21"/>
  </w:num>
  <w:num w:numId="4">
    <w:abstractNumId w:val="4"/>
  </w:num>
  <w:num w:numId="5">
    <w:abstractNumId w:val="13"/>
  </w:num>
  <w:num w:numId="6">
    <w:abstractNumId w:val="30"/>
  </w:num>
  <w:num w:numId="7">
    <w:abstractNumId w:val="31"/>
  </w:num>
  <w:num w:numId="8">
    <w:abstractNumId w:val="5"/>
  </w:num>
  <w:num w:numId="9">
    <w:abstractNumId w:val="19"/>
  </w:num>
  <w:num w:numId="10">
    <w:abstractNumId w:val="27"/>
  </w:num>
  <w:num w:numId="11">
    <w:abstractNumId w:val="32"/>
  </w:num>
  <w:num w:numId="12">
    <w:abstractNumId w:val="20"/>
  </w:num>
  <w:num w:numId="13">
    <w:abstractNumId w:val="0"/>
  </w:num>
  <w:num w:numId="14">
    <w:abstractNumId w:val="7"/>
  </w:num>
  <w:num w:numId="15">
    <w:abstractNumId w:val="9"/>
  </w:num>
  <w:num w:numId="16">
    <w:abstractNumId w:val="28"/>
  </w:num>
  <w:num w:numId="17">
    <w:abstractNumId w:val="23"/>
  </w:num>
  <w:num w:numId="18">
    <w:abstractNumId w:val="2"/>
  </w:num>
  <w:num w:numId="19">
    <w:abstractNumId w:val="26"/>
  </w:num>
  <w:num w:numId="20">
    <w:abstractNumId w:val="12"/>
  </w:num>
  <w:num w:numId="21">
    <w:abstractNumId w:val="22"/>
  </w:num>
  <w:num w:numId="22">
    <w:abstractNumId w:val="10"/>
  </w:num>
  <w:num w:numId="23">
    <w:abstractNumId w:val="1"/>
  </w:num>
  <w:num w:numId="24">
    <w:abstractNumId w:val="33"/>
  </w:num>
  <w:num w:numId="25">
    <w:abstractNumId w:val="17"/>
  </w:num>
  <w:num w:numId="26">
    <w:abstractNumId w:val="16"/>
  </w:num>
  <w:num w:numId="27">
    <w:abstractNumId w:val="6"/>
  </w:num>
  <w:num w:numId="28">
    <w:abstractNumId w:val="34"/>
  </w:num>
  <w:num w:numId="29">
    <w:abstractNumId w:val="29"/>
  </w:num>
  <w:num w:numId="30">
    <w:abstractNumId w:val="18"/>
  </w:num>
  <w:num w:numId="31">
    <w:abstractNumId w:val="11"/>
  </w:num>
  <w:num w:numId="32">
    <w:abstractNumId w:val="8"/>
  </w:num>
  <w:num w:numId="33">
    <w:abstractNumId w:val="24"/>
  </w:num>
  <w:num w:numId="34">
    <w:abstractNumId w:val="14"/>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736B"/>
    <w:rsid w:val="00004FC8"/>
    <w:rsid w:val="00011F2D"/>
    <w:rsid w:val="0001285D"/>
    <w:rsid w:val="000210F9"/>
    <w:rsid w:val="00026BDE"/>
    <w:rsid w:val="00031642"/>
    <w:rsid w:val="0003358C"/>
    <w:rsid w:val="000347E9"/>
    <w:rsid w:val="0004110E"/>
    <w:rsid w:val="00043397"/>
    <w:rsid w:val="00044272"/>
    <w:rsid w:val="0004621D"/>
    <w:rsid w:val="00051470"/>
    <w:rsid w:val="0005193C"/>
    <w:rsid w:val="00055D5F"/>
    <w:rsid w:val="00055EF9"/>
    <w:rsid w:val="00060AB2"/>
    <w:rsid w:val="00061613"/>
    <w:rsid w:val="00064EAC"/>
    <w:rsid w:val="00076EDA"/>
    <w:rsid w:val="000800C1"/>
    <w:rsid w:val="0008565C"/>
    <w:rsid w:val="000911C6"/>
    <w:rsid w:val="000954B1"/>
    <w:rsid w:val="000A14C2"/>
    <w:rsid w:val="000A60E3"/>
    <w:rsid w:val="000A6AE4"/>
    <w:rsid w:val="000B0D43"/>
    <w:rsid w:val="000B5A97"/>
    <w:rsid w:val="000B7523"/>
    <w:rsid w:val="000C3E7F"/>
    <w:rsid w:val="000C4B29"/>
    <w:rsid w:val="000C75B7"/>
    <w:rsid w:val="000D4409"/>
    <w:rsid w:val="000E0E76"/>
    <w:rsid w:val="000F1004"/>
    <w:rsid w:val="000F3B46"/>
    <w:rsid w:val="000F3CBD"/>
    <w:rsid w:val="000F49D3"/>
    <w:rsid w:val="00100773"/>
    <w:rsid w:val="00103903"/>
    <w:rsid w:val="0010540D"/>
    <w:rsid w:val="00106E0B"/>
    <w:rsid w:val="001106DF"/>
    <w:rsid w:val="00111B29"/>
    <w:rsid w:val="00124EB1"/>
    <w:rsid w:val="00127BB6"/>
    <w:rsid w:val="001308CC"/>
    <w:rsid w:val="0013107E"/>
    <w:rsid w:val="001323DD"/>
    <w:rsid w:val="00136C47"/>
    <w:rsid w:val="00137E96"/>
    <w:rsid w:val="0015597E"/>
    <w:rsid w:val="00155B61"/>
    <w:rsid w:val="0016370E"/>
    <w:rsid w:val="00167ABF"/>
    <w:rsid w:val="001709BE"/>
    <w:rsid w:val="00171F83"/>
    <w:rsid w:val="00172DD8"/>
    <w:rsid w:val="001836F2"/>
    <w:rsid w:val="001961DE"/>
    <w:rsid w:val="001A6275"/>
    <w:rsid w:val="001A6508"/>
    <w:rsid w:val="001B374B"/>
    <w:rsid w:val="001B4545"/>
    <w:rsid w:val="001C0A29"/>
    <w:rsid w:val="001C3522"/>
    <w:rsid w:val="001C3B17"/>
    <w:rsid w:val="001C470C"/>
    <w:rsid w:val="001C4F05"/>
    <w:rsid w:val="001C7661"/>
    <w:rsid w:val="001D0650"/>
    <w:rsid w:val="001D2A6A"/>
    <w:rsid w:val="001D6A55"/>
    <w:rsid w:val="001D6D09"/>
    <w:rsid w:val="001F43FE"/>
    <w:rsid w:val="002057F4"/>
    <w:rsid w:val="00206C0B"/>
    <w:rsid w:val="0020727B"/>
    <w:rsid w:val="00207E54"/>
    <w:rsid w:val="00213565"/>
    <w:rsid w:val="002173CC"/>
    <w:rsid w:val="002201B9"/>
    <w:rsid w:val="002307DB"/>
    <w:rsid w:val="00242963"/>
    <w:rsid w:val="002450F3"/>
    <w:rsid w:val="0026294C"/>
    <w:rsid w:val="002639D5"/>
    <w:rsid w:val="00265704"/>
    <w:rsid w:val="00272C35"/>
    <w:rsid w:val="0027311E"/>
    <w:rsid w:val="002749A0"/>
    <w:rsid w:val="002755CD"/>
    <w:rsid w:val="00277230"/>
    <w:rsid w:val="002807FF"/>
    <w:rsid w:val="00284826"/>
    <w:rsid w:val="00294287"/>
    <w:rsid w:val="002A4B07"/>
    <w:rsid w:val="002A4CAE"/>
    <w:rsid w:val="002A61DC"/>
    <w:rsid w:val="002A736B"/>
    <w:rsid w:val="002B0A89"/>
    <w:rsid w:val="002B4A0C"/>
    <w:rsid w:val="002C4D53"/>
    <w:rsid w:val="002C55B9"/>
    <w:rsid w:val="002D02C4"/>
    <w:rsid w:val="002D4D4B"/>
    <w:rsid w:val="002D6BA3"/>
    <w:rsid w:val="002D6FE7"/>
    <w:rsid w:val="002D7356"/>
    <w:rsid w:val="002E2BE7"/>
    <w:rsid w:val="002F1C1A"/>
    <w:rsid w:val="0030290D"/>
    <w:rsid w:val="00310827"/>
    <w:rsid w:val="00316B0A"/>
    <w:rsid w:val="00323239"/>
    <w:rsid w:val="00323E1F"/>
    <w:rsid w:val="0033382D"/>
    <w:rsid w:val="00333918"/>
    <w:rsid w:val="003471BD"/>
    <w:rsid w:val="0035686C"/>
    <w:rsid w:val="00356B9A"/>
    <w:rsid w:val="00363163"/>
    <w:rsid w:val="003639D6"/>
    <w:rsid w:val="00363F22"/>
    <w:rsid w:val="00364C8E"/>
    <w:rsid w:val="00366F2F"/>
    <w:rsid w:val="00367D62"/>
    <w:rsid w:val="00373FBD"/>
    <w:rsid w:val="00377E2A"/>
    <w:rsid w:val="00385B2E"/>
    <w:rsid w:val="00385E5A"/>
    <w:rsid w:val="00387D54"/>
    <w:rsid w:val="00391AE7"/>
    <w:rsid w:val="00392FE9"/>
    <w:rsid w:val="00395205"/>
    <w:rsid w:val="003A1575"/>
    <w:rsid w:val="003A6D9C"/>
    <w:rsid w:val="003B0E50"/>
    <w:rsid w:val="003B44AB"/>
    <w:rsid w:val="003B6B44"/>
    <w:rsid w:val="003C3F34"/>
    <w:rsid w:val="003C4029"/>
    <w:rsid w:val="003D2B24"/>
    <w:rsid w:val="003E02D3"/>
    <w:rsid w:val="003E3703"/>
    <w:rsid w:val="003E4064"/>
    <w:rsid w:val="003E4827"/>
    <w:rsid w:val="003F1FC0"/>
    <w:rsid w:val="003F2041"/>
    <w:rsid w:val="003F4ED1"/>
    <w:rsid w:val="004024DD"/>
    <w:rsid w:val="004049A0"/>
    <w:rsid w:val="00404CE8"/>
    <w:rsid w:val="004130DB"/>
    <w:rsid w:val="0041469F"/>
    <w:rsid w:val="004162AA"/>
    <w:rsid w:val="00417293"/>
    <w:rsid w:val="00426449"/>
    <w:rsid w:val="00427CFD"/>
    <w:rsid w:val="00441652"/>
    <w:rsid w:val="00447468"/>
    <w:rsid w:val="00463D62"/>
    <w:rsid w:val="00473BCA"/>
    <w:rsid w:val="0048239A"/>
    <w:rsid w:val="00483DAF"/>
    <w:rsid w:val="00486E3F"/>
    <w:rsid w:val="00486F7F"/>
    <w:rsid w:val="00487429"/>
    <w:rsid w:val="004931E6"/>
    <w:rsid w:val="0049568C"/>
    <w:rsid w:val="004A56A1"/>
    <w:rsid w:val="004B1AF6"/>
    <w:rsid w:val="004B1E23"/>
    <w:rsid w:val="004C0688"/>
    <w:rsid w:val="004C27FE"/>
    <w:rsid w:val="004C69F8"/>
    <w:rsid w:val="004D1B5A"/>
    <w:rsid w:val="004D4800"/>
    <w:rsid w:val="004D61F4"/>
    <w:rsid w:val="004E2728"/>
    <w:rsid w:val="004E3A34"/>
    <w:rsid w:val="004F08B0"/>
    <w:rsid w:val="0050096A"/>
    <w:rsid w:val="005011AB"/>
    <w:rsid w:val="005101BE"/>
    <w:rsid w:val="005104FC"/>
    <w:rsid w:val="005127CC"/>
    <w:rsid w:val="00513201"/>
    <w:rsid w:val="00525799"/>
    <w:rsid w:val="005316BB"/>
    <w:rsid w:val="00531D53"/>
    <w:rsid w:val="00536FEF"/>
    <w:rsid w:val="00542506"/>
    <w:rsid w:val="00546370"/>
    <w:rsid w:val="0055552E"/>
    <w:rsid w:val="00570F66"/>
    <w:rsid w:val="00581488"/>
    <w:rsid w:val="005873F5"/>
    <w:rsid w:val="00591217"/>
    <w:rsid w:val="00593238"/>
    <w:rsid w:val="00594C99"/>
    <w:rsid w:val="00597373"/>
    <w:rsid w:val="005A2B41"/>
    <w:rsid w:val="005B053A"/>
    <w:rsid w:val="005B0A9C"/>
    <w:rsid w:val="005B27E6"/>
    <w:rsid w:val="005B7C84"/>
    <w:rsid w:val="005C1B78"/>
    <w:rsid w:val="005C2D10"/>
    <w:rsid w:val="005D2CE2"/>
    <w:rsid w:val="005D7AD8"/>
    <w:rsid w:val="005E1A5D"/>
    <w:rsid w:val="005E512E"/>
    <w:rsid w:val="005F04F7"/>
    <w:rsid w:val="005F2891"/>
    <w:rsid w:val="005F3062"/>
    <w:rsid w:val="005F60C9"/>
    <w:rsid w:val="00602A5E"/>
    <w:rsid w:val="00607170"/>
    <w:rsid w:val="0061276C"/>
    <w:rsid w:val="006134AA"/>
    <w:rsid w:val="006154A7"/>
    <w:rsid w:val="00616B55"/>
    <w:rsid w:val="006309F5"/>
    <w:rsid w:val="00630B24"/>
    <w:rsid w:val="00631A81"/>
    <w:rsid w:val="00635FC9"/>
    <w:rsid w:val="006365CE"/>
    <w:rsid w:val="00636810"/>
    <w:rsid w:val="00636C0E"/>
    <w:rsid w:val="006441CD"/>
    <w:rsid w:val="00647690"/>
    <w:rsid w:val="006511C0"/>
    <w:rsid w:val="00656F69"/>
    <w:rsid w:val="00660BD1"/>
    <w:rsid w:val="00660C0B"/>
    <w:rsid w:val="00664171"/>
    <w:rsid w:val="00665CD8"/>
    <w:rsid w:val="006771B6"/>
    <w:rsid w:val="00677678"/>
    <w:rsid w:val="0068720D"/>
    <w:rsid w:val="006874B1"/>
    <w:rsid w:val="00692118"/>
    <w:rsid w:val="00696EB6"/>
    <w:rsid w:val="00696F18"/>
    <w:rsid w:val="006A1961"/>
    <w:rsid w:val="006A2C9F"/>
    <w:rsid w:val="006C1834"/>
    <w:rsid w:val="006C2B2F"/>
    <w:rsid w:val="006C6294"/>
    <w:rsid w:val="006D008D"/>
    <w:rsid w:val="006D0117"/>
    <w:rsid w:val="006D0C10"/>
    <w:rsid w:val="006E4CBE"/>
    <w:rsid w:val="006F1E7B"/>
    <w:rsid w:val="006F5107"/>
    <w:rsid w:val="006F6073"/>
    <w:rsid w:val="007032E3"/>
    <w:rsid w:val="007102BA"/>
    <w:rsid w:val="007160EA"/>
    <w:rsid w:val="00717F92"/>
    <w:rsid w:val="00725E4A"/>
    <w:rsid w:val="007261F0"/>
    <w:rsid w:val="00730340"/>
    <w:rsid w:val="00741D6B"/>
    <w:rsid w:val="007512B0"/>
    <w:rsid w:val="00760C3D"/>
    <w:rsid w:val="0076214D"/>
    <w:rsid w:val="00766271"/>
    <w:rsid w:val="0077168D"/>
    <w:rsid w:val="00774CC6"/>
    <w:rsid w:val="007828CD"/>
    <w:rsid w:val="0079439D"/>
    <w:rsid w:val="007952EC"/>
    <w:rsid w:val="00796FB7"/>
    <w:rsid w:val="007A138C"/>
    <w:rsid w:val="007A5352"/>
    <w:rsid w:val="007B0D0D"/>
    <w:rsid w:val="007B24E5"/>
    <w:rsid w:val="007B483E"/>
    <w:rsid w:val="007B4AD7"/>
    <w:rsid w:val="007B62DC"/>
    <w:rsid w:val="007B6557"/>
    <w:rsid w:val="007B7DFD"/>
    <w:rsid w:val="007C3AC7"/>
    <w:rsid w:val="007C4D0C"/>
    <w:rsid w:val="007D694B"/>
    <w:rsid w:val="007D6A9A"/>
    <w:rsid w:val="007D7E68"/>
    <w:rsid w:val="007E40D7"/>
    <w:rsid w:val="007F63CE"/>
    <w:rsid w:val="00802681"/>
    <w:rsid w:val="008063D6"/>
    <w:rsid w:val="00807C85"/>
    <w:rsid w:val="0081522F"/>
    <w:rsid w:val="00816F0F"/>
    <w:rsid w:val="0082150D"/>
    <w:rsid w:val="00833A16"/>
    <w:rsid w:val="00837C78"/>
    <w:rsid w:val="00837F3A"/>
    <w:rsid w:val="0084047B"/>
    <w:rsid w:val="00842DBB"/>
    <w:rsid w:val="008437BA"/>
    <w:rsid w:val="00845A3B"/>
    <w:rsid w:val="00851FBD"/>
    <w:rsid w:val="008522FD"/>
    <w:rsid w:val="0086031C"/>
    <w:rsid w:val="00861206"/>
    <w:rsid w:val="0086681E"/>
    <w:rsid w:val="0087026E"/>
    <w:rsid w:val="0087087D"/>
    <w:rsid w:val="0088354A"/>
    <w:rsid w:val="00885C90"/>
    <w:rsid w:val="00890766"/>
    <w:rsid w:val="008931C4"/>
    <w:rsid w:val="008944E8"/>
    <w:rsid w:val="008A4355"/>
    <w:rsid w:val="008A55DE"/>
    <w:rsid w:val="008A7BDB"/>
    <w:rsid w:val="008D3D7C"/>
    <w:rsid w:val="008E3E52"/>
    <w:rsid w:val="008E7259"/>
    <w:rsid w:val="008F022A"/>
    <w:rsid w:val="008F1087"/>
    <w:rsid w:val="00901A81"/>
    <w:rsid w:val="009021FA"/>
    <w:rsid w:val="00907571"/>
    <w:rsid w:val="009171AC"/>
    <w:rsid w:val="00921DA4"/>
    <w:rsid w:val="00930608"/>
    <w:rsid w:val="00930838"/>
    <w:rsid w:val="00930F84"/>
    <w:rsid w:val="0094213C"/>
    <w:rsid w:val="009435BC"/>
    <w:rsid w:val="009435CE"/>
    <w:rsid w:val="00946A9C"/>
    <w:rsid w:val="00951A25"/>
    <w:rsid w:val="0095293D"/>
    <w:rsid w:val="00952A41"/>
    <w:rsid w:val="0095691A"/>
    <w:rsid w:val="0096250E"/>
    <w:rsid w:val="0097293F"/>
    <w:rsid w:val="00972DC4"/>
    <w:rsid w:val="0097547F"/>
    <w:rsid w:val="00984ADE"/>
    <w:rsid w:val="009858EC"/>
    <w:rsid w:val="00985B27"/>
    <w:rsid w:val="0099135D"/>
    <w:rsid w:val="00996539"/>
    <w:rsid w:val="009A5D7A"/>
    <w:rsid w:val="009D2160"/>
    <w:rsid w:val="009D49EA"/>
    <w:rsid w:val="009D6948"/>
    <w:rsid w:val="009D7DBB"/>
    <w:rsid w:val="009F07C8"/>
    <w:rsid w:val="00A029BF"/>
    <w:rsid w:val="00A07E80"/>
    <w:rsid w:val="00A10B29"/>
    <w:rsid w:val="00A143AC"/>
    <w:rsid w:val="00A223F4"/>
    <w:rsid w:val="00A2468A"/>
    <w:rsid w:val="00A256AA"/>
    <w:rsid w:val="00A32EEE"/>
    <w:rsid w:val="00A35A63"/>
    <w:rsid w:val="00A37345"/>
    <w:rsid w:val="00A5223A"/>
    <w:rsid w:val="00A534F8"/>
    <w:rsid w:val="00A55DB7"/>
    <w:rsid w:val="00A55F2B"/>
    <w:rsid w:val="00A561C0"/>
    <w:rsid w:val="00A617FB"/>
    <w:rsid w:val="00A72173"/>
    <w:rsid w:val="00A777BF"/>
    <w:rsid w:val="00A83DA5"/>
    <w:rsid w:val="00A84A33"/>
    <w:rsid w:val="00A85FD3"/>
    <w:rsid w:val="00A96811"/>
    <w:rsid w:val="00AA222E"/>
    <w:rsid w:val="00AB5ADF"/>
    <w:rsid w:val="00AD3CD4"/>
    <w:rsid w:val="00AE2B52"/>
    <w:rsid w:val="00AE5AB3"/>
    <w:rsid w:val="00AF10C0"/>
    <w:rsid w:val="00AF3DA8"/>
    <w:rsid w:val="00AF5445"/>
    <w:rsid w:val="00B04BFF"/>
    <w:rsid w:val="00B060AF"/>
    <w:rsid w:val="00B102D4"/>
    <w:rsid w:val="00B12DF5"/>
    <w:rsid w:val="00B166DF"/>
    <w:rsid w:val="00B1700A"/>
    <w:rsid w:val="00B176AB"/>
    <w:rsid w:val="00B25205"/>
    <w:rsid w:val="00B34515"/>
    <w:rsid w:val="00B34F20"/>
    <w:rsid w:val="00B51427"/>
    <w:rsid w:val="00B54275"/>
    <w:rsid w:val="00B5751D"/>
    <w:rsid w:val="00B63A9A"/>
    <w:rsid w:val="00B63F22"/>
    <w:rsid w:val="00B65F5F"/>
    <w:rsid w:val="00B71714"/>
    <w:rsid w:val="00B7707A"/>
    <w:rsid w:val="00B77D6D"/>
    <w:rsid w:val="00B86798"/>
    <w:rsid w:val="00B90D61"/>
    <w:rsid w:val="00B93E4C"/>
    <w:rsid w:val="00B970BB"/>
    <w:rsid w:val="00BA2B23"/>
    <w:rsid w:val="00BA5CF6"/>
    <w:rsid w:val="00BB07DC"/>
    <w:rsid w:val="00BB1E80"/>
    <w:rsid w:val="00BB6203"/>
    <w:rsid w:val="00BC1630"/>
    <w:rsid w:val="00BC1AEC"/>
    <w:rsid w:val="00BC2105"/>
    <w:rsid w:val="00BC2DF6"/>
    <w:rsid w:val="00BC420B"/>
    <w:rsid w:val="00BC638C"/>
    <w:rsid w:val="00BC7BFF"/>
    <w:rsid w:val="00BD092F"/>
    <w:rsid w:val="00BD2A88"/>
    <w:rsid w:val="00BD30DD"/>
    <w:rsid w:val="00BD3292"/>
    <w:rsid w:val="00BE09A7"/>
    <w:rsid w:val="00BE4187"/>
    <w:rsid w:val="00BE46C2"/>
    <w:rsid w:val="00BF28C2"/>
    <w:rsid w:val="00BF3A0D"/>
    <w:rsid w:val="00BF7C9A"/>
    <w:rsid w:val="00C01248"/>
    <w:rsid w:val="00C02C43"/>
    <w:rsid w:val="00C03277"/>
    <w:rsid w:val="00C04992"/>
    <w:rsid w:val="00C13FDC"/>
    <w:rsid w:val="00C37426"/>
    <w:rsid w:val="00C624FA"/>
    <w:rsid w:val="00C716A4"/>
    <w:rsid w:val="00C7352E"/>
    <w:rsid w:val="00C74F06"/>
    <w:rsid w:val="00C813ED"/>
    <w:rsid w:val="00C81876"/>
    <w:rsid w:val="00C84543"/>
    <w:rsid w:val="00C849DC"/>
    <w:rsid w:val="00C85218"/>
    <w:rsid w:val="00C85838"/>
    <w:rsid w:val="00C94562"/>
    <w:rsid w:val="00CA1929"/>
    <w:rsid w:val="00CA2D31"/>
    <w:rsid w:val="00CB27E5"/>
    <w:rsid w:val="00CB3370"/>
    <w:rsid w:val="00CB56C4"/>
    <w:rsid w:val="00CC283A"/>
    <w:rsid w:val="00CC400B"/>
    <w:rsid w:val="00CC68D2"/>
    <w:rsid w:val="00CD3CEE"/>
    <w:rsid w:val="00CD4820"/>
    <w:rsid w:val="00CE0AC6"/>
    <w:rsid w:val="00CE1925"/>
    <w:rsid w:val="00CE258B"/>
    <w:rsid w:val="00CE4C95"/>
    <w:rsid w:val="00CE6929"/>
    <w:rsid w:val="00CF3534"/>
    <w:rsid w:val="00CF54AF"/>
    <w:rsid w:val="00CF69B4"/>
    <w:rsid w:val="00D14655"/>
    <w:rsid w:val="00D15F01"/>
    <w:rsid w:val="00D16823"/>
    <w:rsid w:val="00D176B1"/>
    <w:rsid w:val="00D227F8"/>
    <w:rsid w:val="00D23EDC"/>
    <w:rsid w:val="00D32866"/>
    <w:rsid w:val="00D403EE"/>
    <w:rsid w:val="00D404F5"/>
    <w:rsid w:val="00D52279"/>
    <w:rsid w:val="00D55E5A"/>
    <w:rsid w:val="00D61F02"/>
    <w:rsid w:val="00D6308D"/>
    <w:rsid w:val="00D657BA"/>
    <w:rsid w:val="00D666B4"/>
    <w:rsid w:val="00D66C24"/>
    <w:rsid w:val="00D75E8E"/>
    <w:rsid w:val="00D9038F"/>
    <w:rsid w:val="00D90F6C"/>
    <w:rsid w:val="00D91704"/>
    <w:rsid w:val="00D95BD8"/>
    <w:rsid w:val="00DA0BDC"/>
    <w:rsid w:val="00DA0CD5"/>
    <w:rsid w:val="00DA2FF7"/>
    <w:rsid w:val="00DC69EA"/>
    <w:rsid w:val="00DD2343"/>
    <w:rsid w:val="00DE0BCB"/>
    <w:rsid w:val="00DE2C25"/>
    <w:rsid w:val="00DE5A76"/>
    <w:rsid w:val="00DE6EDD"/>
    <w:rsid w:val="00DF1997"/>
    <w:rsid w:val="00DF3733"/>
    <w:rsid w:val="00DF772D"/>
    <w:rsid w:val="00E04D7E"/>
    <w:rsid w:val="00E07C13"/>
    <w:rsid w:val="00E11A3C"/>
    <w:rsid w:val="00E17F3A"/>
    <w:rsid w:val="00E21878"/>
    <w:rsid w:val="00E3741D"/>
    <w:rsid w:val="00E45E83"/>
    <w:rsid w:val="00E46861"/>
    <w:rsid w:val="00E522C5"/>
    <w:rsid w:val="00E56D2F"/>
    <w:rsid w:val="00E66B84"/>
    <w:rsid w:val="00E672AB"/>
    <w:rsid w:val="00E67AA6"/>
    <w:rsid w:val="00E7524E"/>
    <w:rsid w:val="00E75EEE"/>
    <w:rsid w:val="00E81DFE"/>
    <w:rsid w:val="00E824A1"/>
    <w:rsid w:val="00E85BD2"/>
    <w:rsid w:val="00E92265"/>
    <w:rsid w:val="00E934E4"/>
    <w:rsid w:val="00E97F41"/>
    <w:rsid w:val="00EA0D09"/>
    <w:rsid w:val="00EA202F"/>
    <w:rsid w:val="00EA20BF"/>
    <w:rsid w:val="00EA4BF1"/>
    <w:rsid w:val="00EA502F"/>
    <w:rsid w:val="00EA6F5F"/>
    <w:rsid w:val="00EB40D7"/>
    <w:rsid w:val="00EB4992"/>
    <w:rsid w:val="00EB608A"/>
    <w:rsid w:val="00EC66A3"/>
    <w:rsid w:val="00ED24CE"/>
    <w:rsid w:val="00ED32E7"/>
    <w:rsid w:val="00EE69EE"/>
    <w:rsid w:val="00EF51D7"/>
    <w:rsid w:val="00EF526D"/>
    <w:rsid w:val="00F02046"/>
    <w:rsid w:val="00F05490"/>
    <w:rsid w:val="00F14366"/>
    <w:rsid w:val="00F14469"/>
    <w:rsid w:val="00F147D9"/>
    <w:rsid w:val="00F14C98"/>
    <w:rsid w:val="00F24A46"/>
    <w:rsid w:val="00F2634D"/>
    <w:rsid w:val="00F26DB0"/>
    <w:rsid w:val="00F430D5"/>
    <w:rsid w:val="00F479E9"/>
    <w:rsid w:val="00F5327C"/>
    <w:rsid w:val="00F61CCA"/>
    <w:rsid w:val="00F61F99"/>
    <w:rsid w:val="00F64BFA"/>
    <w:rsid w:val="00F66215"/>
    <w:rsid w:val="00F75853"/>
    <w:rsid w:val="00F8292C"/>
    <w:rsid w:val="00F8338E"/>
    <w:rsid w:val="00F8372B"/>
    <w:rsid w:val="00F9228A"/>
    <w:rsid w:val="00FA0AD4"/>
    <w:rsid w:val="00FA16C5"/>
    <w:rsid w:val="00FA1CE2"/>
    <w:rsid w:val="00FA4400"/>
    <w:rsid w:val="00FA7C67"/>
    <w:rsid w:val="00FC56F9"/>
    <w:rsid w:val="00FC60B3"/>
    <w:rsid w:val="00FD5D78"/>
    <w:rsid w:val="00FE0DFF"/>
    <w:rsid w:val="00FF1047"/>
    <w:rsid w:val="00FF249F"/>
    <w:rsid w:val="00FF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C8"/>
  </w:style>
  <w:style w:type="paragraph" w:styleId="3">
    <w:name w:val="heading 3"/>
    <w:basedOn w:val="a"/>
    <w:link w:val="30"/>
    <w:uiPriority w:val="9"/>
    <w:qFormat/>
    <w:rsid w:val="00CE19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0F49D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736B"/>
    <w:pPr>
      <w:ind w:left="720"/>
      <w:contextualSpacing/>
    </w:pPr>
  </w:style>
  <w:style w:type="character" w:styleId="a5">
    <w:name w:val="Hyperlink"/>
    <w:basedOn w:val="a0"/>
    <w:uiPriority w:val="99"/>
    <w:semiHidden/>
    <w:unhideWhenUsed/>
    <w:rsid w:val="00404CE8"/>
    <w:rPr>
      <w:color w:val="0000FF"/>
      <w:u w:val="single"/>
    </w:rPr>
  </w:style>
  <w:style w:type="character" w:customStyle="1" w:styleId="nowrap">
    <w:name w:val="nowrap"/>
    <w:basedOn w:val="a0"/>
    <w:rsid w:val="00404CE8"/>
  </w:style>
  <w:style w:type="paragraph" w:styleId="a6">
    <w:name w:val="Balloon Text"/>
    <w:basedOn w:val="a"/>
    <w:link w:val="a7"/>
    <w:uiPriority w:val="99"/>
    <w:semiHidden/>
    <w:unhideWhenUsed/>
    <w:rsid w:val="007B24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24E5"/>
    <w:rPr>
      <w:rFonts w:ascii="Tahoma" w:hAnsi="Tahoma" w:cs="Tahoma"/>
      <w:sz w:val="16"/>
      <w:szCs w:val="16"/>
    </w:rPr>
  </w:style>
  <w:style w:type="paragraph" w:styleId="a8">
    <w:name w:val="header"/>
    <w:basedOn w:val="a"/>
    <w:link w:val="a9"/>
    <w:uiPriority w:val="99"/>
    <w:unhideWhenUsed/>
    <w:rsid w:val="000A14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4C2"/>
  </w:style>
  <w:style w:type="paragraph" w:styleId="aa">
    <w:name w:val="footer"/>
    <w:basedOn w:val="a"/>
    <w:link w:val="ab"/>
    <w:uiPriority w:val="99"/>
    <w:unhideWhenUsed/>
    <w:rsid w:val="000A14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4C2"/>
  </w:style>
  <w:style w:type="paragraph" w:styleId="ac">
    <w:name w:val="Normal (Web)"/>
    <w:basedOn w:val="a"/>
    <w:uiPriority w:val="99"/>
    <w:unhideWhenUsed/>
    <w:rsid w:val="00B12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E1925"/>
    <w:rPr>
      <w:rFonts w:ascii="Times New Roman" w:eastAsia="Times New Roman" w:hAnsi="Times New Roman" w:cs="Times New Roman"/>
      <w:b/>
      <w:bCs/>
      <w:sz w:val="27"/>
      <w:szCs w:val="27"/>
      <w:lang w:eastAsia="ru-RU"/>
    </w:rPr>
  </w:style>
  <w:style w:type="character" w:styleId="ad">
    <w:name w:val="Strong"/>
    <w:basedOn w:val="a0"/>
    <w:uiPriority w:val="22"/>
    <w:qFormat/>
    <w:rsid w:val="00C624FA"/>
    <w:rPr>
      <w:b/>
      <w:bCs/>
    </w:rPr>
  </w:style>
  <w:style w:type="character" w:customStyle="1" w:styleId="40">
    <w:name w:val="Заголовок 4 Знак"/>
    <w:basedOn w:val="a0"/>
    <w:link w:val="4"/>
    <w:uiPriority w:val="9"/>
    <w:rsid w:val="000F49D3"/>
    <w:rPr>
      <w:rFonts w:asciiTheme="majorHAnsi" w:eastAsiaTheme="majorEastAsia" w:hAnsiTheme="majorHAnsi" w:cstheme="majorBidi"/>
      <w:b/>
      <w:bCs/>
      <w:i/>
      <w:iCs/>
      <w:color w:val="5B9BD5" w:themeColor="accent1"/>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f"/>
    <w:uiPriority w:val="99"/>
    <w:semiHidden/>
    <w:locked/>
    <w:rsid w:val="00630B24"/>
    <w:rPr>
      <w:sz w:val="28"/>
      <w:szCs w:val="28"/>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e"/>
    <w:uiPriority w:val="99"/>
    <w:semiHidden/>
    <w:unhideWhenUsed/>
    <w:rsid w:val="00630B24"/>
    <w:pPr>
      <w:spacing w:after="0" w:line="240" w:lineRule="auto"/>
      <w:jc w:val="both"/>
    </w:pPr>
    <w:rPr>
      <w:sz w:val="28"/>
      <w:szCs w:val="28"/>
    </w:rPr>
  </w:style>
  <w:style w:type="character" w:customStyle="1" w:styleId="1">
    <w:name w:val="Основной текст Знак1"/>
    <w:basedOn w:val="a0"/>
    <w:link w:val="af"/>
    <w:uiPriority w:val="99"/>
    <w:semiHidden/>
    <w:rsid w:val="00630B24"/>
  </w:style>
</w:styles>
</file>

<file path=word/webSettings.xml><?xml version="1.0" encoding="utf-8"?>
<w:webSettings xmlns:r="http://schemas.openxmlformats.org/officeDocument/2006/relationships" xmlns:w="http://schemas.openxmlformats.org/wordprocessingml/2006/main">
  <w:divs>
    <w:div w:id="7218356">
      <w:bodyDiv w:val="1"/>
      <w:marLeft w:val="0"/>
      <w:marRight w:val="0"/>
      <w:marTop w:val="0"/>
      <w:marBottom w:val="0"/>
      <w:divBdr>
        <w:top w:val="none" w:sz="0" w:space="0" w:color="auto"/>
        <w:left w:val="none" w:sz="0" w:space="0" w:color="auto"/>
        <w:bottom w:val="none" w:sz="0" w:space="0" w:color="auto"/>
        <w:right w:val="none" w:sz="0" w:space="0" w:color="auto"/>
      </w:divBdr>
    </w:div>
    <w:div w:id="54620962">
      <w:bodyDiv w:val="1"/>
      <w:marLeft w:val="0"/>
      <w:marRight w:val="0"/>
      <w:marTop w:val="0"/>
      <w:marBottom w:val="0"/>
      <w:divBdr>
        <w:top w:val="none" w:sz="0" w:space="0" w:color="auto"/>
        <w:left w:val="none" w:sz="0" w:space="0" w:color="auto"/>
        <w:bottom w:val="none" w:sz="0" w:space="0" w:color="auto"/>
        <w:right w:val="none" w:sz="0" w:space="0" w:color="auto"/>
      </w:divBdr>
    </w:div>
    <w:div w:id="71706584">
      <w:bodyDiv w:val="1"/>
      <w:marLeft w:val="0"/>
      <w:marRight w:val="0"/>
      <w:marTop w:val="0"/>
      <w:marBottom w:val="0"/>
      <w:divBdr>
        <w:top w:val="none" w:sz="0" w:space="0" w:color="auto"/>
        <w:left w:val="none" w:sz="0" w:space="0" w:color="auto"/>
        <w:bottom w:val="none" w:sz="0" w:space="0" w:color="auto"/>
        <w:right w:val="none" w:sz="0" w:space="0" w:color="auto"/>
      </w:divBdr>
    </w:div>
    <w:div w:id="116527595">
      <w:bodyDiv w:val="1"/>
      <w:marLeft w:val="0"/>
      <w:marRight w:val="0"/>
      <w:marTop w:val="0"/>
      <w:marBottom w:val="0"/>
      <w:divBdr>
        <w:top w:val="none" w:sz="0" w:space="0" w:color="auto"/>
        <w:left w:val="none" w:sz="0" w:space="0" w:color="auto"/>
        <w:bottom w:val="none" w:sz="0" w:space="0" w:color="auto"/>
        <w:right w:val="none" w:sz="0" w:space="0" w:color="auto"/>
      </w:divBdr>
    </w:div>
    <w:div w:id="136462019">
      <w:bodyDiv w:val="1"/>
      <w:marLeft w:val="0"/>
      <w:marRight w:val="0"/>
      <w:marTop w:val="0"/>
      <w:marBottom w:val="0"/>
      <w:divBdr>
        <w:top w:val="none" w:sz="0" w:space="0" w:color="auto"/>
        <w:left w:val="none" w:sz="0" w:space="0" w:color="auto"/>
        <w:bottom w:val="none" w:sz="0" w:space="0" w:color="auto"/>
        <w:right w:val="none" w:sz="0" w:space="0" w:color="auto"/>
      </w:divBdr>
    </w:div>
    <w:div w:id="144785705">
      <w:bodyDiv w:val="1"/>
      <w:marLeft w:val="0"/>
      <w:marRight w:val="0"/>
      <w:marTop w:val="0"/>
      <w:marBottom w:val="0"/>
      <w:divBdr>
        <w:top w:val="none" w:sz="0" w:space="0" w:color="auto"/>
        <w:left w:val="none" w:sz="0" w:space="0" w:color="auto"/>
        <w:bottom w:val="none" w:sz="0" w:space="0" w:color="auto"/>
        <w:right w:val="none" w:sz="0" w:space="0" w:color="auto"/>
      </w:divBdr>
    </w:div>
    <w:div w:id="171842813">
      <w:bodyDiv w:val="1"/>
      <w:marLeft w:val="0"/>
      <w:marRight w:val="0"/>
      <w:marTop w:val="0"/>
      <w:marBottom w:val="0"/>
      <w:divBdr>
        <w:top w:val="none" w:sz="0" w:space="0" w:color="auto"/>
        <w:left w:val="none" w:sz="0" w:space="0" w:color="auto"/>
        <w:bottom w:val="none" w:sz="0" w:space="0" w:color="auto"/>
        <w:right w:val="none" w:sz="0" w:space="0" w:color="auto"/>
      </w:divBdr>
    </w:div>
    <w:div w:id="189874433">
      <w:bodyDiv w:val="1"/>
      <w:marLeft w:val="0"/>
      <w:marRight w:val="0"/>
      <w:marTop w:val="0"/>
      <w:marBottom w:val="0"/>
      <w:divBdr>
        <w:top w:val="none" w:sz="0" w:space="0" w:color="auto"/>
        <w:left w:val="none" w:sz="0" w:space="0" w:color="auto"/>
        <w:bottom w:val="none" w:sz="0" w:space="0" w:color="auto"/>
        <w:right w:val="none" w:sz="0" w:space="0" w:color="auto"/>
      </w:divBdr>
    </w:div>
    <w:div w:id="262345047">
      <w:bodyDiv w:val="1"/>
      <w:marLeft w:val="0"/>
      <w:marRight w:val="0"/>
      <w:marTop w:val="0"/>
      <w:marBottom w:val="0"/>
      <w:divBdr>
        <w:top w:val="none" w:sz="0" w:space="0" w:color="auto"/>
        <w:left w:val="none" w:sz="0" w:space="0" w:color="auto"/>
        <w:bottom w:val="none" w:sz="0" w:space="0" w:color="auto"/>
        <w:right w:val="none" w:sz="0" w:space="0" w:color="auto"/>
      </w:divBdr>
    </w:div>
    <w:div w:id="429814895">
      <w:bodyDiv w:val="1"/>
      <w:marLeft w:val="0"/>
      <w:marRight w:val="0"/>
      <w:marTop w:val="0"/>
      <w:marBottom w:val="0"/>
      <w:divBdr>
        <w:top w:val="none" w:sz="0" w:space="0" w:color="auto"/>
        <w:left w:val="none" w:sz="0" w:space="0" w:color="auto"/>
        <w:bottom w:val="none" w:sz="0" w:space="0" w:color="auto"/>
        <w:right w:val="none" w:sz="0" w:space="0" w:color="auto"/>
      </w:divBdr>
    </w:div>
    <w:div w:id="798302002">
      <w:bodyDiv w:val="1"/>
      <w:marLeft w:val="0"/>
      <w:marRight w:val="0"/>
      <w:marTop w:val="0"/>
      <w:marBottom w:val="0"/>
      <w:divBdr>
        <w:top w:val="none" w:sz="0" w:space="0" w:color="auto"/>
        <w:left w:val="none" w:sz="0" w:space="0" w:color="auto"/>
        <w:bottom w:val="none" w:sz="0" w:space="0" w:color="auto"/>
        <w:right w:val="none" w:sz="0" w:space="0" w:color="auto"/>
      </w:divBdr>
    </w:div>
    <w:div w:id="808476783">
      <w:bodyDiv w:val="1"/>
      <w:marLeft w:val="0"/>
      <w:marRight w:val="0"/>
      <w:marTop w:val="0"/>
      <w:marBottom w:val="0"/>
      <w:divBdr>
        <w:top w:val="none" w:sz="0" w:space="0" w:color="auto"/>
        <w:left w:val="none" w:sz="0" w:space="0" w:color="auto"/>
        <w:bottom w:val="none" w:sz="0" w:space="0" w:color="auto"/>
        <w:right w:val="none" w:sz="0" w:space="0" w:color="auto"/>
      </w:divBdr>
    </w:div>
    <w:div w:id="868026897">
      <w:bodyDiv w:val="1"/>
      <w:marLeft w:val="0"/>
      <w:marRight w:val="0"/>
      <w:marTop w:val="0"/>
      <w:marBottom w:val="0"/>
      <w:divBdr>
        <w:top w:val="none" w:sz="0" w:space="0" w:color="auto"/>
        <w:left w:val="none" w:sz="0" w:space="0" w:color="auto"/>
        <w:bottom w:val="none" w:sz="0" w:space="0" w:color="auto"/>
        <w:right w:val="none" w:sz="0" w:space="0" w:color="auto"/>
      </w:divBdr>
    </w:div>
    <w:div w:id="953175913">
      <w:bodyDiv w:val="1"/>
      <w:marLeft w:val="0"/>
      <w:marRight w:val="0"/>
      <w:marTop w:val="0"/>
      <w:marBottom w:val="0"/>
      <w:divBdr>
        <w:top w:val="none" w:sz="0" w:space="0" w:color="auto"/>
        <w:left w:val="none" w:sz="0" w:space="0" w:color="auto"/>
        <w:bottom w:val="none" w:sz="0" w:space="0" w:color="auto"/>
        <w:right w:val="none" w:sz="0" w:space="0" w:color="auto"/>
      </w:divBdr>
    </w:div>
    <w:div w:id="975329572">
      <w:bodyDiv w:val="1"/>
      <w:marLeft w:val="0"/>
      <w:marRight w:val="0"/>
      <w:marTop w:val="0"/>
      <w:marBottom w:val="0"/>
      <w:divBdr>
        <w:top w:val="none" w:sz="0" w:space="0" w:color="auto"/>
        <w:left w:val="none" w:sz="0" w:space="0" w:color="auto"/>
        <w:bottom w:val="none" w:sz="0" w:space="0" w:color="auto"/>
        <w:right w:val="none" w:sz="0" w:space="0" w:color="auto"/>
      </w:divBdr>
    </w:div>
    <w:div w:id="1106731918">
      <w:bodyDiv w:val="1"/>
      <w:marLeft w:val="0"/>
      <w:marRight w:val="0"/>
      <w:marTop w:val="0"/>
      <w:marBottom w:val="0"/>
      <w:divBdr>
        <w:top w:val="none" w:sz="0" w:space="0" w:color="auto"/>
        <w:left w:val="none" w:sz="0" w:space="0" w:color="auto"/>
        <w:bottom w:val="none" w:sz="0" w:space="0" w:color="auto"/>
        <w:right w:val="none" w:sz="0" w:space="0" w:color="auto"/>
      </w:divBdr>
    </w:div>
    <w:div w:id="1109469136">
      <w:bodyDiv w:val="1"/>
      <w:marLeft w:val="0"/>
      <w:marRight w:val="0"/>
      <w:marTop w:val="0"/>
      <w:marBottom w:val="0"/>
      <w:divBdr>
        <w:top w:val="none" w:sz="0" w:space="0" w:color="auto"/>
        <w:left w:val="none" w:sz="0" w:space="0" w:color="auto"/>
        <w:bottom w:val="none" w:sz="0" w:space="0" w:color="auto"/>
        <w:right w:val="none" w:sz="0" w:space="0" w:color="auto"/>
      </w:divBdr>
    </w:div>
    <w:div w:id="1192959233">
      <w:bodyDiv w:val="1"/>
      <w:marLeft w:val="0"/>
      <w:marRight w:val="0"/>
      <w:marTop w:val="0"/>
      <w:marBottom w:val="0"/>
      <w:divBdr>
        <w:top w:val="none" w:sz="0" w:space="0" w:color="auto"/>
        <w:left w:val="none" w:sz="0" w:space="0" w:color="auto"/>
        <w:bottom w:val="none" w:sz="0" w:space="0" w:color="auto"/>
        <w:right w:val="none" w:sz="0" w:space="0" w:color="auto"/>
      </w:divBdr>
    </w:div>
    <w:div w:id="1224637673">
      <w:bodyDiv w:val="1"/>
      <w:marLeft w:val="0"/>
      <w:marRight w:val="0"/>
      <w:marTop w:val="0"/>
      <w:marBottom w:val="0"/>
      <w:divBdr>
        <w:top w:val="none" w:sz="0" w:space="0" w:color="auto"/>
        <w:left w:val="none" w:sz="0" w:space="0" w:color="auto"/>
        <w:bottom w:val="none" w:sz="0" w:space="0" w:color="auto"/>
        <w:right w:val="none" w:sz="0" w:space="0" w:color="auto"/>
      </w:divBdr>
    </w:div>
    <w:div w:id="1228803485">
      <w:bodyDiv w:val="1"/>
      <w:marLeft w:val="0"/>
      <w:marRight w:val="0"/>
      <w:marTop w:val="0"/>
      <w:marBottom w:val="0"/>
      <w:divBdr>
        <w:top w:val="none" w:sz="0" w:space="0" w:color="auto"/>
        <w:left w:val="none" w:sz="0" w:space="0" w:color="auto"/>
        <w:bottom w:val="none" w:sz="0" w:space="0" w:color="auto"/>
        <w:right w:val="none" w:sz="0" w:space="0" w:color="auto"/>
      </w:divBdr>
    </w:div>
    <w:div w:id="1275021261">
      <w:bodyDiv w:val="1"/>
      <w:marLeft w:val="0"/>
      <w:marRight w:val="0"/>
      <w:marTop w:val="0"/>
      <w:marBottom w:val="0"/>
      <w:divBdr>
        <w:top w:val="none" w:sz="0" w:space="0" w:color="auto"/>
        <w:left w:val="none" w:sz="0" w:space="0" w:color="auto"/>
        <w:bottom w:val="none" w:sz="0" w:space="0" w:color="auto"/>
        <w:right w:val="none" w:sz="0" w:space="0" w:color="auto"/>
      </w:divBdr>
    </w:div>
    <w:div w:id="1504391542">
      <w:bodyDiv w:val="1"/>
      <w:marLeft w:val="0"/>
      <w:marRight w:val="0"/>
      <w:marTop w:val="0"/>
      <w:marBottom w:val="0"/>
      <w:divBdr>
        <w:top w:val="none" w:sz="0" w:space="0" w:color="auto"/>
        <w:left w:val="none" w:sz="0" w:space="0" w:color="auto"/>
        <w:bottom w:val="none" w:sz="0" w:space="0" w:color="auto"/>
        <w:right w:val="none" w:sz="0" w:space="0" w:color="auto"/>
      </w:divBdr>
    </w:div>
    <w:div w:id="1640500769">
      <w:bodyDiv w:val="1"/>
      <w:marLeft w:val="0"/>
      <w:marRight w:val="0"/>
      <w:marTop w:val="0"/>
      <w:marBottom w:val="0"/>
      <w:divBdr>
        <w:top w:val="none" w:sz="0" w:space="0" w:color="auto"/>
        <w:left w:val="none" w:sz="0" w:space="0" w:color="auto"/>
        <w:bottom w:val="none" w:sz="0" w:space="0" w:color="auto"/>
        <w:right w:val="none" w:sz="0" w:space="0" w:color="auto"/>
      </w:divBdr>
    </w:div>
    <w:div w:id="1948078259">
      <w:bodyDiv w:val="1"/>
      <w:marLeft w:val="0"/>
      <w:marRight w:val="0"/>
      <w:marTop w:val="0"/>
      <w:marBottom w:val="0"/>
      <w:divBdr>
        <w:top w:val="none" w:sz="0" w:space="0" w:color="auto"/>
        <w:left w:val="none" w:sz="0" w:space="0" w:color="auto"/>
        <w:bottom w:val="none" w:sz="0" w:space="0" w:color="auto"/>
        <w:right w:val="none" w:sz="0" w:space="0" w:color="auto"/>
      </w:divBdr>
    </w:div>
    <w:div w:id="1973443527">
      <w:bodyDiv w:val="1"/>
      <w:marLeft w:val="0"/>
      <w:marRight w:val="0"/>
      <w:marTop w:val="0"/>
      <w:marBottom w:val="0"/>
      <w:divBdr>
        <w:top w:val="none" w:sz="0" w:space="0" w:color="auto"/>
        <w:left w:val="none" w:sz="0" w:space="0" w:color="auto"/>
        <w:bottom w:val="none" w:sz="0" w:space="0" w:color="auto"/>
        <w:right w:val="none" w:sz="0" w:space="0" w:color="auto"/>
      </w:divBdr>
    </w:div>
    <w:div w:id="2036728394">
      <w:bodyDiv w:val="1"/>
      <w:marLeft w:val="0"/>
      <w:marRight w:val="0"/>
      <w:marTop w:val="0"/>
      <w:marBottom w:val="0"/>
      <w:divBdr>
        <w:top w:val="none" w:sz="0" w:space="0" w:color="auto"/>
        <w:left w:val="none" w:sz="0" w:space="0" w:color="auto"/>
        <w:bottom w:val="none" w:sz="0" w:space="0" w:color="auto"/>
        <w:right w:val="none" w:sz="0" w:space="0" w:color="auto"/>
      </w:divBdr>
    </w:div>
    <w:div w:id="21280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4E7F9-8FF4-4169-A659-D5946F28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32</Pages>
  <Words>5242</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Никольский сельсовет</cp:lastModifiedBy>
  <cp:revision>113</cp:revision>
  <cp:lastPrinted>2022-11-16T12:41:00Z</cp:lastPrinted>
  <dcterms:created xsi:type="dcterms:W3CDTF">2022-06-02T07:39:00Z</dcterms:created>
  <dcterms:modified xsi:type="dcterms:W3CDTF">2022-11-17T08:28:00Z</dcterms:modified>
</cp:coreProperties>
</file>